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65A32" w14:textId="77777777" w:rsidR="00044FA0" w:rsidRDefault="00173762">
      <w:pPr>
        <w:spacing w:after="60"/>
        <w:jc w:val="center"/>
      </w:pPr>
      <w:r>
        <w:rPr>
          <w:b/>
          <w:bCs/>
          <w:color w:val="1F3864"/>
          <w:sz w:val="26"/>
          <w:szCs w:val="26"/>
        </w:rPr>
        <w:t>PUBLIC UTILITIES COMMISSION OF SRI LANKA</w:t>
      </w:r>
    </w:p>
    <w:p w14:paraId="4990DACE" w14:textId="77777777" w:rsidR="005B71A1" w:rsidRDefault="005B71A1">
      <w:pPr>
        <w:spacing w:after="60"/>
        <w:jc w:val="center"/>
        <w:rPr>
          <w:b/>
          <w:bCs/>
          <w:sz w:val="24"/>
          <w:szCs w:val="24"/>
        </w:rPr>
      </w:pPr>
      <w:r w:rsidRPr="005B71A1">
        <w:rPr>
          <w:b/>
          <w:bCs/>
          <w:sz w:val="24"/>
          <w:szCs w:val="24"/>
        </w:rPr>
        <w:t xml:space="preserve">Official Mobile Application </w:t>
      </w:r>
    </w:p>
    <w:p w14:paraId="7130AFA5" w14:textId="2C22AE98" w:rsidR="00044FA0" w:rsidRDefault="00173762">
      <w:pPr>
        <w:spacing w:after="60"/>
        <w:jc w:val="center"/>
      </w:pPr>
      <w:r>
        <w:rPr>
          <w:b/>
          <w:bCs/>
          <w:sz w:val="22"/>
          <w:szCs w:val="22"/>
        </w:rPr>
        <w:t xml:space="preserve">Schedule of Mandatory Features </w:t>
      </w:r>
    </w:p>
    <w:p w14:paraId="73CF510A" w14:textId="77777777" w:rsidR="00044FA0" w:rsidRDefault="00173762">
      <w:pPr>
        <w:spacing w:after="240"/>
        <w:jc w:val="center"/>
      </w:pPr>
      <w:r>
        <w:rPr>
          <w:color w:val="555555"/>
          <w:sz w:val="19"/>
          <w:szCs w:val="19"/>
        </w:rPr>
        <w:t>Reference: PUCSL/CCC/RCN-APP-SRS/2026/01</w:t>
      </w:r>
    </w:p>
    <w:p w14:paraId="7364CF76" w14:textId="77777777" w:rsidR="00044FA0" w:rsidRDefault="00173762">
      <w:pPr>
        <w:spacing w:after="80"/>
      </w:pPr>
      <w:r>
        <w:rPr>
          <w:b/>
          <w:bCs/>
          <w:color w:val="1F3864"/>
          <w:sz w:val="22"/>
          <w:szCs w:val="22"/>
        </w:rPr>
        <w:t>Instructions to Bidders</w:t>
      </w:r>
    </w:p>
    <w:p w14:paraId="7D77D22E" w14:textId="0741DA06" w:rsidR="00044FA0" w:rsidRDefault="00173762">
      <w:pPr>
        <w:spacing w:after="200"/>
      </w:pPr>
      <w:r>
        <w:t xml:space="preserve">The features listed below are mandatory for Phase 1 of the </w:t>
      </w:r>
      <w:r w:rsidR="004C5D05" w:rsidRPr="004C5D05">
        <w:t>Official Mobile Application</w:t>
      </w:r>
      <w:r>
        <w:t>. Bidders must indicate “Yes” against every item and sign this declaration. A bid that does not confirm compliance with all items, or that qualifies any item, will be considered non-responsive and rejected. The only exception is Item 13, where the SRS accepts a stated fallback approach; the bidder must describe its intended approach in the technical proposal.</w:t>
      </w:r>
    </w:p>
    <w:tbl>
      <w:tblPr>
        <w:tblW w:w="12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3000"/>
        <w:gridCol w:w="7178"/>
        <w:gridCol w:w="2000"/>
      </w:tblGrid>
      <w:tr w:rsidR="003300A5" w14:paraId="04B505BE" w14:textId="77777777" w:rsidTr="003300A5">
        <w:trPr>
          <w:tblHeader/>
        </w:trPr>
        <w:tc>
          <w:tcPr>
            <w:tcW w:w="6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1F3864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78C739B3" w14:textId="77777777" w:rsidR="003300A5" w:rsidRDefault="003300A5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#</w:t>
            </w:r>
          </w:p>
        </w:tc>
        <w:tc>
          <w:tcPr>
            <w:tcW w:w="30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1F3864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0DFD8623" w14:textId="77777777" w:rsidR="003300A5" w:rsidRDefault="003300A5">
            <w:r>
              <w:rPr>
                <w:b/>
                <w:bCs/>
                <w:color w:val="FFFFFF"/>
                <w:sz w:val="20"/>
                <w:szCs w:val="20"/>
              </w:rPr>
              <w:t>Key Feature</w:t>
            </w:r>
          </w:p>
        </w:tc>
        <w:tc>
          <w:tcPr>
            <w:tcW w:w="7178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1F3864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520F94CD" w14:textId="77777777" w:rsidR="003300A5" w:rsidRDefault="003300A5">
            <w:r>
              <w:rPr>
                <w:b/>
                <w:bCs/>
                <w:color w:val="FFFFFF"/>
                <w:sz w:val="20"/>
                <w:szCs w:val="20"/>
              </w:rPr>
              <w:t>Requirement the Bidder Must Agree to Implement</w:t>
            </w:r>
          </w:p>
        </w:tc>
        <w:tc>
          <w:tcPr>
            <w:tcW w:w="20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1F3864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4D1DA0F7" w14:textId="77777777" w:rsidR="003300A5" w:rsidRDefault="003300A5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Comply (Yes / No)</w:t>
            </w:r>
          </w:p>
        </w:tc>
      </w:tr>
      <w:tr w:rsidR="003300A5" w14:paraId="2C363C57" w14:textId="77777777" w:rsidTr="003300A5">
        <w:trPr>
          <w:cantSplit/>
        </w:trPr>
        <w:tc>
          <w:tcPr>
            <w:tcW w:w="6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2FA9ED9E" w14:textId="77777777" w:rsidR="003300A5" w:rsidRDefault="003300A5">
            <w:pPr>
              <w:jc w:val="center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30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250D8497" w14:textId="77777777" w:rsidR="003300A5" w:rsidRDefault="003300A5">
            <w:r>
              <w:rPr>
                <w:b/>
                <w:bCs/>
                <w:sz w:val="19"/>
                <w:szCs w:val="19"/>
              </w:rPr>
              <w:t>Two-system architecture</w:t>
            </w:r>
          </w:p>
        </w:tc>
        <w:tc>
          <w:tcPr>
            <w:tcW w:w="7178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12A4658E" w14:textId="77777777" w:rsidR="003300A5" w:rsidRDefault="003300A5">
            <w:r>
              <w:rPr>
                <w:sz w:val="19"/>
                <w:szCs w:val="19"/>
              </w:rPr>
              <w:t xml:space="preserve">Build a custom mobile Communication &amp; Awareness App and a Consultation &amp; Analysis Portal on self-hosted </w:t>
            </w:r>
            <w:proofErr w:type="spellStart"/>
            <w:r>
              <w:rPr>
                <w:sz w:val="19"/>
                <w:szCs w:val="19"/>
              </w:rPr>
              <w:t>Decidim</w:t>
            </w:r>
            <w:proofErr w:type="spellEnd"/>
            <w:r>
              <w:rPr>
                <w:sz w:val="19"/>
                <w:szCs w:val="19"/>
              </w:rPr>
              <w:t xml:space="preserve">, with an embedded self-hosted Pol.is integrated via the </w:t>
            </w:r>
            <w:proofErr w:type="spellStart"/>
            <w:r>
              <w:rPr>
                <w:sz w:val="19"/>
                <w:szCs w:val="19"/>
              </w:rPr>
              <w:t>decidim</w:t>
            </w:r>
            <w:proofErr w:type="spellEnd"/>
            <w:r>
              <w:rPr>
                <w:sz w:val="19"/>
                <w:szCs w:val="19"/>
              </w:rPr>
              <w:t>-polis module.</w:t>
            </w:r>
          </w:p>
        </w:tc>
        <w:tc>
          <w:tcPr>
            <w:tcW w:w="20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61E869F8" w14:textId="77777777" w:rsidR="003300A5" w:rsidRDefault="003300A5"/>
        </w:tc>
      </w:tr>
      <w:tr w:rsidR="003300A5" w14:paraId="3C889F97" w14:textId="77777777" w:rsidTr="003300A5">
        <w:trPr>
          <w:cantSplit/>
        </w:trPr>
        <w:tc>
          <w:tcPr>
            <w:tcW w:w="6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2F5F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37B5A900" w14:textId="77777777" w:rsidR="003300A5" w:rsidRDefault="003300A5">
            <w:pPr>
              <w:jc w:val="center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30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2F5F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4F214535" w14:textId="77777777" w:rsidR="003300A5" w:rsidRDefault="003300A5">
            <w:r>
              <w:rPr>
                <w:b/>
                <w:bCs/>
                <w:sz w:val="19"/>
                <w:szCs w:val="19"/>
              </w:rPr>
              <w:t>Flutter mobile app</w:t>
            </w:r>
          </w:p>
        </w:tc>
        <w:tc>
          <w:tcPr>
            <w:tcW w:w="7178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2F5F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4A68E4C9" w14:textId="77777777" w:rsidR="003300A5" w:rsidRDefault="003300A5">
            <w:r>
              <w:rPr>
                <w:sz w:val="19"/>
                <w:szCs w:val="19"/>
              </w:rPr>
              <w:t>Single Flutter codebase — Android priority, iOS built in parallel.</w:t>
            </w:r>
          </w:p>
        </w:tc>
        <w:tc>
          <w:tcPr>
            <w:tcW w:w="20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2F5F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52770F09" w14:textId="77777777" w:rsidR="003300A5" w:rsidRDefault="003300A5"/>
        </w:tc>
      </w:tr>
      <w:tr w:rsidR="003300A5" w14:paraId="64A0B38A" w14:textId="77777777" w:rsidTr="003300A5">
        <w:trPr>
          <w:cantSplit/>
        </w:trPr>
        <w:tc>
          <w:tcPr>
            <w:tcW w:w="6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605F3D18" w14:textId="77777777" w:rsidR="003300A5" w:rsidRDefault="003300A5">
            <w:pPr>
              <w:jc w:val="center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30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40B7A85F" w14:textId="77777777" w:rsidR="003300A5" w:rsidRDefault="003300A5">
            <w:r>
              <w:rPr>
                <w:b/>
                <w:bCs/>
                <w:sz w:val="19"/>
                <w:szCs w:val="19"/>
              </w:rPr>
              <w:t xml:space="preserve">Self-hosted, </w:t>
            </w:r>
            <w:proofErr w:type="gramStart"/>
            <w:r>
              <w:rPr>
                <w:b/>
                <w:bCs/>
                <w:sz w:val="19"/>
                <w:szCs w:val="19"/>
              </w:rPr>
              <w:t>open-source</w:t>
            </w:r>
            <w:proofErr w:type="gramEnd"/>
            <w:r>
              <w:rPr>
                <w:b/>
                <w:bCs/>
                <w:sz w:val="19"/>
                <w:szCs w:val="19"/>
              </w:rPr>
              <w:t xml:space="preserve"> only</w:t>
            </w:r>
          </w:p>
        </w:tc>
        <w:tc>
          <w:tcPr>
            <w:tcW w:w="7178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60C31881" w14:textId="77777777" w:rsidR="003300A5" w:rsidRDefault="003300A5">
            <w:r>
              <w:rPr>
                <w:sz w:val="19"/>
                <w:szCs w:val="19"/>
              </w:rPr>
              <w:t xml:space="preserve">No commercial per-user or per-message SaaS (e.g. </w:t>
            </w:r>
            <w:proofErr w:type="spellStart"/>
            <w:r>
              <w:rPr>
                <w:sz w:val="19"/>
                <w:szCs w:val="19"/>
              </w:rPr>
              <w:t>Sendbird</w:t>
            </w:r>
            <w:proofErr w:type="spellEnd"/>
            <w:r>
              <w:rPr>
                <w:sz w:val="19"/>
                <w:szCs w:val="19"/>
              </w:rPr>
              <w:t>, Stream, WhatsApp Business Platform). All components self-hosted; one-time development cost plus predictable hosting cost.</w:t>
            </w:r>
          </w:p>
        </w:tc>
        <w:tc>
          <w:tcPr>
            <w:tcW w:w="20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2A219011" w14:textId="77777777" w:rsidR="003300A5" w:rsidRDefault="003300A5"/>
        </w:tc>
      </w:tr>
      <w:tr w:rsidR="003300A5" w14:paraId="75CF4989" w14:textId="77777777" w:rsidTr="003300A5">
        <w:trPr>
          <w:cantSplit/>
        </w:trPr>
        <w:tc>
          <w:tcPr>
            <w:tcW w:w="6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2F5F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0414AD66" w14:textId="77777777" w:rsidR="003300A5" w:rsidRDefault="003300A5">
            <w:pPr>
              <w:jc w:val="center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30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2F5F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284CC3A0" w14:textId="77777777" w:rsidR="003300A5" w:rsidRDefault="003300A5">
            <w:r>
              <w:rPr>
                <w:b/>
                <w:bCs/>
                <w:sz w:val="19"/>
                <w:szCs w:val="19"/>
              </w:rPr>
              <w:t>OTP phone registration</w:t>
            </w:r>
          </w:p>
        </w:tc>
        <w:tc>
          <w:tcPr>
            <w:tcW w:w="7178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2F5F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23F992FD" w14:textId="77777777" w:rsidR="003300A5" w:rsidRDefault="003300A5">
            <w:r>
              <w:rPr>
                <w:sz w:val="19"/>
                <w:szCs w:val="19"/>
              </w:rPr>
              <w:t>Registration and login by mobile number with SMS OTP; no passwords stored.</w:t>
            </w:r>
          </w:p>
        </w:tc>
        <w:tc>
          <w:tcPr>
            <w:tcW w:w="20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2F5F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7158C6CB" w14:textId="77777777" w:rsidR="003300A5" w:rsidRDefault="003300A5"/>
        </w:tc>
      </w:tr>
      <w:tr w:rsidR="003300A5" w14:paraId="1DD48A74" w14:textId="77777777" w:rsidTr="003300A5">
        <w:trPr>
          <w:cantSplit/>
        </w:trPr>
        <w:tc>
          <w:tcPr>
            <w:tcW w:w="6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2C450D46" w14:textId="77777777" w:rsidR="003300A5" w:rsidRDefault="003300A5">
            <w:pPr>
              <w:jc w:val="center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30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701AFDAF" w14:textId="77777777" w:rsidR="003300A5" w:rsidRDefault="003300A5">
            <w:r>
              <w:rPr>
                <w:b/>
                <w:bCs/>
                <w:sz w:val="19"/>
                <w:szCs w:val="19"/>
              </w:rPr>
              <w:t>Trilingual interface</w:t>
            </w:r>
          </w:p>
        </w:tc>
        <w:tc>
          <w:tcPr>
            <w:tcW w:w="7178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568318CF" w14:textId="77777777" w:rsidR="003300A5" w:rsidRDefault="003300A5">
            <w:r>
              <w:rPr>
                <w:sz w:val="19"/>
                <w:szCs w:val="19"/>
              </w:rPr>
              <w:t>Every screen, button and message in Sinhala, Tamil and English; language selected at registration; English fallback where a translation is missing.</w:t>
            </w:r>
          </w:p>
        </w:tc>
        <w:tc>
          <w:tcPr>
            <w:tcW w:w="20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1E618268" w14:textId="77777777" w:rsidR="003300A5" w:rsidRDefault="003300A5"/>
        </w:tc>
      </w:tr>
      <w:tr w:rsidR="003300A5" w14:paraId="3497D8B9" w14:textId="77777777" w:rsidTr="003300A5">
        <w:trPr>
          <w:cantSplit/>
        </w:trPr>
        <w:tc>
          <w:tcPr>
            <w:tcW w:w="6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2F5F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7DD0403B" w14:textId="77777777" w:rsidR="003300A5" w:rsidRDefault="003300A5">
            <w:pPr>
              <w:jc w:val="center"/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30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2F5F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393D0B33" w14:textId="77777777" w:rsidR="003300A5" w:rsidRDefault="003300A5">
            <w:r>
              <w:rPr>
                <w:b/>
                <w:bCs/>
                <w:sz w:val="19"/>
                <w:szCs w:val="19"/>
              </w:rPr>
              <w:t>Role-based registration</w:t>
            </w:r>
          </w:p>
        </w:tc>
        <w:tc>
          <w:tcPr>
            <w:tcW w:w="7178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2F5F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75E36F6D" w14:textId="77777777" w:rsidR="003300A5" w:rsidRDefault="003300A5">
            <w:r>
              <w:rPr>
                <w:sz w:val="19"/>
                <w:szCs w:val="19"/>
              </w:rPr>
              <w:t>User selects RCN Officer (district + one of 7 designations) or Consumer/SME (district + optional category). Pending officers retain full consumer-level access.</w:t>
            </w:r>
          </w:p>
        </w:tc>
        <w:tc>
          <w:tcPr>
            <w:tcW w:w="20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2F5F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18F97205" w14:textId="77777777" w:rsidR="003300A5" w:rsidRDefault="003300A5"/>
        </w:tc>
      </w:tr>
      <w:tr w:rsidR="003300A5" w14:paraId="1A79CB3A" w14:textId="77777777" w:rsidTr="003300A5">
        <w:trPr>
          <w:cantSplit/>
        </w:trPr>
        <w:tc>
          <w:tcPr>
            <w:tcW w:w="6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4061FFCF" w14:textId="77777777" w:rsidR="003300A5" w:rsidRDefault="003300A5">
            <w:pPr>
              <w:jc w:val="center"/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30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0A9F706F" w14:textId="77777777" w:rsidR="003300A5" w:rsidRDefault="003300A5">
            <w:r>
              <w:rPr>
                <w:b/>
                <w:bCs/>
                <w:sz w:val="19"/>
                <w:szCs w:val="19"/>
              </w:rPr>
              <w:t>Officer verification workflow</w:t>
            </w:r>
          </w:p>
        </w:tc>
        <w:tc>
          <w:tcPr>
            <w:tcW w:w="7178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21A909B3" w14:textId="77777777" w:rsidR="003300A5" w:rsidRDefault="003300A5">
            <w:r>
              <w:rPr>
                <w:sz w:val="19"/>
                <w:szCs w:val="19"/>
              </w:rPr>
              <w:t>Province-wise queue for CCC Provincial Representatives to approve/reject officers; Administrators can verify for any province; approval unlocks officer rights without re-registration.</w:t>
            </w:r>
          </w:p>
        </w:tc>
        <w:tc>
          <w:tcPr>
            <w:tcW w:w="20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4812F625" w14:textId="77777777" w:rsidR="003300A5" w:rsidRDefault="003300A5"/>
        </w:tc>
      </w:tr>
      <w:tr w:rsidR="003300A5" w14:paraId="7B612AA5" w14:textId="77777777" w:rsidTr="003300A5">
        <w:trPr>
          <w:cantSplit/>
        </w:trPr>
        <w:tc>
          <w:tcPr>
            <w:tcW w:w="6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2F5F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4D76251E" w14:textId="77777777" w:rsidR="003300A5" w:rsidRDefault="003300A5">
            <w:pPr>
              <w:jc w:val="center"/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30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2F5F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487AE0D1" w14:textId="77777777" w:rsidR="003300A5" w:rsidRDefault="003300A5">
            <w:r>
              <w:rPr>
                <w:b/>
                <w:bCs/>
                <w:sz w:val="19"/>
                <w:szCs w:val="19"/>
              </w:rPr>
              <w:t>Verified badge</w:t>
            </w:r>
          </w:p>
        </w:tc>
        <w:tc>
          <w:tcPr>
            <w:tcW w:w="7178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2F5F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2D0F8180" w14:textId="77777777" w:rsidR="003300A5" w:rsidRDefault="003300A5">
            <w:r>
              <w:rPr>
                <w:sz w:val="19"/>
                <w:szCs w:val="19"/>
              </w:rPr>
              <w:t>Visible badge next to Verified Officers in chat and in the Directory.</w:t>
            </w:r>
          </w:p>
        </w:tc>
        <w:tc>
          <w:tcPr>
            <w:tcW w:w="20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2F5F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48C652BE" w14:textId="77777777" w:rsidR="003300A5" w:rsidRDefault="003300A5"/>
        </w:tc>
      </w:tr>
      <w:tr w:rsidR="003300A5" w14:paraId="3EBF34FC" w14:textId="77777777" w:rsidTr="003300A5">
        <w:trPr>
          <w:cantSplit/>
        </w:trPr>
        <w:tc>
          <w:tcPr>
            <w:tcW w:w="6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59AE0429" w14:textId="77777777" w:rsidR="003300A5" w:rsidRDefault="003300A5">
            <w:pPr>
              <w:jc w:val="center"/>
            </w:pPr>
            <w:r>
              <w:rPr>
                <w:sz w:val="19"/>
                <w:szCs w:val="19"/>
              </w:rPr>
              <w:t>9</w:t>
            </w:r>
          </w:p>
        </w:tc>
        <w:tc>
          <w:tcPr>
            <w:tcW w:w="30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03E27B6E" w14:textId="77777777" w:rsidR="003300A5" w:rsidRDefault="003300A5">
            <w:r>
              <w:rPr>
                <w:b/>
                <w:bCs/>
                <w:sz w:val="19"/>
                <w:szCs w:val="19"/>
              </w:rPr>
              <w:t>25 district group chats</w:t>
            </w:r>
          </w:p>
        </w:tc>
        <w:tc>
          <w:tcPr>
            <w:tcW w:w="7178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22A5D8F8" w14:textId="77777777" w:rsidR="003300A5" w:rsidRDefault="003300A5">
            <w:r>
              <w:rPr>
                <w:sz w:val="19"/>
                <w:szCs w:val="19"/>
              </w:rPr>
              <w:t xml:space="preserve">Exactly one chat per district, auto-joined; text and photo posts; users post only in their own district. </w:t>
            </w:r>
            <w:proofErr w:type="spellStart"/>
            <w:r>
              <w:rPr>
                <w:sz w:val="19"/>
                <w:szCs w:val="19"/>
              </w:rPr>
              <w:t>Rocket.Chat</w:t>
            </w:r>
            <w:proofErr w:type="spellEnd"/>
            <w:r>
              <w:rPr>
                <w:sz w:val="19"/>
                <w:szCs w:val="19"/>
              </w:rPr>
              <w:t xml:space="preserve"> preferred, Matrix/Synapse acceptable.</w:t>
            </w:r>
          </w:p>
        </w:tc>
        <w:tc>
          <w:tcPr>
            <w:tcW w:w="20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32C4B0CB" w14:textId="77777777" w:rsidR="003300A5" w:rsidRDefault="003300A5"/>
        </w:tc>
      </w:tr>
      <w:tr w:rsidR="003300A5" w14:paraId="2E5122A9" w14:textId="77777777" w:rsidTr="003300A5">
        <w:trPr>
          <w:cantSplit/>
        </w:trPr>
        <w:tc>
          <w:tcPr>
            <w:tcW w:w="6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2F5F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48608E33" w14:textId="77777777" w:rsidR="003300A5" w:rsidRDefault="003300A5">
            <w:pPr>
              <w:jc w:val="center"/>
            </w:pPr>
            <w:r>
              <w:rPr>
                <w:sz w:val="19"/>
                <w:szCs w:val="19"/>
              </w:rPr>
              <w:t>10</w:t>
            </w:r>
          </w:p>
        </w:tc>
        <w:tc>
          <w:tcPr>
            <w:tcW w:w="30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2F5F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3B3C0E86" w14:textId="77777777" w:rsidR="003300A5" w:rsidRDefault="003300A5">
            <w:r>
              <w:rPr>
                <w:b/>
                <w:bCs/>
                <w:sz w:val="19"/>
                <w:szCs w:val="19"/>
              </w:rPr>
              <w:t>Chat moderation</w:t>
            </w:r>
          </w:p>
        </w:tc>
        <w:tc>
          <w:tcPr>
            <w:tcW w:w="7178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2F5F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0A05F5E9" w14:textId="77777777" w:rsidR="003300A5" w:rsidRDefault="003300A5">
            <w:r>
              <w:rPr>
                <w:sz w:val="19"/>
                <w:szCs w:val="19"/>
              </w:rPr>
              <w:t>Verified Officers pin/mute/remove within own district; any user can flag a message; Administrators moderate all districts.</w:t>
            </w:r>
          </w:p>
        </w:tc>
        <w:tc>
          <w:tcPr>
            <w:tcW w:w="20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2F5F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1E7CA19F" w14:textId="77777777" w:rsidR="003300A5" w:rsidRDefault="003300A5"/>
        </w:tc>
      </w:tr>
      <w:tr w:rsidR="003300A5" w14:paraId="0B14111E" w14:textId="77777777" w:rsidTr="003300A5">
        <w:trPr>
          <w:cantSplit/>
        </w:trPr>
        <w:tc>
          <w:tcPr>
            <w:tcW w:w="6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79AB7553" w14:textId="77777777" w:rsidR="003300A5" w:rsidRDefault="003300A5">
            <w:pPr>
              <w:jc w:val="center"/>
            </w:pPr>
            <w:r>
              <w:rPr>
                <w:sz w:val="19"/>
                <w:szCs w:val="19"/>
              </w:rPr>
              <w:t>11</w:t>
            </w:r>
          </w:p>
        </w:tc>
        <w:tc>
          <w:tcPr>
            <w:tcW w:w="30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41C0D961" w14:textId="77777777" w:rsidR="003300A5" w:rsidRDefault="003300A5">
            <w:r>
              <w:rPr>
                <w:b/>
                <w:bCs/>
                <w:sz w:val="19"/>
                <w:szCs w:val="19"/>
              </w:rPr>
              <w:t>Problem/Suggestion submission</w:t>
            </w:r>
          </w:p>
        </w:tc>
        <w:tc>
          <w:tcPr>
            <w:tcW w:w="7178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1E602B31" w14:textId="77777777" w:rsidR="003300A5" w:rsidRDefault="003300A5">
            <w:r>
              <w:rPr>
                <w:sz w:val="19"/>
                <w:szCs w:val="19"/>
              </w:rPr>
              <w:t xml:space="preserve">In-app “Report a Problem / Suggest a Solution” opens </w:t>
            </w:r>
            <w:proofErr w:type="spellStart"/>
            <w:r>
              <w:rPr>
                <w:sz w:val="19"/>
                <w:szCs w:val="19"/>
              </w:rPr>
              <w:t>Decidim</w:t>
            </w:r>
            <w:proofErr w:type="spellEnd"/>
            <w:r>
              <w:rPr>
                <w:sz w:val="19"/>
                <w:szCs w:val="19"/>
              </w:rPr>
              <w:t xml:space="preserve"> Proposals in a WebView, scoped to the user's district, with the 8 specified categories.</w:t>
            </w:r>
          </w:p>
        </w:tc>
        <w:tc>
          <w:tcPr>
            <w:tcW w:w="20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5C643362" w14:textId="77777777" w:rsidR="003300A5" w:rsidRDefault="003300A5"/>
        </w:tc>
      </w:tr>
      <w:tr w:rsidR="003300A5" w14:paraId="789434AB" w14:textId="77777777" w:rsidTr="003300A5">
        <w:trPr>
          <w:cantSplit/>
        </w:trPr>
        <w:tc>
          <w:tcPr>
            <w:tcW w:w="6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2F5F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1BE16F90" w14:textId="77777777" w:rsidR="003300A5" w:rsidRDefault="003300A5">
            <w:pPr>
              <w:jc w:val="center"/>
            </w:pPr>
            <w:r>
              <w:rPr>
                <w:sz w:val="19"/>
                <w:szCs w:val="19"/>
              </w:rPr>
              <w:t>12</w:t>
            </w:r>
          </w:p>
        </w:tc>
        <w:tc>
          <w:tcPr>
            <w:tcW w:w="30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2F5F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32819B9D" w14:textId="77777777" w:rsidR="003300A5" w:rsidRDefault="003300A5">
            <w:r>
              <w:rPr>
                <w:b/>
                <w:bCs/>
                <w:sz w:val="19"/>
                <w:szCs w:val="19"/>
              </w:rPr>
              <w:t>Pol.is opinion clustering</w:t>
            </w:r>
          </w:p>
        </w:tc>
        <w:tc>
          <w:tcPr>
            <w:tcW w:w="7178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2F5F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313BA7A2" w14:textId="77777777" w:rsidR="003300A5" w:rsidRDefault="003300A5">
            <w:r>
              <w:rPr>
                <w:sz w:val="19"/>
                <w:szCs w:val="19"/>
              </w:rPr>
              <w:t>Pol.is conversation embedded in each district/topic process (agree / disagree / pass), surfacing opinion clusters for PUCSL review.</w:t>
            </w:r>
          </w:p>
        </w:tc>
        <w:tc>
          <w:tcPr>
            <w:tcW w:w="20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2F5F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446883C7" w14:textId="77777777" w:rsidR="003300A5" w:rsidRDefault="003300A5"/>
        </w:tc>
      </w:tr>
      <w:tr w:rsidR="003300A5" w14:paraId="1D820FFF" w14:textId="77777777" w:rsidTr="003300A5">
        <w:trPr>
          <w:cantSplit/>
        </w:trPr>
        <w:tc>
          <w:tcPr>
            <w:tcW w:w="6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68B579FB" w14:textId="77777777" w:rsidR="003300A5" w:rsidRDefault="003300A5">
            <w:pPr>
              <w:jc w:val="center"/>
            </w:pPr>
            <w:r>
              <w:rPr>
                <w:sz w:val="19"/>
                <w:szCs w:val="19"/>
              </w:rPr>
              <w:lastRenderedPageBreak/>
              <w:t>13</w:t>
            </w:r>
          </w:p>
        </w:tc>
        <w:tc>
          <w:tcPr>
            <w:tcW w:w="30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151587C0" w14:textId="77777777" w:rsidR="003300A5" w:rsidRDefault="003300A5">
            <w:r>
              <w:rPr>
                <w:b/>
                <w:bCs/>
                <w:sz w:val="19"/>
                <w:szCs w:val="19"/>
              </w:rPr>
              <w:t>Single sign-on to portal</w:t>
            </w:r>
          </w:p>
        </w:tc>
        <w:tc>
          <w:tcPr>
            <w:tcW w:w="7178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760583FF" w14:textId="77777777" w:rsidR="003300A5" w:rsidRDefault="003300A5">
            <w:r>
              <w:rPr>
                <w:sz w:val="19"/>
                <w:szCs w:val="19"/>
              </w:rPr>
              <w:t xml:space="preserve">OTP-authenticated app </w:t>
            </w:r>
            <w:proofErr w:type="gramStart"/>
            <w:r>
              <w:rPr>
                <w:sz w:val="19"/>
                <w:szCs w:val="19"/>
              </w:rPr>
              <w:t>users</w:t>
            </w:r>
            <w:proofErr w:type="gramEnd"/>
            <w:r>
              <w:rPr>
                <w:sz w:val="19"/>
                <w:szCs w:val="19"/>
              </w:rPr>
              <w:t xml:space="preserve"> access </w:t>
            </w:r>
            <w:proofErr w:type="spellStart"/>
            <w:r>
              <w:rPr>
                <w:sz w:val="19"/>
                <w:szCs w:val="19"/>
              </w:rPr>
              <w:t>Decidim</w:t>
            </w:r>
            <w:proofErr w:type="spellEnd"/>
            <w:r>
              <w:rPr>
                <w:sz w:val="19"/>
                <w:szCs w:val="19"/>
              </w:rPr>
              <w:t xml:space="preserve"> without re-registering. Fallback of a second login with the same phone number is accepted; approach must be stated in the proposal.</w:t>
            </w:r>
          </w:p>
        </w:tc>
        <w:tc>
          <w:tcPr>
            <w:tcW w:w="20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113AF2D2" w14:textId="77777777" w:rsidR="003300A5" w:rsidRDefault="003300A5"/>
        </w:tc>
      </w:tr>
      <w:tr w:rsidR="003300A5" w14:paraId="27130663" w14:textId="77777777" w:rsidTr="003300A5">
        <w:trPr>
          <w:cantSplit/>
        </w:trPr>
        <w:tc>
          <w:tcPr>
            <w:tcW w:w="6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2F5F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21AC7BD6" w14:textId="77777777" w:rsidR="003300A5" w:rsidRDefault="003300A5">
            <w:pPr>
              <w:jc w:val="center"/>
            </w:pPr>
            <w:r>
              <w:rPr>
                <w:sz w:val="19"/>
                <w:szCs w:val="19"/>
              </w:rPr>
              <w:t>14</w:t>
            </w:r>
          </w:p>
        </w:tc>
        <w:tc>
          <w:tcPr>
            <w:tcW w:w="30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2F5F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71177E2E" w14:textId="77777777" w:rsidR="003300A5" w:rsidRDefault="003300A5">
            <w:r>
              <w:rPr>
                <w:b/>
                <w:bCs/>
                <w:sz w:val="19"/>
                <w:szCs w:val="19"/>
              </w:rPr>
              <w:t>Portal administration &amp; data export</w:t>
            </w:r>
          </w:p>
        </w:tc>
        <w:tc>
          <w:tcPr>
            <w:tcW w:w="7178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2F5F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2D50A8D1" w14:textId="77777777" w:rsidR="003300A5" w:rsidRDefault="003300A5">
            <w:r>
              <w:rPr>
                <w:sz w:val="19"/>
                <w:szCs w:val="19"/>
              </w:rPr>
              <w:t xml:space="preserve">Moderation and responses via </w:t>
            </w:r>
            <w:proofErr w:type="spellStart"/>
            <w:r>
              <w:rPr>
                <w:sz w:val="19"/>
                <w:szCs w:val="19"/>
              </w:rPr>
              <w:t>Decidim</w:t>
            </w:r>
            <w:proofErr w:type="spellEnd"/>
            <w:r>
              <w:rPr>
                <w:sz w:val="19"/>
                <w:szCs w:val="19"/>
              </w:rPr>
              <w:t xml:space="preserve"> native admin; export of proposals and Pol.is results by district, category and date range; only Proposals, Comments and Pol.is enabled.</w:t>
            </w:r>
          </w:p>
        </w:tc>
        <w:tc>
          <w:tcPr>
            <w:tcW w:w="20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2F5F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7F3ECB87" w14:textId="77777777" w:rsidR="003300A5" w:rsidRDefault="003300A5"/>
        </w:tc>
      </w:tr>
      <w:tr w:rsidR="003300A5" w14:paraId="4A438453" w14:textId="77777777" w:rsidTr="003300A5">
        <w:trPr>
          <w:cantSplit/>
        </w:trPr>
        <w:tc>
          <w:tcPr>
            <w:tcW w:w="6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1FE8BFAF" w14:textId="77777777" w:rsidR="003300A5" w:rsidRDefault="003300A5">
            <w:pPr>
              <w:jc w:val="center"/>
            </w:pPr>
            <w:r>
              <w:rPr>
                <w:sz w:val="19"/>
                <w:szCs w:val="19"/>
              </w:rPr>
              <w:t>15</w:t>
            </w:r>
          </w:p>
        </w:tc>
        <w:tc>
          <w:tcPr>
            <w:tcW w:w="30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3F0E6D7F" w14:textId="77777777" w:rsidR="003300A5" w:rsidRDefault="003300A5">
            <w:r>
              <w:rPr>
                <w:b/>
                <w:bCs/>
                <w:sz w:val="19"/>
                <w:szCs w:val="19"/>
              </w:rPr>
              <w:t>Awareness / announcements feed</w:t>
            </w:r>
          </w:p>
        </w:tc>
        <w:tc>
          <w:tcPr>
            <w:tcW w:w="7178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278B8192" w14:textId="77777777" w:rsidR="003300A5" w:rsidRDefault="003300A5">
            <w:r>
              <w:rPr>
                <w:sz w:val="19"/>
                <w:szCs w:val="19"/>
              </w:rPr>
              <w:t>National or district-scoped announcements with push notifications; permanent “What is PUCSL?” explainer in all three languages.</w:t>
            </w:r>
          </w:p>
        </w:tc>
        <w:tc>
          <w:tcPr>
            <w:tcW w:w="20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66DD138A" w14:textId="77777777" w:rsidR="003300A5" w:rsidRDefault="003300A5"/>
        </w:tc>
      </w:tr>
      <w:tr w:rsidR="003300A5" w14:paraId="500A1AA8" w14:textId="77777777" w:rsidTr="003300A5">
        <w:trPr>
          <w:cantSplit/>
        </w:trPr>
        <w:tc>
          <w:tcPr>
            <w:tcW w:w="6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2F5F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1B385346" w14:textId="77777777" w:rsidR="003300A5" w:rsidRDefault="003300A5">
            <w:pPr>
              <w:jc w:val="center"/>
            </w:pPr>
            <w:r>
              <w:rPr>
                <w:sz w:val="19"/>
                <w:szCs w:val="19"/>
              </w:rPr>
              <w:t>16</w:t>
            </w:r>
          </w:p>
        </w:tc>
        <w:tc>
          <w:tcPr>
            <w:tcW w:w="30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2F5F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5ADF6637" w14:textId="77777777" w:rsidR="003300A5" w:rsidRDefault="003300A5">
            <w:r>
              <w:rPr>
                <w:b/>
                <w:bCs/>
                <w:sz w:val="19"/>
                <w:szCs w:val="19"/>
              </w:rPr>
              <w:t>RCN Directory</w:t>
            </w:r>
          </w:p>
        </w:tc>
        <w:tc>
          <w:tcPr>
            <w:tcW w:w="7178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2F5F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47613840" w14:textId="77777777" w:rsidR="003300A5" w:rsidRDefault="003300A5">
            <w:r>
              <w:rPr>
                <w:sz w:val="19"/>
                <w:szCs w:val="19"/>
              </w:rPr>
              <w:t>List of Verified Officers in the user's district showing name, designation and an in-app contact option.</w:t>
            </w:r>
          </w:p>
        </w:tc>
        <w:tc>
          <w:tcPr>
            <w:tcW w:w="20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2F5F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635F09DC" w14:textId="77777777" w:rsidR="003300A5" w:rsidRDefault="003300A5"/>
        </w:tc>
      </w:tr>
      <w:tr w:rsidR="003300A5" w14:paraId="66D3B951" w14:textId="77777777" w:rsidTr="003300A5">
        <w:trPr>
          <w:cantSplit/>
        </w:trPr>
        <w:tc>
          <w:tcPr>
            <w:tcW w:w="6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2EAD81CA" w14:textId="77777777" w:rsidR="003300A5" w:rsidRDefault="003300A5">
            <w:pPr>
              <w:jc w:val="center"/>
            </w:pPr>
            <w:r>
              <w:rPr>
                <w:sz w:val="19"/>
                <w:szCs w:val="19"/>
              </w:rPr>
              <w:t>17</w:t>
            </w:r>
          </w:p>
        </w:tc>
        <w:tc>
          <w:tcPr>
            <w:tcW w:w="30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5158E54B" w14:textId="77777777" w:rsidR="003300A5" w:rsidRDefault="003300A5">
            <w:r>
              <w:rPr>
                <w:b/>
                <w:bCs/>
                <w:sz w:val="19"/>
                <w:szCs w:val="19"/>
              </w:rPr>
              <w:t>Web Admin Console</w:t>
            </w:r>
          </w:p>
        </w:tc>
        <w:tc>
          <w:tcPr>
            <w:tcW w:w="7178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5A614FF4" w14:textId="77777777" w:rsidR="003300A5" w:rsidRDefault="003300A5">
            <w:r>
              <w:rPr>
                <w:sz w:val="19"/>
                <w:szCs w:val="19"/>
              </w:rPr>
              <w:t>Desktop dashboard with verification queue, moderation across all 25 districts with flagged-message queue, announcement composer, and role-based access (province vs national).</w:t>
            </w:r>
          </w:p>
        </w:tc>
        <w:tc>
          <w:tcPr>
            <w:tcW w:w="20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0FB9D2AC" w14:textId="77777777" w:rsidR="003300A5" w:rsidRDefault="003300A5"/>
        </w:tc>
      </w:tr>
      <w:tr w:rsidR="003300A5" w14:paraId="570480D6" w14:textId="77777777" w:rsidTr="003300A5">
        <w:trPr>
          <w:cantSplit/>
        </w:trPr>
        <w:tc>
          <w:tcPr>
            <w:tcW w:w="6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2F5F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63795867" w14:textId="77777777" w:rsidR="003300A5" w:rsidRDefault="003300A5">
            <w:pPr>
              <w:jc w:val="center"/>
            </w:pPr>
            <w:r>
              <w:rPr>
                <w:sz w:val="19"/>
                <w:szCs w:val="19"/>
              </w:rPr>
              <w:t>18</w:t>
            </w:r>
          </w:p>
        </w:tc>
        <w:tc>
          <w:tcPr>
            <w:tcW w:w="30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2F5F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41414A8C" w14:textId="77777777" w:rsidR="003300A5" w:rsidRDefault="003300A5">
            <w:r>
              <w:rPr>
                <w:b/>
                <w:bCs/>
                <w:sz w:val="19"/>
                <w:szCs w:val="19"/>
              </w:rPr>
              <w:t>Low-end device &amp; weak-network support</w:t>
            </w:r>
          </w:p>
        </w:tc>
        <w:tc>
          <w:tcPr>
            <w:tcW w:w="7178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2F5F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00D5C29E" w14:textId="77777777" w:rsidR="003300A5" w:rsidRDefault="003300A5">
            <w:r>
              <w:rPr>
                <w:sz w:val="19"/>
                <w:szCs w:val="19"/>
              </w:rPr>
              <w:t>Android 8.0+ / iOS 13+; runs on 1–2 GB RAM devices; under 40 MB download; works on 3G; offline cache with queued sending; client-side image compression. Must be demonstrated on a real low-end device before sign-off.</w:t>
            </w:r>
          </w:p>
        </w:tc>
        <w:tc>
          <w:tcPr>
            <w:tcW w:w="20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2F5F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11CBEB09" w14:textId="77777777" w:rsidR="003300A5" w:rsidRDefault="003300A5"/>
        </w:tc>
      </w:tr>
      <w:tr w:rsidR="003300A5" w14:paraId="45089DB1" w14:textId="77777777" w:rsidTr="003300A5">
        <w:trPr>
          <w:cantSplit/>
        </w:trPr>
        <w:tc>
          <w:tcPr>
            <w:tcW w:w="6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62CF7BA7" w14:textId="77777777" w:rsidR="003300A5" w:rsidRDefault="003300A5">
            <w:pPr>
              <w:jc w:val="center"/>
            </w:pPr>
            <w:r>
              <w:rPr>
                <w:sz w:val="19"/>
                <w:szCs w:val="19"/>
              </w:rPr>
              <w:t>19</w:t>
            </w:r>
          </w:p>
        </w:tc>
        <w:tc>
          <w:tcPr>
            <w:tcW w:w="30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4CC79906" w14:textId="77777777" w:rsidR="003300A5" w:rsidRDefault="003300A5">
            <w:r>
              <w:rPr>
                <w:b/>
                <w:bCs/>
                <w:sz w:val="19"/>
                <w:szCs w:val="19"/>
              </w:rPr>
              <w:t>Security, audit &amp; scalability</w:t>
            </w:r>
          </w:p>
        </w:tc>
        <w:tc>
          <w:tcPr>
            <w:tcW w:w="7178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20464F7A" w14:textId="77777777" w:rsidR="003300A5" w:rsidRDefault="003300A5">
            <w:r>
              <w:rPr>
                <w:sz w:val="19"/>
                <w:szCs w:val="19"/>
              </w:rPr>
              <w:t>TLS in transit and database encryption at rest; audit log of all admin actions; 99% business-hours uptime; supports 1,739 officers + 25,000 consumers without redesign.</w:t>
            </w:r>
          </w:p>
        </w:tc>
        <w:tc>
          <w:tcPr>
            <w:tcW w:w="20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413262E4" w14:textId="77777777" w:rsidR="003300A5" w:rsidRDefault="003300A5"/>
        </w:tc>
      </w:tr>
      <w:tr w:rsidR="003300A5" w14:paraId="5D5EB4EF" w14:textId="77777777" w:rsidTr="003300A5">
        <w:trPr>
          <w:cantSplit/>
        </w:trPr>
        <w:tc>
          <w:tcPr>
            <w:tcW w:w="6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2F5F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76967979" w14:textId="77777777" w:rsidR="003300A5" w:rsidRDefault="003300A5">
            <w:pPr>
              <w:jc w:val="center"/>
            </w:pPr>
            <w:r>
              <w:rPr>
                <w:sz w:val="19"/>
                <w:szCs w:val="19"/>
              </w:rPr>
              <w:t>20</w:t>
            </w:r>
          </w:p>
        </w:tc>
        <w:tc>
          <w:tcPr>
            <w:tcW w:w="30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2F5F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05BEFF90" w14:textId="77777777" w:rsidR="003300A5" w:rsidRDefault="003300A5">
            <w:r>
              <w:rPr>
                <w:b/>
                <w:bCs/>
                <w:sz w:val="19"/>
                <w:szCs w:val="19"/>
              </w:rPr>
              <w:t>Delivery obligations</w:t>
            </w:r>
          </w:p>
        </w:tc>
        <w:tc>
          <w:tcPr>
            <w:tcW w:w="7178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2F5F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0B5EDA4F" w14:textId="77777777" w:rsidR="003300A5" w:rsidRDefault="003300A5">
            <w:r>
              <w:rPr>
                <w:sz w:val="19"/>
                <w:szCs w:val="19"/>
              </w:rPr>
              <w:t>Proven Ruby on Rails/</w:t>
            </w:r>
            <w:proofErr w:type="spellStart"/>
            <w:r>
              <w:rPr>
                <w:sz w:val="19"/>
                <w:szCs w:val="19"/>
              </w:rPr>
              <w:t>Decidim</w:t>
            </w:r>
            <w:proofErr w:type="spellEnd"/>
            <w:r>
              <w:rPr>
                <w:sz w:val="19"/>
                <w:szCs w:val="19"/>
              </w:rPr>
              <w:t xml:space="preserve"> and Flutter experience; a business analyst develops the detailed SRS, approved by the Commission before development; Phase 1 go-live by December 2026 including pilot UAT.</w:t>
            </w:r>
          </w:p>
        </w:tc>
        <w:tc>
          <w:tcPr>
            <w:tcW w:w="20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2F5F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30E50788" w14:textId="77777777" w:rsidR="003300A5" w:rsidRDefault="003300A5"/>
        </w:tc>
      </w:tr>
    </w:tbl>
    <w:p w14:paraId="3D3ED856" w14:textId="22E5DB77" w:rsidR="00044FA0" w:rsidRDefault="00044FA0">
      <w:pPr>
        <w:spacing w:before="150"/>
      </w:pPr>
    </w:p>
    <w:sectPr w:rsidR="00044FA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850" w:right="1080" w:bottom="85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3BA36" w14:textId="77777777" w:rsidR="00173762" w:rsidRDefault="00173762">
      <w:r>
        <w:separator/>
      </w:r>
    </w:p>
  </w:endnote>
  <w:endnote w:type="continuationSeparator" w:id="0">
    <w:p w14:paraId="7A9C114D" w14:textId="77777777" w:rsidR="00173762" w:rsidRDefault="00173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CFCF2" w14:textId="77777777" w:rsidR="004C5D05" w:rsidRDefault="004C5D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4138C" w14:textId="77777777" w:rsidR="00044FA0" w:rsidRDefault="00173762">
    <w:pPr>
      <w:jc w:val="center"/>
    </w:pPr>
    <w:r>
      <w:rPr>
        <w:color w:val="666666"/>
        <w:sz w:val="16"/>
        <w:szCs w:val="16"/>
      </w:rPr>
      <w:t xml:space="preserve">PUCSL/CCC/RCN-APP-SRS/2026/01 — Mandatory Feature Compliance Schedule — Page </w:t>
    </w:r>
    <w:r>
      <w:rPr>
        <w:color w:val="666666"/>
        <w:sz w:val="16"/>
        <w:szCs w:val="16"/>
      </w:rPr>
      <w:fldChar w:fldCharType="begin"/>
    </w:r>
    <w:r>
      <w:rPr>
        <w:color w:val="666666"/>
        <w:sz w:val="16"/>
        <w:szCs w:val="16"/>
      </w:rPr>
      <w:instrText>PAGE</w:instrText>
    </w:r>
    <w:r>
      <w:rPr>
        <w:color w:val="666666"/>
        <w:sz w:val="16"/>
        <w:szCs w:val="16"/>
      </w:rPr>
      <w:fldChar w:fldCharType="separate"/>
    </w:r>
    <w:r w:rsidR="003300A5">
      <w:rPr>
        <w:noProof/>
        <w:color w:val="666666"/>
        <w:sz w:val="16"/>
        <w:szCs w:val="16"/>
      </w:rPr>
      <w:t>1</w:t>
    </w:r>
    <w:r>
      <w:rPr>
        <w:color w:val="666666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D7D98" w14:textId="77777777" w:rsidR="004C5D05" w:rsidRDefault="004C5D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44751" w14:textId="77777777" w:rsidR="00173762" w:rsidRDefault="00173762">
      <w:r>
        <w:separator/>
      </w:r>
    </w:p>
  </w:footnote>
  <w:footnote w:type="continuationSeparator" w:id="0">
    <w:p w14:paraId="0C96CEC7" w14:textId="77777777" w:rsidR="00173762" w:rsidRDefault="001737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40D7B" w14:textId="77777777" w:rsidR="004C5D05" w:rsidRDefault="004C5D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F3D25" w14:textId="77777777" w:rsidR="004C5D05" w:rsidRDefault="004C5D0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A51A5" w14:textId="77777777" w:rsidR="004C5D05" w:rsidRDefault="004C5D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162D6A"/>
    <w:multiLevelType w:val="hybridMultilevel"/>
    <w:tmpl w:val="F1CA76E4"/>
    <w:lvl w:ilvl="0" w:tplc="78E09C5E">
      <w:start w:val="1"/>
      <w:numFmt w:val="bullet"/>
      <w:lvlText w:val="●"/>
      <w:lvlJc w:val="left"/>
      <w:pPr>
        <w:ind w:left="720" w:hanging="360"/>
      </w:pPr>
    </w:lvl>
    <w:lvl w:ilvl="1" w:tplc="5AE42EA6">
      <w:start w:val="1"/>
      <w:numFmt w:val="bullet"/>
      <w:lvlText w:val="○"/>
      <w:lvlJc w:val="left"/>
      <w:pPr>
        <w:ind w:left="1440" w:hanging="360"/>
      </w:pPr>
    </w:lvl>
    <w:lvl w:ilvl="2" w:tplc="1EAC3396">
      <w:start w:val="1"/>
      <w:numFmt w:val="bullet"/>
      <w:lvlText w:val="■"/>
      <w:lvlJc w:val="left"/>
      <w:pPr>
        <w:ind w:left="2160" w:hanging="360"/>
      </w:pPr>
    </w:lvl>
    <w:lvl w:ilvl="3" w:tplc="4F608BE8">
      <w:start w:val="1"/>
      <w:numFmt w:val="bullet"/>
      <w:lvlText w:val="●"/>
      <w:lvlJc w:val="left"/>
      <w:pPr>
        <w:ind w:left="2880" w:hanging="360"/>
      </w:pPr>
    </w:lvl>
    <w:lvl w:ilvl="4" w:tplc="D8E2ED9C">
      <w:start w:val="1"/>
      <w:numFmt w:val="bullet"/>
      <w:lvlText w:val="○"/>
      <w:lvlJc w:val="left"/>
      <w:pPr>
        <w:ind w:left="3600" w:hanging="360"/>
      </w:pPr>
    </w:lvl>
    <w:lvl w:ilvl="5" w:tplc="2AE4C9F2">
      <w:start w:val="1"/>
      <w:numFmt w:val="bullet"/>
      <w:lvlText w:val="■"/>
      <w:lvlJc w:val="left"/>
      <w:pPr>
        <w:ind w:left="4320" w:hanging="360"/>
      </w:pPr>
    </w:lvl>
    <w:lvl w:ilvl="6" w:tplc="E0D6314A">
      <w:start w:val="1"/>
      <w:numFmt w:val="bullet"/>
      <w:lvlText w:val="●"/>
      <w:lvlJc w:val="left"/>
      <w:pPr>
        <w:ind w:left="5040" w:hanging="360"/>
      </w:pPr>
    </w:lvl>
    <w:lvl w:ilvl="7" w:tplc="638456BE">
      <w:start w:val="1"/>
      <w:numFmt w:val="bullet"/>
      <w:lvlText w:val="●"/>
      <w:lvlJc w:val="left"/>
      <w:pPr>
        <w:ind w:left="5760" w:hanging="360"/>
      </w:pPr>
    </w:lvl>
    <w:lvl w:ilvl="8" w:tplc="1AF467A6">
      <w:start w:val="1"/>
      <w:numFmt w:val="bullet"/>
      <w:lvlText w:val="●"/>
      <w:lvlJc w:val="left"/>
      <w:pPr>
        <w:ind w:left="6480" w:hanging="360"/>
      </w:pPr>
    </w:lvl>
  </w:abstractNum>
  <w:num w:numId="1" w16cid:durableId="189615980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FA0"/>
    <w:rsid w:val="00044FA0"/>
    <w:rsid w:val="00173762"/>
    <w:rsid w:val="003300A5"/>
    <w:rsid w:val="004C5D05"/>
    <w:rsid w:val="005B71A1"/>
    <w:rsid w:val="00D6252A"/>
    <w:rsid w:val="00DB3851"/>
    <w:rsid w:val="00E26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54B23"/>
  <w15:docId w15:val="{DE9F2674-1AE9-4F19-8D36-5F9BDE079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1"/>
        <w:szCs w:val="21"/>
        <w:lang w:val="en-US" w:eastAsia="en-US" w:bidi="si-LK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C5D0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5D05"/>
  </w:style>
  <w:style w:type="paragraph" w:styleId="Footer">
    <w:name w:val="footer"/>
    <w:basedOn w:val="Normal"/>
    <w:link w:val="FooterChar"/>
    <w:uiPriority w:val="99"/>
    <w:unhideWhenUsed/>
    <w:rsid w:val="004C5D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5D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635</Words>
  <Characters>3621</Characters>
  <Application>Microsoft Office Word</Application>
  <DocSecurity>0</DocSecurity>
  <Lines>30</Lines>
  <Paragraphs>8</Paragraphs>
  <ScaleCrop>false</ScaleCrop>
  <Company/>
  <LinksUpToDate>false</LinksUpToDate>
  <CharactersWithSpaces>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Sachithra</cp:lastModifiedBy>
  <cp:revision>6</cp:revision>
  <dcterms:created xsi:type="dcterms:W3CDTF">2026-09-30T09:08:00Z</dcterms:created>
  <dcterms:modified xsi:type="dcterms:W3CDTF">2026-10-20T05:00:00Z</dcterms:modified>
</cp:coreProperties>
</file>