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A4715" w14:textId="3E587E82" w:rsidR="009A4C7C" w:rsidRPr="00690734" w:rsidRDefault="009A4C7C" w:rsidP="00690734">
      <w:pPr>
        <w:spacing w:line="276" w:lineRule="auto"/>
        <w:rPr>
          <w:rFonts w:ascii="Times New Roman" w:hAnsi="Times New Roman" w:cs="Times New Roman"/>
          <w:sz w:val="24"/>
          <w:szCs w:val="24"/>
        </w:rPr>
      </w:pPr>
    </w:p>
    <w:tbl>
      <w:tblPr>
        <w:tblStyle w:val="TableGrid"/>
        <w:tblpPr w:leftFromText="180" w:rightFromText="180" w:vertAnchor="text" w:horzAnchor="margin" w:tblpY="-32"/>
        <w:tblW w:w="0" w:type="auto"/>
        <w:tblLook w:val="04A0" w:firstRow="1" w:lastRow="0" w:firstColumn="1" w:lastColumn="0" w:noHBand="0" w:noVBand="1"/>
      </w:tblPr>
      <w:tblGrid>
        <w:gridCol w:w="8986"/>
      </w:tblGrid>
      <w:tr w:rsidR="00816B92" w:rsidRPr="00690734" w14:paraId="0F79BB10" w14:textId="77777777" w:rsidTr="00816B92">
        <w:trPr>
          <w:trHeight w:val="13681"/>
        </w:trPr>
        <w:tc>
          <w:tcPr>
            <w:tcW w:w="8986" w:type="dxa"/>
          </w:tcPr>
          <w:p w14:paraId="64CBDDB9" w14:textId="77777777" w:rsidR="00816B92" w:rsidRPr="00690734" w:rsidRDefault="00816B92" w:rsidP="00690734">
            <w:pPr>
              <w:spacing w:line="276" w:lineRule="auto"/>
              <w:jc w:val="center"/>
              <w:rPr>
                <w:rFonts w:ascii="Times New Roman" w:hAnsi="Times New Roman" w:cs="Times New Roman"/>
                <w:b/>
                <w:bCs/>
                <w:sz w:val="24"/>
                <w:szCs w:val="24"/>
              </w:rPr>
            </w:pPr>
          </w:p>
          <w:p w14:paraId="0AB4890F" w14:textId="77777777" w:rsidR="00816B92" w:rsidRPr="00690734" w:rsidRDefault="00816B92" w:rsidP="00690734">
            <w:pPr>
              <w:spacing w:line="276" w:lineRule="auto"/>
              <w:jc w:val="center"/>
              <w:rPr>
                <w:rFonts w:ascii="Times New Roman" w:hAnsi="Times New Roman" w:cs="Times New Roman"/>
                <w:b/>
                <w:bCs/>
                <w:sz w:val="24"/>
                <w:szCs w:val="24"/>
              </w:rPr>
            </w:pPr>
          </w:p>
          <w:p w14:paraId="0D1EAB6A" w14:textId="77777777" w:rsidR="00816B92" w:rsidRPr="00690734" w:rsidRDefault="00816B92" w:rsidP="00690734">
            <w:pPr>
              <w:spacing w:line="276" w:lineRule="auto"/>
              <w:jc w:val="center"/>
              <w:rPr>
                <w:rFonts w:ascii="Times New Roman" w:hAnsi="Times New Roman" w:cs="Times New Roman"/>
                <w:b/>
                <w:bCs/>
                <w:sz w:val="24"/>
                <w:szCs w:val="24"/>
              </w:rPr>
            </w:pPr>
          </w:p>
          <w:p w14:paraId="39B27176" w14:textId="77777777" w:rsidR="00816B92" w:rsidRPr="00690734" w:rsidRDefault="00816B92" w:rsidP="00690734">
            <w:pPr>
              <w:spacing w:line="276" w:lineRule="auto"/>
              <w:jc w:val="center"/>
              <w:rPr>
                <w:rFonts w:ascii="Times New Roman" w:hAnsi="Times New Roman" w:cs="Times New Roman"/>
                <w:b/>
                <w:bCs/>
                <w:sz w:val="24"/>
                <w:szCs w:val="24"/>
              </w:rPr>
            </w:pPr>
          </w:p>
          <w:p w14:paraId="545C306E" w14:textId="77777777" w:rsidR="00816B92" w:rsidRPr="00690734" w:rsidRDefault="00816B92" w:rsidP="00690734">
            <w:pPr>
              <w:spacing w:line="276" w:lineRule="auto"/>
              <w:jc w:val="center"/>
              <w:rPr>
                <w:rFonts w:ascii="Times New Roman" w:hAnsi="Times New Roman" w:cs="Times New Roman"/>
                <w:b/>
                <w:bCs/>
                <w:sz w:val="24"/>
                <w:szCs w:val="24"/>
              </w:rPr>
            </w:pPr>
          </w:p>
          <w:p w14:paraId="6ABEE117" w14:textId="77777777" w:rsidR="00816B92" w:rsidRPr="00690734" w:rsidRDefault="00816B92" w:rsidP="00690734">
            <w:pPr>
              <w:spacing w:line="276" w:lineRule="auto"/>
              <w:jc w:val="center"/>
              <w:rPr>
                <w:rFonts w:ascii="Times New Roman" w:hAnsi="Times New Roman" w:cs="Times New Roman"/>
                <w:b/>
                <w:bCs/>
                <w:sz w:val="48"/>
                <w:szCs w:val="48"/>
              </w:rPr>
            </w:pPr>
          </w:p>
          <w:p w14:paraId="375ED1CD" w14:textId="6FBAC25A" w:rsidR="00816B92" w:rsidRPr="00690734" w:rsidRDefault="00816B92" w:rsidP="00690734">
            <w:pPr>
              <w:spacing w:line="276" w:lineRule="auto"/>
              <w:jc w:val="center"/>
              <w:rPr>
                <w:rFonts w:ascii="Times New Roman" w:hAnsi="Times New Roman" w:cs="Times New Roman"/>
                <w:b/>
                <w:bCs/>
                <w:sz w:val="48"/>
                <w:szCs w:val="48"/>
              </w:rPr>
            </w:pPr>
            <w:r w:rsidRPr="00690734">
              <w:rPr>
                <w:rFonts w:ascii="Times New Roman" w:hAnsi="Times New Roman" w:cs="Times New Roman"/>
                <w:b/>
                <w:bCs/>
                <w:sz w:val="48"/>
                <w:szCs w:val="48"/>
              </w:rPr>
              <w:t xml:space="preserve">Invitation </w:t>
            </w:r>
            <w:proofErr w:type="gramStart"/>
            <w:r w:rsidRPr="00690734">
              <w:rPr>
                <w:rFonts w:ascii="Times New Roman" w:hAnsi="Times New Roman" w:cs="Times New Roman"/>
                <w:b/>
                <w:bCs/>
                <w:sz w:val="48"/>
                <w:szCs w:val="48"/>
              </w:rPr>
              <w:t>of</w:t>
            </w:r>
            <w:proofErr w:type="gramEnd"/>
            <w:r w:rsidRPr="00690734">
              <w:rPr>
                <w:rFonts w:ascii="Times New Roman" w:hAnsi="Times New Roman" w:cs="Times New Roman"/>
                <w:b/>
                <w:bCs/>
                <w:sz w:val="48"/>
                <w:szCs w:val="48"/>
              </w:rPr>
              <w:t xml:space="preserve"> Bids</w:t>
            </w:r>
          </w:p>
          <w:p w14:paraId="4BA37EA3" w14:textId="77777777" w:rsidR="00816B92" w:rsidRPr="00690734" w:rsidRDefault="00816B92" w:rsidP="00690734">
            <w:pPr>
              <w:spacing w:line="276" w:lineRule="auto"/>
              <w:jc w:val="center"/>
              <w:rPr>
                <w:rFonts w:ascii="Times New Roman" w:hAnsi="Times New Roman" w:cs="Times New Roman"/>
                <w:b/>
                <w:bCs/>
                <w:sz w:val="48"/>
                <w:szCs w:val="48"/>
              </w:rPr>
            </w:pPr>
            <w:r w:rsidRPr="00690734">
              <w:rPr>
                <w:rFonts w:ascii="Times New Roman" w:hAnsi="Times New Roman" w:cs="Times New Roman"/>
                <w:b/>
                <w:bCs/>
                <w:sz w:val="48"/>
                <w:szCs w:val="48"/>
              </w:rPr>
              <w:t xml:space="preserve">for  </w:t>
            </w:r>
          </w:p>
          <w:p w14:paraId="1A67D9AC" w14:textId="7A2BB0F8" w:rsidR="00816B92" w:rsidRPr="00690734" w:rsidRDefault="00816B92" w:rsidP="00690734">
            <w:pPr>
              <w:spacing w:line="276" w:lineRule="auto"/>
              <w:jc w:val="center"/>
              <w:rPr>
                <w:rFonts w:ascii="Times New Roman" w:hAnsi="Times New Roman" w:cs="Times New Roman"/>
                <w:b/>
                <w:bCs/>
                <w:sz w:val="48"/>
                <w:szCs w:val="48"/>
              </w:rPr>
            </w:pPr>
            <w:r w:rsidRPr="00690734">
              <w:rPr>
                <w:rFonts w:ascii="Times New Roman" w:hAnsi="Times New Roman" w:cs="Times New Roman"/>
                <w:b/>
                <w:bCs/>
                <w:sz w:val="48"/>
                <w:szCs w:val="48"/>
              </w:rPr>
              <w:t xml:space="preserve">Procurement of a Service Provider to </w:t>
            </w:r>
            <w:r w:rsidR="00B74E2C">
              <w:rPr>
                <w:rFonts w:ascii="Times New Roman" w:hAnsi="Times New Roman" w:cs="Times New Roman"/>
                <w:b/>
                <w:bCs/>
                <w:sz w:val="48"/>
                <w:szCs w:val="48"/>
              </w:rPr>
              <w:t xml:space="preserve">Outsource the </w:t>
            </w:r>
            <w:r w:rsidR="008E6AC5">
              <w:rPr>
                <w:rFonts w:ascii="Times New Roman" w:hAnsi="Times New Roman" w:cs="Times New Roman"/>
                <w:b/>
                <w:bCs/>
                <w:sz w:val="48"/>
                <w:szCs w:val="48"/>
              </w:rPr>
              <w:t>Hiring of Vehicle</w:t>
            </w:r>
          </w:p>
          <w:p w14:paraId="1D166657" w14:textId="77777777" w:rsidR="00816B92" w:rsidRPr="00690734" w:rsidRDefault="00816B92" w:rsidP="00690734">
            <w:pPr>
              <w:spacing w:line="276" w:lineRule="auto"/>
              <w:jc w:val="center"/>
              <w:rPr>
                <w:rFonts w:ascii="Times New Roman" w:hAnsi="Times New Roman" w:cs="Times New Roman"/>
                <w:b/>
                <w:bCs/>
                <w:sz w:val="48"/>
                <w:szCs w:val="48"/>
              </w:rPr>
            </w:pPr>
            <w:r w:rsidRPr="00690734">
              <w:rPr>
                <w:rFonts w:ascii="Times New Roman" w:hAnsi="Times New Roman" w:cs="Times New Roman"/>
                <w:b/>
                <w:bCs/>
                <w:sz w:val="48"/>
                <w:szCs w:val="48"/>
              </w:rPr>
              <w:t xml:space="preserve">for the </w:t>
            </w:r>
          </w:p>
          <w:p w14:paraId="7F60DCB0" w14:textId="77777777" w:rsidR="00816B92" w:rsidRPr="00690734" w:rsidRDefault="00816B92" w:rsidP="00690734">
            <w:pPr>
              <w:spacing w:line="276" w:lineRule="auto"/>
              <w:jc w:val="center"/>
              <w:rPr>
                <w:rFonts w:ascii="Times New Roman" w:hAnsi="Times New Roman" w:cs="Times New Roman"/>
                <w:b/>
                <w:bCs/>
                <w:sz w:val="48"/>
                <w:szCs w:val="48"/>
              </w:rPr>
            </w:pPr>
            <w:r w:rsidRPr="00690734">
              <w:rPr>
                <w:rFonts w:ascii="Times New Roman" w:hAnsi="Times New Roman" w:cs="Times New Roman"/>
                <w:b/>
                <w:bCs/>
                <w:sz w:val="48"/>
                <w:szCs w:val="48"/>
              </w:rPr>
              <w:t>Public Utilities Commission of Sri Lanka</w:t>
            </w:r>
          </w:p>
          <w:p w14:paraId="41FF37E9" w14:textId="646D472E" w:rsidR="00816B92" w:rsidRDefault="00816B92" w:rsidP="00690734">
            <w:pPr>
              <w:spacing w:line="276" w:lineRule="auto"/>
              <w:jc w:val="center"/>
              <w:rPr>
                <w:rFonts w:ascii="Times New Roman" w:hAnsi="Times New Roman" w:cs="Times New Roman"/>
                <w:b/>
                <w:bCs/>
                <w:sz w:val="48"/>
                <w:szCs w:val="48"/>
              </w:rPr>
            </w:pPr>
          </w:p>
          <w:p w14:paraId="4F50A2CD" w14:textId="77777777" w:rsidR="00690734" w:rsidRPr="00690734" w:rsidRDefault="00690734" w:rsidP="00690734">
            <w:pPr>
              <w:spacing w:line="276" w:lineRule="auto"/>
              <w:jc w:val="center"/>
              <w:rPr>
                <w:rFonts w:ascii="Times New Roman" w:hAnsi="Times New Roman" w:cs="Times New Roman"/>
                <w:b/>
                <w:bCs/>
                <w:sz w:val="48"/>
                <w:szCs w:val="48"/>
              </w:rPr>
            </w:pPr>
          </w:p>
          <w:p w14:paraId="791BAB72" w14:textId="75D8E1FF" w:rsidR="00816B92" w:rsidRDefault="00707CEA" w:rsidP="00690734">
            <w:pPr>
              <w:spacing w:line="276" w:lineRule="auto"/>
              <w:jc w:val="center"/>
              <w:rPr>
                <w:rFonts w:ascii="Times New Roman" w:hAnsi="Times New Roman" w:cs="Times New Roman"/>
                <w:b/>
                <w:bCs/>
                <w:sz w:val="48"/>
                <w:szCs w:val="48"/>
              </w:rPr>
            </w:pPr>
            <w:r w:rsidRPr="00707CEA">
              <w:rPr>
                <w:rFonts w:ascii="Times New Roman" w:hAnsi="Times New Roman" w:cs="Times New Roman"/>
                <w:b/>
                <w:bCs/>
                <w:sz w:val="48"/>
                <w:szCs w:val="48"/>
              </w:rPr>
              <w:t>PUCSL/FIN/HR/HV/2026/64</w:t>
            </w:r>
          </w:p>
          <w:p w14:paraId="193D275C" w14:textId="77777777" w:rsidR="00707CEA" w:rsidRPr="00690734" w:rsidRDefault="00707CEA" w:rsidP="00690734">
            <w:pPr>
              <w:spacing w:line="276" w:lineRule="auto"/>
              <w:jc w:val="center"/>
              <w:rPr>
                <w:rFonts w:ascii="Times New Roman" w:hAnsi="Times New Roman" w:cs="Times New Roman"/>
                <w:b/>
                <w:bCs/>
                <w:sz w:val="48"/>
                <w:szCs w:val="48"/>
              </w:rPr>
            </w:pPr>
          </w:p>
          <w:p w14:paraId="358D1EAA" w14:textId="77777777" w:rsidR="00816B92" w:rsidRPr="003A3FAA" w:rsidRDefault="00816B92" w:rsidP="00690734">
            <w:pPr>
              <w:spacing w:line="276" w:lineRule="auto"/>
              <w:jc w:val="center"/>
              <w:rPr>
                <w:rFonts w:ascii="Times New Roman" w:hAnsi="Times New Roman" w:cs="Times New Roman"/>
                <w:b/>
                <w:bCs/>
                <w:sz w:val="32"/>
                <w:szCs w:val="32"/>
              </w:rPr>
            </w:pPr>
            <w:r w:rsidRPr="003A3FAA">
              <w:rPr>
                <w:rFonts w:ascii="Times New Roman" w:hAnsi="Times New Roman" w:cs="Times New Roman"/>
                <w:b/>
                <w:bCs/>
                <w:sz w:val="32"/>
                <w:szCs w:val="32"/>
              </w:rPr>
              <w:t>Public Utilities Commission of Sri Lanka</w:t>
            </w:r>
          </w:p>
          <w:p w14:paraId="01DE291E" w14:textId="34C83CCB" w:rsidR="00816B92" w:rsidRPr="003A3FAA" w:rsidRDefault="00816B92" w:rsidP="00690734">
            <w:pPr>
              <w:spacing w:line="276" w:lineRule="auto"/>
              <w:jc w:val="center"/>
              <w:rPr>
                <w:rFonts w:ascii="Times New Roman" w:hAnsi="Times New Roman" w:cs="Times New Roman"/>
                <w:b/>
                <w:bCs/>
                <w:sz w:val="32"/>
                <w:szCs w:val="32"/>
              </w:rPr>
            </w:pPr>
            <w:r w:rsidRPr="003A3FAA">
              <w:rPr>
                <w:rFonts w:ascii="Times New Roman" w:hAnsi="Times New Roman" w:cs="Times New Roman"/>
                <w:b/>
                <w:bCs/>
                <w:sz w:val="32"/>
                <w:szCs w:val="32"/>
              </w:rPr>
              <w:t>Level 06, BOC Merchant Tower, No 28,</w:t>
            </w:r>
            <w:r w:rsidR="003A3FAA">
              <w:rPr>
                <w:rFonts w:ascii="Times New Roman" w:hAnsi="Times New Roman" w:cs="Times New Roman"/>
                <w:b/>
                <w:bCs/>
                <w:sz w:val="32"/>
                <w:szCs w:val="32"/>
              </w:rPr>
              <w:t xml:space="preserve"> </w:t>
            </w:r>
            <w:r w:rsidRPr="003A3FAA">
              <w:rPr>
                <w:rFonts w:ascii="Times New Roman" w:hAnsi="Times New Roman" w:cs="Times New Roman"/>
                <w:b/>
                <w:bCs/>
                <w:sz w:val="32"/>
                <w:szCs w:val="32"/>
              </w:rPr>
              <w:t>St Michaels Road, Colombo 03</w:t>
            </w:r>
          </w:p>
          <w:p w14:paraId="312A60B5" w14:textId="77777777" w:rsidR="00816B92" w:rsidRDefault="00816B92" w:rsidP="00690734">
            <w:pPr>
              <w:spacing w:line="276" w:lineRule="auto"/>
              <w:rPr>
                <w:rFonts w:ascii="Times New Roman" w:hAnsi="Times New Roman" w:cs="Times New Roman"/>
                <w:sz w:val="24"/>
                <w:szCs w:val="24"/>
              </w:rPr>
            </w:pPr>
          </w:p>
          <w:p w14:paraId="42DC10B5" w14:textId="6AE976C7" w:rsidR="003A3FAA" w:rsidRPr="00690734" w:rsidRDefault="003A3FAA" w:rsidP="00690734">
            <w:pPr>
              <w:spacing w:line="276" w:lineRule="auto"/>
              <w:rPr>
                <w:rFonts w:ascii="Times New Roman" w:hAnsi="Times New Roman" w:cs="Times New Roman"/>
                <w:sz w:val="24"/>
                <w:szCs w:val="24"/>
              </w:rPr>
            </w:pPr>
          </w:p>
        </w:tc>
      </w:tr>
    </w:tbl>
    <w:tbl>
      <w:tblPr>
        <w:tblStyle w:val="TableGrid"/>
        <w:tblW w:w="0" w:type="auto"/>
        <w:tblLook w:val="04A0" w:firstRow="1" w:lastRow="0" w:firstColumn="1" w:lastColumn="0" w:noHBand="0" w:noVBand="1"/>
      </w:tblPr>
      <w:tblGrid>
        <w:gridCol w:w="8911"/>
      </w:tblGrid>
      <w:tr w:rsidR="003A3FAA" w14:paraId="64C53372" w14:textId="77777777" w:rsidTr="003A3FAA">
        <w:trPr>
          <w:trHeight w:val="13061"/>
        </w:trPr>
        <w:tc>
          <w:tcPr>
            <w:tcW w:w="8911" w:type="dxa"/>
          </w:tcPr>
          <w:p w14:paraId="7C4925F6" w14:textId="77777777" w:rsidR="003A3FAA" w:rsidRPr="003A3FAA" w:rsidRDefault="003A3FAA" w:rsidP="003A3FAA">
            <w:pPr>
              <w:pStyle w:val="NormalWeb"/>
              <w:spacing w:before="0" w:beforeAutospacing="0" w:after="0" w:afterAutospacing="0" w:line="276" w:lineRule="auto"/>
              <w:rPr>
                <w:b/>
                <w:bCs/>
              </w:rPr>
            </w:pPr>
            <w:r w:rsidRPr="003A3FAA">
              <w:rPr>
                <w:b/>
                <w:bCs/>
              </w:rPr>
              <w:lastRenderedPageBreak/>
              <w:t>INVITATION FOR BIDS</w:t>
            </w:r>
          </w:p>
          <w:p w14:paraId="1D424B33" w14:textId="77777777" w:rsidR="003A3FAA" w:rsidRPr="003A3FAA" w:rsidRDefault="003A3FAA" w:rsidP="003A3FAA">
            <w:pPr>
              <w:pStyle w:val="NormalWeb"/>
              <w:spacing w:before="0" w:beforeAutospacing="0" w:after="0" w:afterAutospacing="0" w:line="276" w:lineRule="auto"/>
              <w:rPr>
                <w:b/>
                <w:bCs/>
              </w:rPr>
            </w:pPr>
            <w:r w:rsidRPr="003A3FAA">
              <w:rPr>
                <w:b/>
                <w:bCs/>
              </w:rPr>
              <w:t>Public Utilities Commission of Sri Lanka</w:t>
            </w:r>
          </w:p>
          <w:p w14:paraId="73AC9464" w14:textId="6C4EE168" w:rsidR="003A3FAA" w:rsidRPr="003A3FAA" w:rsidRDefault="00B74E2C" w:rsidP="003A3FAA">
            <w:pPr>
              <w:pStyle w:val="NormalWeb"/>
              <w:spacing w:before="0" w:beforeAutospacing="0" w:after="0" w:afterAutospacing="0" w:line="276" w:lineRule="auto"/>
              <w:rPr>
                <w:b/>
                <w:bCs/>
              </w:rPr>
            </w:pPr>
            <w:r w:rsidRPr="00B74E2C">
              <w:rPr>
                <w:b/>
                <w:bCs/>
              </w:rPr>
              <w:t xml:space="preserve">Procurement of a Service Provider to Outsource the </w:t>
            </w:r>
            <w:r w:rsidR="008E6AC5">
              <w:rPr>
                <w:b/>
                <w:bCs/>
              </w:rPr>
              <w:t>Hiring of Vehicle</w:t>
            </w:r>
          </w:p>
          <w:p w14:paraId="59792A2B" w14:textId="5351D23F" w:rsidR="003A3FAA" w:rsidRPr="003A3FAA" w:rsidRDefault="003A3FAA" w:rsidP="003A3FAA">
            <w:pPr>
              <w:pStyle w:val="NormalWeb"/>
              <w:spacing w:line="276" w:lineRule="auto"/>
              <w:jc w:val="both"/>
            </w:pPr>
            <w:r w:rsidRPr="003A3FAA">
              <w:t xml:space="preserve">The Chairman of the Procurement Committee (Minor), on behalf of the Public Utilities Commission of Sri Lanka (PUCSL), hereby invites sealed bids from eligible and qualified service providers for the provision of professional </w:t>
            </w:r>
            <w:r w:rsidR="00B74E2C" w:rsidRPr="00B74E2C">
              <w:t xml:space="preserve">Service Provider to Outsource the </w:t>
            </w:r>
            <w:r w:rsidR="008E6AC5">
              <w:t>Hiring of Vehicle</w:t>
            </w:r>
            <w:r w:rsidRPr="003A3FAA">
              <w:t>.</w:t>
            </w:r>
          </w:p>
          <w:p w14:paraId="18538F1C" w14:textId="7DEAADBA" w:rsidR="003A3FAA" w:rsidRPr="003A3FAA" w:rsidRDefault="003A3FAA" w:rsidP="003A3FAA">
            <w:pPr>
              <w:pStyle w:val="NormalWeb"/>
              <w:spacing w:line="276" w:lineRule="auto"/>
              <w:jc w:val="both"/>
            </w:pPr>
            <w:r w:rsidRPr="003A3FAA">
              <w:t xml:space="preserve">Bids will be accepted until </w:t>
            </w:r>
            <w:r w:rsidR="006C7CE9" w:rsidRPr="00780F18">
              <w:rPr>
                <w:b/>
                <w:bCs/>
              </w:rPr>
              <w:t>2.30 p.m. on</w:t>
            </w:r>
            <w:r w:rsidR="00A96C2D">
              <w:rPr>
                <w:b/>
                <w:bCs/>
              </w:rPr>
              <w:t xml:space="preserve"> </w:t>
            </w:r>
            <w:r w:rsidR="00A96C2D">
              <w:rPr>
                <w:b/>
                <w:bCs/>
                <w:highlight w:val="yellow"/>
              </w:rPr>
              <w:t>25</w:t>
            </w:r>
            <w:r w:rsidR="00A96C2D" w:rsidRPr="00A96C2D">
              <w:rPr>
                <w:b/>
                <w:bCs/>
                <w:highlight w:val="yellow"/>
                <w:vertAlign w:val="superscript"/>
              </w:rPr>
              <w:t>th</w:t>
            </w:r>
            <w:r w:rsidR="00A96C2D">
              <w:rPr>
                <w:b/>
                <w:bCs/>
                <w:highlight w:val="yellow"/>
              </w:rPr>
              <w:t xml:space="preserve"> June 202</w:t>
            </w:r>
            <w:r w:rsidR="00A96C2D">
              <w:rPr>
                <w:b/>
                <w:bCs/>
              </w:rPr>
              <w:t>6</w:t>
            </w:r>
            <w:r w:rsidRPr="003A3FAA">
              <w:t>and will be opened immediately thereafter at the Commission’s office. Bidders or their duly authorized representatives may be present at the bid opening.</w:t>
            </w:r>
          </w:p>
          <w:p w14:paraId="58A5F6B1" w14:textId="590DBE89" w:rsidR="003A3FAA" w:rsidRPr="003A3FAA" w:rsidRDefault="003A3FAA" w:rsidP="003A3FAA">
            <w:pPr>
              <w:pStyle w:val="NormalWeb"/>
              <w:spacing w:line="276" w:lineRule="auto"/>
            </w:pPr>
            <w:r w:rsidRPr="003A3FAA">
              <w:t xml:space="preserve">All bids shall remain valid for </w:t>
            </w:r>
            <w:r w:rsidR="006C7CE9" w:rsidRPr="00197435">
              <w:rPr>
                <w:b/>
                <w:bCs/>
                <w:highlight w:val="yellow"/>
              </w:rPr>
              <w:t>49 days</w:t>
            </w:r>
            <w:r w:rsidR="006C7CE9" w:rsidRPr="003A3FAA">
              <w:t xml:space="preserve"> </w:t>
            </w:r>
            <w:r w:rsidRPr="003A3FAA">
              <w:t>from the bid submission deadline.</w:t>
            </w:r>
          </w:p>
          <w:p w14:paraId="71F5D61D" w14:textId="77777777" w:rsidR="003A3FAA" w:rsidRPr="003A3FAA" w:rsidRDefault="003A3FAA" w:rsidP="003A3FAA">
            <w:pPr>
              <w:pStyle w:val="NormalWeb"/>
              <w:spacing w:line="276" w:lineRule="auto"/>
            </w:pPr>
            <w:r w:rsidRPr="003A3FAA">
              <w:t>Submission of Bids</w:t>
            </w:r>
          </w:p>
          <w:p w14:paraId="7F24135D" w14:textId="455CB486" w:rsidR="003A3FAA" w:rsidRPr="003A3FAA" w:rsidRDefault="003A3FAA">
            <w:pPr>
              <w:pStyle w:val="NormalWeb"/>
              <w:numPr>
                <w:ilvl w:val="0"/>
                <w:numId w:val="7"/>
              </w:numPr>
              <w:spacing w:line="276" w:lineRule="auto"/>
              <w:ind w:left="690" w:hanging="330"/>
            </w:pPr>
            <w:r w:rsidRPr="003A3FAA">
              <w:t>Bids must be duly completed and submitted in a sealed envelope clearly marked at the top left corner: "</w:t>
            </w:r>
            <w:r w:rsidR="00B74E2C">
              <w:t xml:space="preserve"> </w:t>
            </w:r>
            <w:r w:rsidR="00B74E2C" w:rsidRPr="00B74E2C">
              <w:t xml:space="preserve">Procurement of a Service Provider to Outsource the </w:t>
            </w:r>
            <w:r w:rsidR="008E6AC5">
              <w:t>Hiring of Vehicle</w:t>
            </w:r>
            <w:r w:rsidRPr="003A3FAA">
              <w:t>".</w:t>
            </w:r>
          </w:p>
          <w:p w14:paraId="7FC3EAE9" w14:textId="77777777" w:rsidR="003A3FAA" w:rsidRDefault="003A3FAA">
            <w:pPr>
              <w:pStyle w:val="NormalWeb"/>
              <w:numPr>
                <w:ilvl w:val="0"/>
                <w:numId w:val="7"/>
              </w:numPr>
              <w:spacing w:after="0" w:afterAutospacing="0" w:line="276" w:lineRule="auto"/>
              <w:ind w:left="690" w:hanging="330"/>
            </w:pPr>
            <w:r w:rsidRPr="003A3FAA">
              <w:t>Bids may be sent by registered post or deposited in the Tender Box located at:</w:t>
            </w:r>
          </w:p>
          <w:p w14:paraId="139C1302" w14:textId="4E99DD19" w:rsidR="003A3FAA" w:rsidRPr="003A3FAA" w:rsidRDefault="003A3FAA" w:rsidP="003A3FAA">
            <w:pPr>
              <w:pStyle w:val="NormalWeb"/>
              <w:spacing w:before="0" w:beforeAutospacing="0" w:after="0" w:afterAutospacing="0" w:line="276" w:lineRule="auto"/>
              <w:ind w:left="1050"/>
            </w:pPr>
            <w:r w:rsidRPr="003A3FAA">
              <w:t>Public Utilities Commission of Sri Lanka</w:t>
            </w:r>
          </w:p>
          <w:p w14:paraId="6591EFD1" w14:textId="77777777" w:rsidR="003A3FAA" w:rsidRPr="003A3FAA" w:rsidRDefault="003A3FAA" w:rsidP="003A3FAA">
            <w:pPr>
              <w:pStyle w:val="NormalWeb"/>
              <w:spacing w:before="0" w:beforeAutospacing="0" w:after="0" w:afterAutospacing="0" w:line="276" w:lineRule="auto"/>
              <w:ind w:left="1050"/>
            </w:pPr>
            <w:r w:rsidRPr="003A3FAA">
              <w:t>Level 06, BOC Merchant Tower</w:t>
            </w:r>
          </w:p>
          <w:p w14:paraId="2AAA18B1" w14:textId="77777777" w:rsidR="003A3FAA" w:rsidRPr="003A3FAA" w:rsidRDefault="003A3FAA" w:rsidP="003A3FAA">
            <w:pPr>
              <w:pStyle w:val="NormalWeb"/>
              <w:spacing w:before="0" w:beforeAutospacing="0" w:after="0" w:afterAutospacing="0" w:line="276" w:lineRule="auto"/>
              <w:ind w:left="1050"/>
            </w:pPr>
            <w:r w:rsidRPr="003A3FAA">
              <w:t>No. 28, St. Michael’s Road, Colombo 03</w:t>
            </w:r>
          </w:p>
          <w:p w14:paraId="5A820A20" w14:textId="7ECE640D" w:rsidR="003A3FAA" w:rsidRPr="003A3FAA" w:rsidRDefault="003A3FAA" w:rsidP="003A3FAA">
            <w:pPr>
              <w:pStyle w:val="NormalWeb"/>
              <w:spacing w:before="0" w:beforeAutospacing="0" w:after="0" w:afterAutospacing="0" w:line="276" w:lineRule="auto"/>
              <w:ind w:left="690" w:hanging="360"/>
            </w:pPr>
            <w:r w:rsidRPr="003A3FAA">
              <w:t>•</w:t>
            </w:r>
            <w:r w:rsidRPr="003A3FAA">
              <w:tab/>
              <w:t xml:space="preserve">All submissions must reach the above address on or before </w:t>
            </w:r>
            <w:r w:rsidR="006C7CE9" w:rsidRPr="00780F18">
              <w:rPr>
                <w:b/>
                <w:bCs/>
              </w:rPr>
              <w:t xml:space="preserve">2.30 p.m. on </w:t>
            </w:r>
            <w:r w:rsidR="00A96C2D">
              <w:rPr>
                <w:b/>
                <w:bCs/>
              </w:rPr>
              <w:t>25</w:t>
            </w:r>
            <w:r w:rsidR="00A96C2D" w:rsidRPr="00A96C2D">
              <w:rPr>
                <w:b/>
                <w:bCs/>
                <w:vertAlign w:val="superscript"/>
              </w:rPr>
              <w:t>th</w:t>
            </w:r>
            <w:r w:rsidR="00A96C2D">
              <w:rPr>
                <w:b/>
                <w:bCs/>
              </w:rPr>
              <w:t xml:space="preserve"> June 2026</w:t>
            </w:r>
          </w:p>
          <w:p w14:paraId="49CB66EF" w14:textId="77777777" w:rsidR="003A3FAA" w:rsidRPr="003A3FAA" w:rsidRDefault="003A3FAA" w:rsidP="003A3FAA">
            <w:pPr>
              <w:pStyle w:val="NormalWeb"/>
              <w:spacing w:before="0" w:beforeAutospacing="0" w:after="0" w:afterAutospacing="0" w:line="276" w:lineRule="auto"/>
              <w:ind w:left="690" w:hanging="360"/>
            </w:pPr>
            <w:r w:rsidRPr="003A3FAA">
              <w:t>•</w:t>
            </w:r>
            <w:r w:rsidRPr="003A3FAA">
              <w:tab/>
              <w:t>Please note that all decisions made by the Procurement Committee will be final.</w:t>
            </w:r>
          </w:p>
          <w:p w14:paraId="1B38BB97" w14:textId="77777777" w:rsidR="003A3FAA" w:rsidRPr="003A3FAA" w:rsidRDefault="003A3FAA" w:rsidP="003A3FAA">
            <w:pPr>
              <w:pStyle w:val="NormalWeb"/>
              <w:spacing w:before="0" w:beforeAutospacing="0" w:after="0" w:afterAutospacing="0" w:line="276" w:lineRule="auto"/>
              <w:ind w:left="690" w:hanging="360"/>
            </w:pPr>
            <w:r w:rsidRPr="003A3FAA">
              <w:t>•</w:t>
            </w:r>
            <w:r w:rsidRPr="003A3FAA">
              <w:tab/>
              <w:t>For further information, please contact:</w:t>
            </w:r>
          </w:p>
          <w:p w14:paraId="6A813E62" w14:textId="77777777" w:rsidR="003A3FAA" w:rsidRPr="003A3FAA" w:rsidRDefault="003A3FAA" w:rsidP="003A3FAA">
            <w:pPr>
              <w:pStyle w:val="NormalWeb"/>
              <w:spacing w:before="0" w:beforeAutospacing="0" w:after="0" w:afterAutospacing="0" w:line="276" w:lineRule="auto"/>
              <w:ind w:left="1050"/>
            </w:pPr>
            <w:r w:rsidRPr="003A3FAA">
              <w:t>The Chairman</w:t>
            </w:r>
          </w:p>
          <w:p w14:paraId="7B432E15" w14:textId="77777777" w:rsidR="003A3FAA" w:rsidRPr="003A3FAA" w:rsidRDefault="003A3FAA" w:rsidP="003A3FAA">
            <w:pPr>
              <w:pStyle w:val="NormalWeb"/>
              <w:spacing w:before="0" w:beforeAutospacing="0" w:after="0" w:afterAutospacing="0" w:line="276" w:lineRule="auto"/>
              <w:ind w:left="1050"/>
            </w:pPr>
            <w:r w:rsidRPr="003A3FAA">
              <w:t>Procurement Committee</w:t>
            </w:r>
          </w:p>
          <w:p w14:paraId="5B4BDED4" w14:textId="77777777" w:rsidR="003A3FAA" w:rsidRPr="003A3FAA" w:rsidRDefault="003A3FAA" w:rsidP="003A3FAA">
            <w:pPr>
              <w:pStyle w:val="NormalWeb"/>
              <w:spacing w:before="0" w:beforeAutospacing="0" w:after="0" w:afterAutospacing="0" w:line="276" w:lineRule="auto"/>
              <w:ind w:left="1050"/>
            </w:pPr>
            <w:r w:rsidRPr="003A3FAA">
              <w:t>Public Utilities Commission of Sri Lanka</w:t>
            </w:r>
          </w:p>
          <w:p w14:paraId="08B046F5" w14:textId="77777777" w:rsidR="003A3FAA" w:rsidRPr="003A3FAA" w:rsidRDefault="003A3FAA" w:rsidP="003A3FAA">
            <w:pPr>
              <w:pStyle w:val="NormalWeb"/>
              <w:spacing w:before="0" w:beforeAutospacing="0" w:after="0" w:afterAutospacing="0" w:line="276" w:lineRule="auto"/>
              <w:ind w:left="1050"/>
            </w:pPr>
            <w:r w:rsidRPr="003A3FAA">
              <w:t>6th Floor, BOC Merchant Tower</w:t>
            </w:r>
          </w:p>
          <w:p w14:paraId="6D9ED39B" w14:textId="197E9B71" w:rsidR="003A3FAA" w:rsidRDefault="003A3FAA" w:rsidP="003A3FAA">
            <w:pPr>
              <w:pStyle w:val="NormalWeb"/>
              <w:spacing w:before="0" w:beforeAutospacing="0" w:after="0" w:afterAutospacing="0" w:line="276" w:lineRule="auto"/>
              <w:ind w:left="1050"/>
            </w:pPr>
            <w:r w:rsidRPr="003A3FAA">
              <w:t>Colombo 03</w:t>
            </w:r>
          </w:p>
          <w:p w14:paraId="291E0E4D" w14:textId="0117680F" w:rsidR="003A3FAA" w:rsidRDefault="003A3FAA" w:rsidP="003A3FAA">
            <w:pPr>
              <w:pStyle w:val="NormalWeb"/>
              <w:spacing w:before="0" w:beforeAutospacing="0" w:after="0" w:afterAutospacing="0" w:line="276" w:lineRule="auto"/>
              <w:ind w:left="1050"/>
            </w:pPr>
          </w:p>
          <w:p w14:paraId="79FFB0E2" w14:textId="0262A2CB" w:rsidR="003A3FAA" w:rsidRDefault="003A3FAA" w:rsidP="003A3FAA">
            <w:pPr>
              <w:pStyle w:val="NormalWeb"/>
              <w:spacing w:before="0" w:beforeAutospacing="0" w:after="0" w:afterAutospacing="0" w:line="276" w:lineRule="auto"/>
              <w:ind w:left="1050"/>
            </w:pPr>
          </w:p>
          <w:p w14:paraId="1D0C097C" w14:textId="71D49551" w:rsidR="00715186" w:rsidRDefault="00715186" w:rsidP="003A3FAA">
            <w:pPr>
              <w:pStyle w:val="NormalWeb"/>
              <w:spacing w:before="0" w:beforeAutospacing="0" w:after="0" w:afterAutospacing="0" w:line="276" w:lineRule="auto"/>
              <w:ind w:left="1050"/>
            </w:pPr>
          </w:p>
          <w:p w14:paraId="037128E9" w14:textId="273B1616" w:rsidR="00715186" w:rsidRDefault="00715186" w:rsidP="003A3FAA">
            <w:pPr>
              <w:pStyle w:val="NormalWeb"/>
              <w:spacing w:before="0" w:beforeAutospacing="0" w:after="0" w:afterAutospacing="0" w:line="276" w:lineRule="auto"/>
              <w:ind w:left="1050"/>
            </w:pPr>
          </w:p>
          <w:p w14:paraId="20CB209D" w14:textId="2BAED99D" w:rsidR="00715186" w:rsidRDefault="00715186" w:rsidP="003A3FAA">
            <w:pPr>
              <w:pStyle w:val="NormalWeb"/>
              <w:spacing w:before="0" w:beforeAutospacing="0" w:after="0" w:afterAutospacing="0" w:line="276" w:lineRule="auto"/>
              <w:ind w:left="1050"/>
            </w:pPr>
          </w:p>
          <w:p w14:paraId="6DDF26D0" w14:textId="24E0DE0B" w:rsidR="00715186" w:rsidRDefault="00715186" w:rsidP="003A3FAA">
            <w:pPr>
              <w:pStyle w:val="NormalWeb"/>
              <w:spacing w:before="0" w:beforeAutospacing="0" w:after="0" w:afterAutospacing="0" w:line="276" w:lineRule="auto"/>
              <w:ind w:left="1050"/>
            </w:pPr>
          </w:p>
          <w:p w14:paraId="4CD25ED9" w14:textId="77777777" w:rsidR="006C7CE9" w:rsidRDefault="006C7CE9" w:rsidP="00A41772">
            <w:pPr>
              <w:pStyle w:val="NormalWeb"/>
              <w:spacing w:line="276" w:lineRule="auto"/>
              <w:rPr>
                <w:b/>
                <w:bCs/>
              </w:rPr>
            </w:pPr>
          </w:p>
          <w:p w14:paraId="606383D4" w14:textId="727B6074" w:rsidR="00A41772" w:rsidRPr="006C7CE9" w:rsidRDefault="00A41772" w:rsidP="00A41772">
            <w:pPr>
              <w:pStyle w:val="NormalWeb"/>
              <w:spacing w:line="276" w:lineRule="auto"/>
              <w:rPr>
                <w:b/>
                <w:bCs/>
              </w:rPr>
            </w:pPr>
          </w:p>
        </w:tc>
      </w:tr>
    </w:tbl>
    <w:p w14:paraId="38C3E577" w14:textId="77777777" w:rsidR="0095285D" w:rsidRPr="00690734" w:rsidRDefault="0095285D" w:rsidP="00690734">
      <w:pPr>
        <w:spacing w:line="276" w:lineRule="auto"/>
        <w:jc w:val="both"/>
        <w:rPr>
          <w:rFonts w:ascii="Times New Roman" w:hAnsi="Times New Roman" w:cs="Times New Roman"/>
          <w:sz w:val="24"/>
          <w:szCs w:val="24"/>
        </w:rPr>
      </w:pPr>
    </w:p>
    <w:tbl>
      <w:tblPr>
        <w:tblStyle w:val="TableGrid"/>
        <w:tblW w:w="9350" w:type="dxa"/>
        <w:tblLayout w:type="fixed"/>
        <w:tblLook w:val="04A0" w:firstRow="1" w:lastRow="0" w:firstColumn="1" w:lastColumn="0" w:noHBand="0" w:noVBand="1"/>
      </w:tblPr>
      <w:tblGrid>
        <w:gridCol w:w="2515"/>
        <w:gridCol w:w="6835"/>
      </w:tblGrid>
      <w:tr w:rsidR="00B35314" w:rsidRPr="00690734" w14:paraId="4F1F6D6B" w14:textId="77777777" w:rsidTr="00AB370F">
        <w:trPr>
          <w:trHeight w:val="720"/>
        </w:trPr>
        <w:tc>
          <w:tcPr>
            <w:tcW w:w="9350" w:type="dxa"/>
            <w:gridSpan w:val="2"/>
          </w:tcPr>
          <w:p w14:paraId="7AEC1CF2" w14:textId="5073D2F0" w:rsidR="00B35314" w:rsidRPr="003A3FAA" w:rsidRDefault="00B35314" w:rsidP="003A3FAA">
            <w:pPr>
              <w:spacing w:line="276" w:lineRule="auto"/>
              <w:jc w:val="center"/>
              <w:rPr>
                <w:rFonts w:ascii="Times New Roman" w:hAnsi="Times New Roman" w:cs="Times New Roman"/>
                <w:b/>
                <w:bCs/>
                <w:sz w:val="24"/>
                <w:szCs w:val="24"/>
              </w:rPr>
            </w:pPr>
            <w:bookmarkStart w:id="0" w:name="_Hlk208510868"/>
            <w:r w:rsidRPr="003A3FAA">
              <w:rPr>
                <w:rFonts w:ascii="Times New Roman" w:hAnsi="Times New Roman" w:cs="Times New Roman"/>
                <w:b/>
                <w:bCs/>
                <w:sz w:val="32"/>
                <w:szCs w:val="32"/>
              </w:rPr>
              <w:lastRenderedPageBreak/>
              <w:t>Section I</w:t>
            </w:r>
            <w:r w:rsidR="003A3FAA" w:rsidRPr="003A3FAA">
              <w:rPr>
                <w:rFonts w:ascii="Times New Roman" w:hAnsi="Times New Roman" w:cs="Times New Roman"/>
                <w:b/>
                <w:bCs/>
                <w:sz w:val="32"/>
                <w:szCs w:val="32"/>
              </w:rPr>
              <w:t xml:space="preserve">                                                                                                                                        </w:t>
            </w:r>
            <w:r w:rsidRPr="003A3FAA">
              <w:rPr>
                <w:rFonts w:ascii="Times New Roman" w:hAnsi="Times New Roman" w:cs="Times New Roman"/>
                <w:b/>
                <w:bCs/>
                <w:sz w:val="32"/>
                <w:szCs w:val="32"/>
              </w:rPr>
              <w:t xml:space="preserve">Instructions to </w:t>
            </w:r>
            <w:r w:rsidR="003A3FAA">
              <w:rPr>
                <w:rFonts w:ascii="Times New Roman" w:hAnsi="Times New Roman" w:cs="Times New Roman"/>
                <w:b/>
                <w:bCs/>
                <w:sz w:val="32"/>
                <w:szCs w:val="32"/>
              </w:rPr>
              <w:t>Bid</w:t>
            </w:r>
            <w:r w:rsidRPr="003A3FAA">
              <w:rPr>
                <w:rFonts w:ascii="Times New Roman" w:hAnsi="Times New Roman" w:cs="Times New Roman"/>
                <w:b/>
                <w:bCs/>
                <w:sz w:val="32"/>
                <w:szCs w:val="32"/>
              </w:rPr>
              <w:t>d</w:t>
            </w:r>
            <w:r w:rsidR="003A3FAA">
              <w:rPr>
                <w:rFonts w:ascii="Times New Roman" w:hAnsi="Times New Roman" w:cs="Times New Roman"/>
                <w:b/>
                <w:bCs/>
                <w:sz w:val="32"/>
                <w:szCs w:val="32"/>
              </w:rPr>
              <w:t>e</w:t>
            </w:r>
            <w:r w:rsidRPr="003A3FAA">
              <w:rPr>
                <w:rFonts w:ascii="Times New Roman" w:hAnsi="Times New Roman" w:cs="Times New Roman"/>
                <w:b/>
                <w:bCs/>
                <w:sz w:val="32"/>
                <w:szCs w:val="32"/>
              </w:rPr>
              <w:t>rs (IT</w:t>
            </w:r>
            <w:r w:rsidR="003A3FAA">
              <w:rPr>
                <w:rFonts w:ascii="Times New Roman" w:hAnsi="Times New Roman" w:cs="Times New Roman"/>
                <w:b/>
                <w:bCs/>
                <w:sz w:val="32"/>
                <w:szCs w:val="32"/>
              </w:rPr>
              <w:t>B</w:t>
            </w:r>
            <w:r w:rsidRPr="003A3FAA">
              <w:rPr>
                <w:rFonts w:ascii="Times New Roman" w:hAnsi="Times New Roman" w:cs="Times New Roman"/>
                <w:b/>
                <w:bCs/>
                <w:sz w:val="32"/>
                <w:szCs w:val="32"/>
              </w:rPr>
              <w:t>)</w:t>
            </w:r>
          </w:p>
        </w:tc>
      </w:tr>
      <w:tr w:rsidR="00196026" w:rsidRPr="00690734" w14:paraId="65C7B63C" w14:textId="77777777" w:rsidTr="00AB370F">
        <w:trPr>
          <w:trHeight w:val="720"/>
        </w:trPr>
        <w:tc>
          <w:tcPr>
            <w:tcW w:w="9350" w:type="dxa"/>
            <w:gridSpan w:val="2"/>
          </w:tcPr>
          <w:p w14:paraId="450F5CE6" w14:textId="77777777" w:rsidR="003A3FAA" w:rsidRDefault="003A3FAA" w:rsidP="00690734">
            <w:pPr>
              <w:spacing w:line="276" w:lineRule="auto"/>
              <w:jc w:val="center"/>
              <w:rPr>
                <w:rFonts w:ascii="Times New Roman" w:hAnsi="Times New Roman" w:cs="Times New Roman"/>
                <w:b/>
                <w:bCs/>
                <w:sz w:val="24"/>
                <w:szCs w:val="24"/>
              </w:rPr>
            </w:pPr>
          </w:p>
          <w:p w14:paraId="03B5854E" w14:textId="5CE7D626" w:rsidR="00196026" w:rsidRPr="00690734" w:rsidRDefault="00196026" w:rsidP="00690734">
            <w:pPr>
              <w:spacing w:line="276" w:lineRule="auto"/>
              <w:jc w:val="center"/>
              <w:rPr>
                <w:rFonts w:ascii="Times New Roman" w:hAnsi="Times New Roman" w:cs="Times New Roman"/>
                <w:b/>
                <w:bCs/>
                <w:sz w:val="24"/>
                <w:szCs w:val="24"/>
              </w:rPr>
            </w:pPr>
            <w:r w:rsidRPr="00690734">
              <w:rPr>
                <w:rFonts w:ascii="Times New Roman" w:hAnsi="Times New Roman" w:cs="Times New Roman"/>
                <w:b/>
                <w:bCs/>
                <w:sz w:val="24"/>
                <w:szCs w:val="24"/>
              </w:rPr>
              <w:t>A: General</w:t>
            </w:r>
          </w:p>
        </w:tc>
      </w:tr>
      <w:tr w:rsidR="0050102B" w:rsidRPr="00690734" w14:paraId="31D6F37E" w14:textId="77777777" w:rsidTr="00AB370F">
        <w:trPr>
          <w:trHeight w:val="720"/>
        </w:trPr>
        <w:tc>
          <w:tcPr>
            <w:tcW w:w="2515" w:type="dxa"/>
          </w:tcPr>
          <w:p w14:paraId="39A6FEC7" w14:textId="77777777" w:rsidR="00506C9B" w:rsidRPr="00690734" w:rsidRDefault="00506C9B" w:rsidP="00690734">
            <w:pPr>
              <w:spacing w:line="276" w:lineRule="auto"/>
              <w:rPr>
                <w:rFonts w:ascii="Times New Roman" w:hAnsi="Times New Roman" w:cs="Times New Roman"/>
                <w:b/>
                <w:bCs/>
                <w:sz w:val="24"/>
                <w:szCs w:val="24"/>
              </w:rPr>
            </w:pPr>
          </w:p>
          <w:p w14:paraId="5688F01C" w14:textId="3459E1EA" w:rsidR="0050102B" w:rsidRPr="00690734" w:rsidRDefault="0050102B" w:rsidP="00690734">
            <w:pPr>
              <w:spacing w:line="276" w:lineRule="auto"/>
              <w:rPr>
                <w:rFonts w:ascii="Times New Roman" w:hAnsi="Times New Roman" w:cs="Times New Roman"/>
                <w:b/>
                <w:bCs/>
                <w:sz w:val="24"/>
                <w:szCs w:val="24"/>
              </w:rPr>
            </w:pPr>
            <w:r w:rsidRPr="00690734">
              <w:rPr>
                <w:rFonts w:ascii="Times New Roman" w:hAnsi="Times New Roman" w:cs="Times New Roman"/>
                <w:b/>
                <w:bCs/>
                <w:sz w:val="24"/>
                <w:szCs w:val="24"/>
              </w:rPr>
              <w:t xml:space="preserve">1. Scope of </w:t>
            </w:r>
            <w:r w:rsidR="00B71DD5" w:rsidRPr="00690734">
              <w:rPr>
                <w:rFonts w:ascii="Times New Roman" w:hAnsi="Times New Roman" w:cs="Times New Roman"/>
                <w:b/>
                <w:bCs/>
                <w:sz w:val="24"/>
                <w:szCs w:val="24"/>
              </w:rPr>
              <w:t>Bid</w:t>
            </w:r>
          </w:p>
        </w:tc>
        <w:tc>
          <w:tcPr>
            <w:tcW w:w="6835" w:type="dxa"/>
          </w:tcPr>
          <w:p w14:paraId="5E703783" w14:textId="77777777" w:rsidR="00506C9B" w:rsidRPr="00690734" w:rsidRDefault="00506C9B" w:rsidP="00690734">
            <w:pPr>
              <w:spacing w:line="276" w:lineRule="auto"/>
              <w:ind w:left="343" w:hanging="343"/>
              <w:rPr>
                <w:rFonts w:ascii="Times New Roman" w:hAnsi="Times New Roman" w:cs="Times New Roman"/>
                <w:sz w:val="24"/>
                <w:szCs w:val="24"/>
              </w:rPr>
            </w:pPr>
          </w:p>
          <w:p w14:paraId="120E9886" w14:textId="156BD489" w:rsidR="0050102B" w:rsidRPr="00690734" w:rsidRDefault="0050102B" w:rsidP="00690734">
            <w:pPr>
              <w:spacing w:line="276" w:lineRule="auto"/>
              <w:ind w:left="343" w:hanging="343"/>
              <w:jc w:val="both"/>
              <w:rPr>
                <w:rFonts w:ascii="Times New Roman" w:hAnsi="Times New Roman" w:cs="Times New Roman"/>
                <w:sz w:val="24"/>
                <w:szCs w:val="24"/>
              </w:rPr>
            </w:pPr>
            <w:r w:rsidRPr="00690734">
              <w:rPr>
                <w:rFonts w:ascii="Times New Roman" w:hAnsi="Times New Roman" w:cs="Times New Roman"/>
                <w:sz w:val="24"/>
                <w:szCs w:val="24"/>
              </w:rPr>
              <w:t xml:space="preserve">1.1 The Purchaser named in the Data Sheet invites you to submit a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for the supply of </w:t>
            </w:r>
            <w:r w:rsidR="0095285D" w:rsidRPr="00690734">
              <w:rPr>
                <w:rFonts w:ascii="Times New Roman" w:hAnsi="Times New Roman" w:cs="Times New Roman"/>
                <w:sz w:val="24"/>
                <w:szCs w:val="24"/>
              </w:rPr>
              <w:t>s</w:t>
            </w:r>
            <w:r w:rsidR="002331C1" w:rsidRPr="00690734">
              <w:rPr>
                <w:rFonts w:ascii="Times New Roman" w:hAnsi="Times New Roman" w:cs="Times New Roman"/>
                <w:sz w:val="24"/>
                <w:szCs w:val="24"/>
              </w:rPr>
              <w:t>ervice</w:t>
            </w:r>
            <w:r w:rsidRPr="00690734">
              <w:rPr>
                <w:rFonts w:ascii="Times New Roman" w:hAnsi="Times New Roman" w:cs="Times New Roman"/>
                <w:sz w:val="24"/>
                <w:szCs w:val="24"/>
              </w:rPr>
              <w:t xml:space="preserve"> as specified in </w:t>
            </w:r>
            <w:r w:rsidR="007E4210" w:rsidRPr="00690734">
              <w:rPr>
                <w:rFonts w:ascii="Times New Roman" w:hAnsi="Times New Roman" w:cs="Times New Roman"/>
                <w:sz w:val="24"/>
                <w:szCs w:val="24"/>
              </w:rPr>
              <w:t>Section II, Section III and Section IV</w:t>
            </w:r>
            <w:r w:rsidRPr="00690734">
              <w:rPr>
                <w:rFonts w:ascii="Times New Roman" w:hAnsi="Times New Roman" w:cs="Times New Roman"/>
                <w:sz w:val="24"/>
                <w:szCs w:val="24"/>
              </w:rPr>
              <w:t xml:space="preserve">. Upon receipt of this </w:t>
            </w:r>
            <w:r w:rsidR="007E4210" w:rsidRPr="00690734">
              <w:rPr>
                <w:rFonts w:ascii="Times New Roman" w:hAnsi="Times New Roman" w:cs="Times New Roman"/>
                <w:sz w:val="24"/>
                <w:szCs w:val="24"/>
              </w:rPr>
              <w:t>invitation,</w:t>
            </w:r>
            <w:r w:rsidRPr="00690734">
              <w:rPr>
                <w:rFonts w:ascii="Times New Roman" w:hAnsi="Times New Roman" w:cs="Times New Roman"/>
                <w:sz w:val="24"/>
                <w:szCs w:val="24"/>
              </w:rPr>
              <w:t xml:space="preserve"> you are requested to acknowledge the receipt of this invitation and your intention to submit a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The Purchaser may not consider you for inviting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s in the future, if you failed to acknowledge the receipt of this invitation or </w:t>
            </w:r>
            <w:r w:rsidR="007E4210" w:rsidRPr="00690734">
              <w:rPr>
                <w:rFonts w:ascii="Times New Roman" w:hAnsi="Times New Roman" w:cs="Times New Roman"/>
                <w:sz w:val="24"/>
                <w:szCs w:val="24"/>
              </w:rPr>
              <w:t>did not submit</w:t>
            </w:r>
            <w:r w:rsidRPr="00690734">
              <w:rPr>
                <w:rFonts w:ascii="Times New Roman" w:hAnsi="Times New Roman" w:cs="Times New Roman"/>
                <w:sz w:val="24"/>
                <w:szCs w:val="24"/>
              </w:rPr>
              <w:t xml:space="preserve"> a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after expressing the intention as above.</w:t>
            </w:r>
          </w:p>
          <w:p w14:paraId="54FE10CA" w14:textId="77777777" w:rsidR="00506C9B" w:rsidRPr="00690734" w:rsidRDefault="00506C9B" w:rsidP="00690734">
            <w:pPr>
              <w:spacing w:line="276" w:lineRule="auto"/>
              <w:ind w:left="343" w:hanging="343"/>
              <w:rPr>
                <w:rFonts w:ascii="Times New Roman" w:hAnsi="Times New Roman" w:cs="Times New Roman"/>
                <w:sz w:val="24"/>
                <w:szCs w:val="24"/>
              </w:rPr>
            </w:pPr>
          </w:p>
        </w:tc>
      </w:tr>
      <w:tr w:rsidR="00196026" w:rsidRPr="00690734" w14:paraId="4C680965" w14:textId="77777777" w:rsidTr="00AB370F">
        <w:trPr>
          <w:trHeight w:val="720"/>
        </w:trPr>
        <w:tc>
          <w:tcPr>
            <w:tcW w:w="9350" w:type="dxa"/>
            <w:gridSpan w:val="2"/>
          </w:tcPr>
          <w:p w14:paraId="2B986B54" w14:textId="77777777" w:rsidR="003A3FAA" w:rsidRDefault="003A3FAA" w:rsidP="00690734">
            <w:pPr>
              <w:spacing w:line="276" w:lineRule="auto"/>
              <w:jc w:val="center"/>
              <w:rPr>
                <w:rFonts w:ascii="Times New Roman" w:hAnsi="Times New Roman" w:cs="Times New Roman"/>
                <w:b/>
                <w:bCs/>
                <w:sz w:val="24"/>
                <w:szCs w:val="24"/>
              </w:rPr>
            </w:pPr>
          </w:p>
          <w:p w14:paraId="1E480802" w14:textId="381F80AE" w:rsidR="00196026" w:rsidRPr="00690734" w:rsidRDefault="00AF382D" w:rsidP="00690734">
            <w:pPr>
              <w:spacing w:line="276" w:lineRule="auto"/>
              <w:jc w:val="center"/>
              <w:rPr>
                <w:rFonts w:ascii="Times New Roman" w:hAnsi="Times New Roman" w:cs="Times New Roman"/>
                <w:b/>
                <w:bCs/>
                <w:sz w:val="24"/>
                <w:szCs w:val="24"/>
              </w:rPr>
            </w:pPr>
            <w:r w:rsidRPr="00690734">
              <w:rPr>
                <w:rFonts w:ascii="Times New Roman" w:hAnsi="Times New Roman" w:cs="Times New Roman"/>
                <w:b/>
                <w:bCs/>
                <w:sz w:val="24"/>
                <w:szCs w:val="24"/>
              </w:rPr>
              <w:t>B: Contents of Documents</w:t>
            </w:r>
          </w:p>
        </w:tc>
      </w:tr>
      <w:tr w:rsidR="00C34C1E" w:rsidRPr="00690734" w14:paraId="1E60F2D9" w14:textId="77777777" w:rsidTr="00AB370F">
        <w:trPr>
          <w:trHeight w:val="720"/>
        </w:trPr>
        <w:tc>
          <w:tcPr>
            <w:tcW w:w="2515" w:type="dxa"/>
          </w:tcPr>
          <w:p w14:paraId="4E3D4B45" w14:textId="77777777" w:rsidR="00506C9B" w:rsidRPr="00690734" w:rsidRDefault="00506C9B" w:rsidP="00690734">
            <w:pPr>
              <w:spacing w:line="276" w:lineRule="auto"/>
              <w:ind w:left="247" w:hanging="247"/>
              <w:rPr>
                <w:rFonts w:ascii="Times New Roman" w:hAnsi="Times New Roman" w:cs="Times New Roman"/>
                <w:b/>
                <w:bCs/>
                <w:sz w:val="24"/>
                <w:szCs w:val="24"/>
              </w:rPr>
            </w:pPr>
          </w:p>
          <w:p w14:paraId="207D7F45" w14:textId="77777777" w:rsidR="00C34C1E" w:rsidRPr="00690734" w:rsidRDefault="00C34C1E" w:rsidP="00690734">
            <w:pPr>
              <w:spacing w:line="276" w:lineRule="auto"/>
              <w:ind w:left="247" w:hanging="247"/>
              <w:rPr>
                <w:rFonts w:ascii="Times New Roman" w:hAnsi="Times New Roman" w:cs="Times New Roman"/>
                <w:b/>
                <w:bCs/>
                <w:sz w:val="24"/>
                <w:szCs w:val="24"/>
              </w:rPr>
            </w:pPr>
            <w:r w:rsidRPr="00690734">
              <w:rPr>
                <w:rFonts w:ascii="Times New Roman" w:hAnsi="Times New Roman" w:cs="Times New Roman"/>
                <w:b/>
                <w:bCs/>
                <w:sz w:val="24"/>
                <w:szCs w:val="24"/>
              </w:rPr>
              <w:t>2. Contents of Documents</w:t>
            </w:r>
          </w:p>
        </w:tc>
        <w:tc>
          <w:tcPr>
            <w:tcW w:w="6835" w:type="dxa"/>
          </w:tcPr>
          <w:p w14:paraId="09882E72" w14:textId="77777777" w:rsidR="00506C9B" w:rsidRPr="00690734" w:rsidRDefault="00506C9B" w:rsidP="00690734">
            <w:pPr>
              <w:spacing w:line="276" w:lineRule="auto"/>
              <w:rPr>
                <w:rFonts w:ascii="Times New Roman" w:hAnsi="Times New Roman" w:cs="Times New Roman"/>
                <w:sz w:val="24"/>
                <w:szCs w:val="24"/>
              </w:rPr>
            </w:pPr>
          </w:p>
          <w:p w14:paraId="486A7D9E" w14:textId="77777777" w:rsidR="00C34C1E" w:rsidRPr="00690734" w:rsidRDefault="00C34C1E" w:rsidP="00690734">
            <w:pPr>
              <w:spacing w:line="276" w:lineRule="auto"/>
              <w:rPr>
                <w:rFonts w:ascii="Times New Roman" w:hAnsi="Times New Roman" w:cs="Times New Roman"/>
                <w:sz w:val="24"/>
                <w:szCs w:val="24"/>
              </w:rPr>
            </w:pPr>
            <w:r w:rsidRPr="00690734">
              <w:rPr>
                <w:rFonts w:ascii="Times New Roman" w:hAnsi="Times New Roman" w:cs="Times New Roman"/>
                <w:sz w:val="24"/>
                <w:szCs w:val="24"/>
              </w:rPr>
              <w:t xml:space="preserve">2.1 </w:t>
            </w:r>
            <w:r w:rsidRPr="00690734">
              <w:rPr>
                <w:rFonts w:ascii="Times New Roman" w:hAnsi="Times New Roman" w:cs="Times New Roman"/>
                <w:spacing w:val="-5"/>
                <w:sz w:val="24"/>
                <w:szCs w:val="24"/>
              </w:rPr>
              <w:t>The</w:t>
            </w:r>
            <w:r w:rsidRPr="00690734">
              <w:rPr>
                <w:rFonts w:ascii="Times New Roman" w:hAnsi="Times New Roman" w:cs="Times New Roman"/>
                <w:spacing w:val="-7"/>
                <w:sz w:val="24"/>
                <w:szCs w:val="24"/>
              </w:rPr>
              <w:t xml:space="preserve"> </w:t>
            </w:r>
            <w:r w:rsidRPr="00690734">
              <w:rPr>
                <w:rFonts w:ascii="Times New Roman" w:hAnsi="Times New Roman" w:cs="Times New Roman"/>
                <w:spacing w:val="-5"/>
                <w:sz w:val="24"/>
                <w:szCs w:val="24"/>
              </w:rPr>
              <w:t>documents</w:t>
            </w:r>
            <w:r w:rsidRPr="00690734">
              <w:rPr>
                <w:rFonts w:ascii="Times New Roman" w:hAnsi="Times New Roman" w:cs="Times New Roman"/>
                <w:spacing w:val="6"/>
                <w:sz w:val="24"/>
                <w:szCs w:val="24"/>
              </w:rPr>
              <w:t xml:space="preserve"> </w:t>
            </w:r>
            <w:r w:rsidRPr="00690734">
              <w:rPr>
                <w:rFonts w:ascii="Times New Roman" w:hAnsi="Times New Roman" w:cs="Times New Roman"/>
                <w:spacing w:val="-4"/>
                <w:sz w:val="24"/>
                <w:szCs w:val="24"/>
              </w:rPr>
              <w:t>consist</w:t>
            </w:r>
            <w:r w:rsidRPr="00690734">
              <w:rPr>
                <w:rFonts w:ascii="Times New Roman" w:hAnsi="Times New Roman" w:cs="Times New Roman"/>
                <w:spacing w:val="14"/>
                <w:sz w:val="24"/>
                <w:szCs w:val="24"/>
              </w:rPr>
              <w:t xml:space="preserve"> </w:t>
            </w:r>
            <w:r w:rsidRPr="00690734">
              <w:rPr>
                <w:rFonts w:ascii="Times New Roman" w:hAnsi="Times New Roman" w:cs="Times New Roman"/>
                <w:spacing w:val="-4"/>
                <w:sz w:val="24"/>
                <w:szCs w:val="24"/>
              </w:rPr>
              <w:t>of</w:t>
            </w:r>
            <w:r w:rsidRPr="00690734">
              <w:rPr>
                <w:rFonts w:ascii="Times New Roman" w:hAnsi="Times New Roman" w:cs="Times New Roman"/>
                <w:spacing w:val="-20"/>
                <w:sz w:val="24"/>
                <w:szCs w:val="24"/>
              </w:rPr>
              <w:t xml:space="preserve"> </w:t>
            </w:r>
            <w:r w:rsidRPr="00690734">
              <w:rPr>
                <w:rFonts w:ascii="Times New Roman" w:hAnsi="Times New Roman" w:cs="Times New Roman"/>
                <w:spacing w:val="-4"/>
                <w:sz w:val="24"/>
                <w:szCs w:val="24"/>
              </w:rPr>
              <w:t>the</w:t>
            </w:r>
            <w:r w:rsidRPr="00690734">
              <w:rPr>
                <w:rFonts w:ascii="Times New Roman" w:hAnsi="Times New Roman" w:cs="Times New Roman"/>
                <w:spacing w:val="-6"/>
                <w:sz w:val="24"/>
                <w:szCs w:val="24"/>
              </w:rPr>
              <w:t xml:space="preserve"> </w:t>
            </w:r>
            <w:r w:rsidRPr="00690734">
              <w:rPr>
                <w:rFonts w:ascii="Times New Roman" w:hAnsi="Times New Roman" w:cs="Times New Roman"/>
                <w:spacing w:val="-4"/>
                <w:sz w:val="24"/>
                <w:szCs w:val="24"/>
              </w:rPr>
              <w:t>Sections</w:t>
            </w:r>
            <w:r w:rsidRPr="00690734">
              <w:rPr>
                <w:rFonts w:ascii="Times New Roman" w:hAnsi="Times New Roman" w:cs="Times New Roman"/>
                <w:spacing w:val="6"/>
                <w:sz w:val="24"/>
                <w:szCs w:val="24"/>
              </w:rPr>
              <w:t xml:space="preserve"> </w:t>
            </w:r>
            <w:r w:rsidRPr="00690734">
              <w:rPr>
                <w:rFonts w:ascii="Times New Roman" w:hAnsi="Times New Roman" w:cs="Times New Roman"/>
                <w:spacing w:val="-4"/>
                <w:sz w:val="24"/>
                <w:szCs w:val="24"/>
              </w:rPr>
              <w:t>indicated</w:t>
            </w:r>
            <w:r w:rsidRPr="00690734">
              <w:rPr>
                <w:rFonts w:ascii="Times New Roman" w:hAnsi="Times New Roman" w:cs="Times New Roman"/>
                <w:spacing w:val="1"/>
                <w:sz w:val="24"/>
                <w:szCs w:val="24"/>
              </w:rPr>
              <w:t xml:space="preserve"> </w:t>
            </w:r>
            <w:r w:rsidRPr="00690734">
              <w:rPr>
                <w:rFonts w:ascii="Times New Roman" w:hAnsi="Times New Roman" w:cs="Times New Roman"/>
                <w:spacing w:val="-4"/>
                <w:sz w:val="24"/>
                <w:szCs w:val="24"/>
              </w:rPr>
              <w:t>below.</w:t>
            </w:r>
          </w:p>
          <w:p w14:paraId="3861E4B3" w14:textId="77777777" w:rsidR="00C34C1E" w:rsidRPr="00690734" w:rsidRDefault="00C34C1E" w:rsidP="00690734">
            <w:pPr>
              <w:pStyle w:val="TableParagraph"/>
              <w:spacing w:before="10" w:line="276" w:lineRule="auto"/>
              <w:rPr>
                <w:sz w:val="24"/>
                <w:szCs w:val="24"/>
              </w:rPr>
            </w:pPr>
          </w:p>
          <w:p w14:paraId="1E8F79C0" w14:textId="72C65D06" w:rsidR="00C34C1E" w:rsidRPr="00690734" w:rsidRDefault="00C34C1E" w:rsidP="00690734">
            <w:pPr>
              <w:pStyle w:val="TableParagraph"/>
              <w:numPr>
                <w:ilvl w:val="2"/>
                <w:numId w:val="1"/>
              </w:numPr>
              <w:tabs>
                <w:tab w:val="left" w:pos="829"/>
                <w:tab w:val="left" w:pos="830"/>
              </w:tabs>
              <w:spacing w:line="276" w:lineRule="auto"/>
              <w:rPr>
                <w:sz w:val="24"/>
                <w:szCs w:val="24"/>
              </w:rPr>
            </w:pPr>
            <w:r w:rsidRPr="00690734">
              <w:rPr>
                <w:sz w:val="24"/>
                <w:szCs w:val="24"/>
              </w:rPr>
              <w:t>Section</w:t>
            </w:r>
            <w:r w:rsidRPr="00690734">
              <w:rPr>
                <w:spacing w:val="-2"/>
                <w:sz w:val="24"/>
                <w:szCs w:val="24"/>
              </w:rPr>
              <w:t xml:space="preserve"> </w:t>
            </w:r>
            <w:r w:rsidRPr="00690734">
              <w:rPr>
                <w:sz w:val="24"/>
                <w:szCs w:val="24"/>
              </w:rPr>
              <w:t>I.</w:t>
            </w:r>
            <w:r w:rsidRPr="00690734">
              <w:rPr>
                <w:spacing w:val="-2"/>
                <w:sz w:val="24"/>
                <w:szCs w:val="24"/>
              </w:rPr>
              <w:t xml:space="preserve"> </w:t>
            </w:r>
            <w:r w:rsidRPr="00690734">
              <w:rPr>
                <w:sz w:val="24"/>
                <w:szCs w:val="24"/>
              </w:rPr>
              <w:t>Instructions</w:t>
            </w:r>
            <w:r w:rsidRPr="00690734">
              <w:rPr>
                <w:spacing w:val="3"/>
                <w:sz w:val="24"/>
                <w:szCs w:val="24"/>
              </w:rPr>
              <w:t xml:space="preserve"> </w:t>
            </w:r>
            <w:r w:rsidRPr="00690734">
              <w:rPr>
                <w:sz w:val="24"/>
                <w:szCs w:val="24"/>
              </w:rPr>
              <w:t>to</w:t>
            </w:r>
            <w:r w:rsidRPr="00690734">
              <w:rPr>
                <w:spacing w:val="-1"/>
                <w:sz w:val="24"/>
                <w:szCs w:val="24"/>
              </w:rPr>
              <w:t xml:space="preserve"> </w:t>
            </w:r>
            <w:r w:rsidR="003A3FAA">
              <w:rPr>
                <w:sz w:val="24"/>
                <w:szCs w:val="24"/>
              </w:rPr>
              <w:t>Bid</w:t>
            </w:r>
            <w:r w:rsidRPr="00690734">
              <w:rPr>
                <w:sz w:val="24"/>
                <w:szCs w:val="24"/>
              </w:rPr>
              <w:t>d</w:t>
            </w:r>
            <w:r w:rsidR="003A3FAA">
              <w:rPr>
                <w:sz w:val="24"/>
                <w:szCs w:val="24"/>
              </w:rPr>
              <w:t>e</w:t>
            </w:r>
            <w:r w:rsidRPr="00690734">
              <w:rPr>
                <w:sz w:val="24"/>
                <w:szCs w:val="24"/>
              </w:rPr>
              <w:t>rs</w:t>
            </w:r>
            <w:r w:rsidRPr="00690734">
              <w:rPr>
                <w:spacing w:val="3"/>
                <w:sz w:val="24"/>
                <w:szCs w:val="24"/>
              </w:rPr>
              <w:t xml:space="preserve"> </w:t>
            </w:r>
            <w:r w:rsidRPr="00690734">
              <w:rPr>
                <w:sz w:val="24"/>
                <w:szCs w:val="24"/>
              </w:rPr>
              <w:t>(IT</w:t>
            </w:r>
            <w:r w:rsidR="003A3FAA">
              <w:rPr>
                <w:sz w:val="24"/>
                <w:szCs w:val="24"/>
              </w:rPr>
              <w:t>B</w:t>
            </w:r>
            <w:r w:rsidRPr="00690734">
              <w:rPr>
                <w:sz w:val="24"/>
                <w:szCs w:val="24"/>
              </w:rPr>
              <w:t>)</w:t>
            </w:r>
          </w:p>
          <w:p w14:paraId="013E829C" w14:textId="77777777" w:rsidR="00C34C1E" w:rsidRPr="00690734" w:rsidRDefault="00C34C1E" w:rsidP="00690734">
            <w:pPr>
              <w:pStyle w:val="TableParagraph"/>
              <w:numPr>
                <w:ilvl w:val="2"/>
                <w:numId w:val="1"/>
              </w:numPr>
              <w:tabs>
                <w:tab w:val="left" w:pos="829"/>
                <w:tab w:val="left" w:pos="830"/>
              </w:tabs>
              <w:spacing w:line="276" w:lineRule="auto"/>
              <w:rPr>
                <w:sz w:val="24"/>
                <w:szCs w:val="24"/>
              </w:rPr>
            </w:pPr>
            <w:r w:rsidRPr="00690734">
              <w:rPr>
                <w:sz w:val="24"/>
                <w:szCs w:val="24"/>
              </w:rPr>
              <w:t>Section</w:t>
            </w:r>
            <w:r w:rsidRPr="00690734">
              <w:rPr>
                <w:spacing w:val="-5"/>
                <w:sz w:val="24"/>
                <w:szCs w:val="24"/>
              </w:rPr>
              <w:t xml:space="preserve"> </w:t>
            </w:r>
            <w:r w:rsidRPr="00690734">
              <w:rPr>
                <w:sz w:val="24"/>
                <w:szCs w:val="24"/>
              </w:rPr>
              <w:t>II.</w:t>
            </w:r>
            <w:r w:rsidRPr="00690734">
              <w:rPr>
                <w:spacing w:val="-4"/>
                <w:sz w:val="24"/>
                <w:szCs w:val="24"/>
              </w:rPr>
              <w:t xml:space="preserve"> </w:t>
            </w:r>
            <w:r w:rsidRPr="00690734">
              <w:rPr>
                <w:sz w:val="24"/>
                <w:szCs w:val="24"/>
              </w:rPr>
              <w:t>Data</w:t>
            </w:r>
            <w:r w:rsidRPr="00690734">
              <w:rPr>
                <w:spacing w:val="-11"/>
                <w:sz w:val="24"/>
                <w:szCs w:val="24"/>
              </w:rPr>
              <w:t xml:space="preserve"> </w:t>
            </w:r>
            <w:r w:rsidRPr="00690734">
              <w:rPr>
                <w:sz w:val="24"/>
                <w:szCs w:val="24"/>
              </w:rPr>
              <w:t>Sheet</w:t>
            </w:r>
          </w:p>
          <w:p w14:paraId="56255591" w14:textId="77777777" w:rsidR="00C34C1E" w:rsidRPr="00690734" w:rsidRDefault="00C34C1E" w:rsidP="00690734">
            <w:pPr>
              <w:pStyle w:val="TableParagraph"/>
              <w:numPr>
                <w:ilvl w:val="2"/>
                <w:numId w:val="1"/>
              </w:numPr>
              <w:tabs>
                <w:tab w:val="left" w:pos="829"/>
                <w:tab w:val="left" w:pos="830"/>
              </w:tabs>
              <w:spacing w:line="276" w:lineRule="auto"/>
              <w:rPr>
                <w:sz w:val="24"/>
                <w:szCs w:val="24"/>
              </w:rPr>
            </w:pPr>
            <w:r w:rsidRPr="00690734">
              <w:rPr>
                <w:sz w:val="24"/>
                <w:szCs w:val="24"/>
              </w:rPr>
              <w:t>Section</w:t>
            </w:r>
            <w:r w:rsidRPr="00690734">
              <w:rPr>
                <w:spacing w:val="-4"/>
                <w:sz w:val="24"/>
                <w:szCs w:val="24"/>
              </w:rPr>
              <w:t xml:space="preserve"> </w:t>
            </w:r>
            <w:r w:rsidRPr="00690734">
              <w:rPr>
                <w:sz w:val="24"/>
                <w:szCs w:val="24"/>
              </w:rPr>
              <w:t>III.</w:t>
            </w:r>
            <w:r w:rsidRPr="00690734">
              <w:rPr>
                <w:spacing w:val="15"/>
                <w:sz w:val="24"/>
                <w:szCs w:val="24"/>
              </w:rPr>
              <w:t xml:space="preserve"> </w:t>
            </w:r>
            <w:r w:rsidRPr="003A3FAA">
              <w:rPr>
                <w:sz w:val="24"/>
                <w:szCs w:val="24"/>
              </w:rPr>
              <w:t>Schedule</w:t>
            </w:r>
            <w:r w:rsidRPr="003A3FAA">
              <w:rPr>
                <w:spacing w:val="-10"/>
                <w:sz w:val="24"/>
                <w:szCs w:val="24"/>
              </w:rPr>
              <w:t xml:space="preserve"> </w:t>
            </w:r>
            <w:r w:rsidRPr="003A3FAA">
              <w:rPr>
                <w:sz w:val="24"/>
                <w:szCs w:val="24"/>
              </w:rPr>
              <w:t>of</w:t>
            </w:r>
            <w:r w:rsidRPr="003A3FAA">
              <w:rPr>
                <w:spacing w:val="-3"/>
                <w:sz w:val="24"/>
                <w:szCs w:val="24"/>
              </w:rPr>
              <w:t xml:space="preserve"> </w:t>
            </w:r>
            <w:r w:rsidRPr="003A3FAA">
              <w:rPr>
                <w:sz w:val="24"/>
                <w:szCs w:val="24"/>
              </w:rPr>
              <w:t>Requirements</w:t>
            </w:r>
          </w:p>
          <w:p w14:paraId="05B6FB98" w14:textId="77777777" w:rsidR="003A321F" w:rsidRPr="00690734" w:rsidRDefault="00873A18" w:rsidP="00690734">
            <w:pPr>
              <w:pStyle w:val="TableParagraph"/>
              <w:numPr>
                <w:ilvl w:val="2"/>
                <w:numId w:val="1"/>
              </w:numPr>
              <w:tabs>
                <w:tab w:val="left" w:pos="829"/>
                <w:tab w:val="left" w:pos="830"/>
              </w:tabs>
              <w:spacing w:line="276" w:lineRule="auto"/>
              <w:ind w:right="887"/>
              <w:rPr>
                <w:sz w:val="24"/>
                <w:szCs w:val="24"/>
              </w:rPr>
            </w:pPr>
            <w:r w:rsidRPr="00690734">
              <w:rPr>
                <w:spacing w:val="-5"/>
                <w:sz w:val="24"/>
                <w:szCs w:val="24"/>
              </w:rPr>
              <w:t xml:space="preserve">Section </w:t>
            </w:r>
            <w:r w:rsidR="004D70D4" w:rsidRPr="00690734">
              <w:rPr>
                <w:spacing w:val="-5"/>
                <w:sz w:val="24"/>
                <w:szCs w:val="24"/>
              </w:rPr>
              <w:t>I</w:t>
            </w:r>
            <w:r w:rsidRPr="00690734">
              <w:rPr>
                <w:spacing w:val="-5"/>
                <w:sz w:val="24"/>
                <w:szCs w:val="24"/>
              </w:rPr>
              <w:t xml:space="preserve">V. </w:t>
            </w:r>
            <w:r w:rsidR="005F1840" w:rsidRPr="00690734">
              <w:rPr>
                <w:spacing w:val="-5"/>
                <w:sz w:val="24"/>
                <w:szCs w:val="24"/>
              </w:rPr>
              <w:t xml:space="preserve">Technical </w:t>
            </w:r>
            <w:r w:rsidR="00C34C1E" w:rsidRPr="00690734">
              <w:rPr>
                <w:sz w:val="24"/>
                <w:szCs w:val="24"/>
              </w:rPr>
              <w:t xml:space="preserve">Specifications </w:t>
            </w:r>
          </w:p>
          <w:p w14:paraId="05E2BD30" w14:textId="79C9F8EF" w:rsidR="00842ABF" w:rsidRPr="00690734" w:rsidRDefault="00C34C1E" w:rsidP="00690734">
            <w:pPr>
              <w:pStyle w:val="TableParagraph"/>
              <w:numPr>
                <w:ilvl w:val="2"/>
                <w:numId w:val="1"/>
              </w:numPr>
              <w:tabs>
                <w:tab w:val="left" w:pos="829"/>
                <w:tab w:val="left" w:pos="830"/>
              </w:tabs>
              <w:spacing w:line="276" w:lineRule="auto"/>
              <w:ind w:right="887"/>
              <w:rPr>
                <w:sz w:val="24"/>
                <w:szCs w:val="24"/>
              </w:rPr>
            </w:pPr>
            <w:r w:rsidRPr="00690734">
              <w:rPr>
                <w:sz w:val="24"/>
                <w:szCs w:val="24"/>
              </w:rPr>
              <w:t>Section</w:t>
            </w:r>
            <w:r w:rsidRPr="00690734">
              <w:rPr>
                <w:spacing w:val="16"/>
                <w:sz w:val="24"/>
                <w:szCs w:val="24"/>
              </w:rPr>
              <w:t xml:space="preserve"> </w:t>
            </w:r>
            <w:r w:rsidRPr="00690734">
              <w:rPr>
                <w:sz w:val="24"/>
                <w:szCs w:val="24"/>
              </w:rPr>
              <w:t>V.</w:t>
            </w:r>
            <w:r w:rsidRPr="00690734">
              <w:rPr>
                <w:spacing w:val="-3"/>
                <w:sz w:val="24"/>
                <w:szCs w:val="24"/>
              </w:rPr>
              <w:t xml:space="preserve"> </w:t>
            </w:r>
          </w:p>
          <w:p w14:paraId="6680800D" w14:textId="77777777" w:rsidR="00842ABF" w:rsidRPr="00690734" w:rsidRDefault="00842ABF">
            <w:pPr>
              <w:pStyle w:val="TableParagraph"/>
              <w:numPr>
                <w:ilvl w:val="2"/>
                <w:numId w:val="6"/>
              </w:numPr>
              <w:spacing w:line="276" w:lineRule="auto"/>
              <w:ind w:left="1422" w:right="887"/>
              <w:rPr>
                <w:sz w:val="24"/>
                <w:szCs w:val="24"/>
              </w:rPr>
            </w:pPr>
            <w:r w:rsidRPr="00690734">
              <w:rPr>
                <w:sz w:val="24"/>
                <w:szCs w:val="24"/>
              </w:rPr>
              <w:t>Bid Submission Form</w:t>
            </w:r>
          </w:p>
          <w:p w14:paraId="6ABD539A" w14:textId="77777777" w:rsidR="00842ABF" w:rsidRPr="00690734" w:rsidRDefault="00842ABF">
            <w:pPr>
              <w:pStyle w:val="TableParagraph"/>
              <w:numPr>
                <w:ilvl w:val="2"/>
                <w:numId w:val="6"/>
              </w:numPr>
              <w:spacing w:line="276" w:lineRule="auto"/>
              <w:ind w:left="1422" w:right="887"/>
              <w:rPr>
                <w:sz w:val="24"/>
                <w:szCs w:val="24"/>
              </w:rPr>
            </w:pPr>
            <w:r w:rsidRPr="00690734">
              <w:rPr>
                <w:sz w:val="24"/>
                <w:szCs w:val="24"/>
              </w:rPr>
              <w:t>Summary of Price Schedule</w:t>
            </w:r>
          </w:p>
          <w:p w14:paraId="7C3D35D3" w14:textId="77777777" w:rsidR="00842ABF" w:rsidRPr="00690734" w:rsidRDefault="00842ABF">
            <w:pPr>
              <w:pStyle w:val="TableParagraph"/>
              <w:numPr>
                <w:ilvl w:val="2"/>
                <w:numId w:val="6"/>
              </w:numPr>
              <w:spacing w:line="276" w:lineRule="auto"/>
              <w:ind w:left="1422" w:right="887"/>
              <w:rPr>
                <w:sz w:val="24"/>
                <w:szCs w:val="24"/>
              </w:rPr>
            </w:pPr>
            <w:r w:rsidRPr="00690734">
              <w:rPr>
                <w:sz w:val="24"/>
                <w:szCs w:val="24"/>
              </w:rPr>
              <w:t>Bid Security Declaration</w:t>
            </w:r>
          </w:p>
          <w:p w14:paraId="69EC03F6" w14:textId="7B162FC4" w:rsidR="00506C9B" w:rsidRPr="00690734" w:rsidRDefault="00506C9B" w:rsidP="003A3FAA">
            <w:pPr>
              <w:pStyle w:val="TableParagraph"/>
              <w:spacing w:line="276" w:lineRule="auto"/>
              <w:ind w:left="1422" w:right="887"/>
              <w:rPr>
                <w:sz w:val="24"/>
                <w:szCs w:val="24"/>
              </w:rPr>
            </w:pPr>
          </w:p>
        </w:tc>
      </w:tr>
      <w:tr w:rsidR="00196026" w:rsidRPr="00690734" w14:paraId="2F1EDA06" w14:textId="77777777" w:rsidTr="00AB370F">
        <w:trPr>
          <w:trHeight w:val="720"/>
        </w:trPr>
        <w:tc>
          <w:tcPr>
            <w:tcW w:w="9350" w:type="dxa"/>
            <w:gridSpan w:val="2"/>
          </w:tcPr>
          <w:p w14:paraId="593D18FF" w14:textId="77777777" w:rsidR="0046673A" w:rsidRDefault="0046673A" w:rsidP="00690734">
            <w:pPr>
              <w:spacing w:line="276" w:lineRule="auto"/>
              <w:jc w:val="center"/>
              <w:rPr>
                <w:rFonts w:ascii="Times New Roman" w:hAnsi="Times New Roman" w:cs="Times New Roman"/>
                <w:b/>
                <w:bCs/>
                <w:sz w:val="24"/>
                <w:szCs w:val="24"/>
              </w:rPr>
            </w:pPr>
          </w:p>
          <w:p w14:paraId="085139B0" w14:textId="74AAD869" w:rsidR="00196026" w:rsidRPr="00690734" w:rsidRDefault="00AF382D" w:rsidP="00690734">
            <w:pPr>
              <w:spacing w:line="276" w:lineRule="auto"/>
              <w:jc w:val="center"/>
              <w:rPr>
                <w:rFonts w:ascii="Times New Roman" w:hAnsi="Times New Roman" w:cs="Times New Roman"/>
                <w:b/>
                <w:bCs/>
                <w:sz w:val="24"/>
                <w:szCs w:val="24"/>
              </w:rPr>
            </w:pPr>
            <w:r w:rsidRPr="00690734">
              <w:rPr>
                <w:rFonts w:ascii="Times New Roman" w:hAnsi="Times New Roman" w:cs="Times New Roman"/>
                <w:b/>
                <w:bCs/>
                <w:sz w:val="24"/>
                <w:szCs w:val="24"/>
              </w:rPr>
              <w:t xml:space="preserve">C: Preparation of </w:t>
            </w:r>
            <w:r w:rsidR="00B71DD5" w:rsidRPr="00690734">
              <w:rPr>
                <w:rFonts w:ascii="Times New Roman" w:hAnsi="Times New Roman" w:cs="Times New Roman"/>
                <w:b/>
                <w:bCs/>
                <w:sz w:val="24"/>
                <w:szCs w:val="24"/>
              </w:rPr>
              <w:t>Bid</w:t>
            </w:r>
          </w:p>
        </w:tc>
      </w:tr>
      <w:tr w:rsidR="00F16B45" w:rsidRPr="00690734" w14:paraId="3A5F56A5" w14:textId="77777777" w:rsidTr="00AB370F">
        <w:trPr>
          <w:trHeight w:val="720"/>
        </w:trPr>
        <w:tc>
          <w:tcPr>
            <w:tcW w:w="2515" w:type="dxa"/>
          </w:tcPr>
          <w:p w14:paraId="4D9EDDCA" w14:textId="77777777" w:rsidR="00506C9B" w:rsidRPr="00690734" w:rsidRDefault="00506C9B" w:rsidP="00690734">
            <w:pPr>
              <w:spacing w:line="276" w:lineRule="auto"/>
              <w:ind w:left="247" w:hanging="247"/>
              <w:rPr>
                <w:rFonts w:ascii="Times New Roman" w:hAnsi="Times New Roman" w:cs="Times New Roman"/>
                <w:b/>
                <w:bCs/>
                <w:sz w:val="24"/>
                <w:szCs w:val="24"/>
              </w:rPr>
            </w:pPr>
          </w:p>
          <w:p w14:paraId="62AF5E68" w14:textId="3024CBED" w:rsidR="00F16B45" w:rsidRPr="00690734" w:rsidRDefault="00F16B45" w:rsidP="00690734">
            <w:pPr>
              <w:spacing w:line="276" w:lineRule="auto"/>
              <w:ind w:left="247" w:hanging="247"/>
              <w:rPr>
                <w:rFonts w:ascii="Times New Roman" w:hAnsi="Times New Roman" w:cs="Times New Roman"/>
                <w:b/>
                <w:bCs/>
                <w:sz w:val="24"/>
                <w:szCs w:val="24"/>
              </w:rPr>
            </w:pPr>
            <w:r w:rsidRPr="00690734">
              <w:rPr>
                <w:rFonts w:ascii="Times New Roman" w:hAnsi="Times New Roman" w:cs="Times New Roman"/>
                <w:b/>
                <w:bCs/>
                <w:sz w:val="24"/>
                <w:szCs w:val="24"/>
              </w:rPr>
              <w:t xml:space="preserve">3. Documents Comprising your </w:t>
            </w:r>
            <w:r w:rsidR="00B71DD5" w:rsidRPr="00690734">
              <w:rPr>
                <w:rFonts w:ascii="Times New Roman" w:hAnsi="Times New Roman" w:cs="Times New Roman"/>
                <w:b/>
                <w:bCs/>
                <w:sz w:val="24"/>
                <w:szCs w:val="24"/>
              </w:rPr>
              <w:t>Bid</w:t>
            </w:r>
          </w:p>
        </w:tc>
        <w:tc>
          <w:tcPr>
            <w:tcW w:w="6835" w:type="dxa"/>
          </w:tcPr>
          <w:p w14:paraId="7CC59551" w14:textId="77777777" w:rsidR="00506C9B" w:rsidRPr="00690734" w:rsidRDefault="00506C9B" w:rsidP="00690734">
            <w:pPr>
              <w:spacing w:line="276" w:lineRule="auto"/>
              <w:rPr>
                <w:rFonts w:ascii="Times New Roman" w:hAnsi="Times New Roman" w:cs="Times New Roman"/>
                <w:sz w:val="24"/>
                <w:szCs w:val="24"/>
              </w:rPr>
            </w:pPr>
          </w:p>
          <w:p w14:paraId="753982E4" w14:textId="218E5953" w:rsidR="00506C9B" w:rsidRPr="00690734" w:rsidRDefault="00F16B45" w:rsidP="00690734">
            <w:pPr>
              <w:spacing w:line="276" w:lineRule="auto"/>
              <w:rPr>
                <w:rFonts w:ascii="Times New Roman" w:hAnsi="Times New Roman" w:cs="Times New Roman"/>
                <w:sz w:val="24"/>
                <w:szCs w:val="24"/>
              </w:rPr>
            </w:pPr>
            <w:r w:rsidRPr="00690734">
              <w:rPr>
                <w:rFonts w:ascii="Times New Roman" w:hAnsi="Times New Roman" w:cs="Times New Roman"/>
                <w:sz w:val="24"/>
                <w:szCs w:val="24"/>
              </w:rPr>
              <w:t>3.1 The</w:t>
            </w:r>
            <w:r w:rsidRPr="00690734">
              <w:rPr>
                <w:rFonts w:ascii="Times New Roman" w:hAnsi="Times New Roman" w:cs="Times New Roman"/>
                <w:spacing w:val="-7"/>
                <w:sz w:val="24"/>
                <w:szCs w:val="24"/>
              </w:rPr>
              <w:t xml:space="preserve"> </w:t>
            </w:r>
            <w:r w:rsidR="00B71DD5" w:rsidRPr="00690734">
              <w:rPr>
                <w:rFonts w:ascii="Times New Roman" w:hAnsi="Times New Roman" w:cs="Times New Roman"/>
                <w:sz w:val="24"/>
                <w:szCs w:val="24"/>
              </w:rPr>
              <w:t>Bid</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shall</w:t>
            </w:r>
            <w:r w:rsidRPr="00690734">
              <w:rPr>
                <w:rFonts w:ascii="Times New Roman" w:hAnsi="Times New Roman" w:cs="Times New Roman"/>
                <w:spacing w:val="-6"/>
                <w:sz w:val="24"/>
                <w:szCs w:val="24"/>
              </w:rPr>
              <w:t xml:space="preserve"> </w:t>
            </w:r>
            <w:r w:rsidRPr="00690734">
              <w:rPr>
                <w:rFonts w:ascii="Times New Roman" w:hAnsi="Times New Roman" w:cs="Times New Roman"/>
                <w:sz w:val="24"/>
                <w:szCs w:val="24"/>
              </w:rPr>
              <w:t>comprise</w:t>
            </w:r>
            <w:r w:rsidRPr="00690734">
              <w:rPr>
                <w:rFonts w:ascii="Times New Roman" w:hAnsi="Times New Roman" w:cs="Times New Roman"/>
                <w:spacing w:val="-6"/>
                <w:sz w:val="24"/>
                <w:szCs w:val="24"/>
              </w:rPr>
              <w:t xml:space="preserve"> </w:t>
            </w:r>
            <w:r w:rsidR="00EA4AC6" w:rsidRPr="00690734">
              <w:rPr>
                <w:rFonts w:ascii="Times New Roman" w:hAnsi="Times New Roman" w:cs="Times New Roman"/>
                <w:sz w:val="24"/>
                <w:szCs w:val="24"/>
              </w:rPr>
              <w:t>the items specified in the Data Sheet.</w:t>
            </w:r>
          </w:p>
        </w:tc>
      </w:tr>
      <w:tr w:rsidR="00F16B45" w:rsidRPr="00690734" w14:paraId="55E0BF60" w14:textId="77777777" w:rsidTr="00AB370F">
        <w:trPr>
          <w:trHeight w:val="720"/>
        </w:trPr>
        <w:tc>
          <w:tcPr>
            <w:tcW w:w="2515" w:type="dxa"/>
          </w:tcPr>
          <w:p w14:paraId="35A20D4C" w14:textId="77777777" w:rsidR="005F1840" w:rsidRPr="00690734" w:rsidRDefault="005F1840" w:rsidP="00690734">
            <w:pPr>
              <w:spacing w:line="276" w:lineRule="auto"/>
              <w:rPr>
                <w:rFonts w:ascii="Times New Roman" w:hAnsi="Times New Roman" w:cs="Times New Roman"/>
                <w:b/>
                <w:bCs/>
                <w:sz w:val="24"/>
                <w:szCs w:val="24"/>
              </w:rPr>
            </w:pPr>
          </w:p>
          <w:p w14:paraId="6C7D3D04" w14:textId="70755AA2" w:rsidR="00F16B45" w:rsidRPr="00690734" w:rsidRDefault="00F16B45" w:rsidP="00690734">
            <w:pPr>
              <w:spacing w:line="276" w:lineRule="auto"/>
              <w:ind w:left="247" w:hanging="247"/>
              <w:rPr>
                <w:rFonts w:ascii="Times New Roman" w:hAnsi="Times New Roman" w:cs="Times New Roman"/>
                <w:b/>
                <w:bCs/>
                <w:sz w:val="24"/>
                <w:szCs w:val="24"/>
              </w:rPr>
            </w:pPr>
            <w:r w:rsidRPr="00690734">
              <w:rPr>
                <w:rFonts w:ascii="Times New Roman" w:hAnsi="Times New Roman" w:cs="Times New Roman"/>
                <w:b/>
                <w:bCs/>
                <w:sz w:val="24"/>
                <w:szCs w:val="24"/>
              </w:rPr>
              <w:t xml:space="preserve">4. </w:t>
            </w:r>
            <w:r w:rsidR="00B71DD5" w:rsidRPr="00690734">
              <w:rPr>
                <w:rFonts w:ascii="Times New Roman" w:hAnsi="Times New Roman" w:cs="Times New Roman"/>
                <w:b/>
                <w:bCs/>
                <w:sz w:val="24"/>
                <w:szCs w:val="24"/>
              </w:rPr>
              <w:t>Bid</w:t>
            </w:r>
            <w:r w:rsidRPr="00690734">
              <w:rPr>
                <w:rFonts w:ascii="Times New Roman" w:hAnsi="Times New Roman" w:cs="Times New Roman"/>
                <w:b/>
                <w:bCs/>
                <w:sz w:val="24"/>
                <w:szCs w:val="24"/>
              </w:rPr>
              <w:t xml:space="preserve"> Submission Form and Price Schedules</w:t>
            </w:r>
          </w:p>
        </w:tc>
        <w:tc>
          <w:tcPr>
            <w:tcW w:w="6835" w:type="dxa"/>
          </w:tcPr>
          <w:p w14:paraId="1D1BD28F" w14:textId="77777777" w:rsidR="00D560C0" w:rsidRPr="00690734" w:rsidRDefault="00D560C0" w:rsidP="006C7CE9">
            <w:pPr>
              <w:spacing w:line="276" w:lineRule="auto"/>
              <w:jc w:val="both"/>
              <w:rPr>
                <w:rFonts w:ascii="Times New Roman" w:hAnsi="Times New Roman" w:cs="Times New Roman"/>
                <w:sz w:val="24"/>
                <w:szCs w:val="24"/>
              </w:rPr>
            </w:pPr>
          </w:p>
          <w:p w14:paraId="198C8B67" w14:textId="72668F9C" w:rsidR="00F16B45" w:rsidRPr="00690734" w:rsidRDefault="00F16B45"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 xml:space="preserve">4.1 The vendor shall submit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Submission Form</w:t>
            </w:r>
            <w:r w:rsidR="003A321F" w:rsidRPr="00690734">
              <w:rPr>
                <w:rFonts w:ascii="Times New Roman" w:hAnsi="Times New Roman" w:cs="Times New Roman"/>
                <w:sz w:val="24"/>
                <w:szCs w:val="24"/>
              </w:rPr>
              <w:t xml:space="preserve"> and the Price </w:t>
            </w:r>
            <w:r w:rsidR="00575059" w:rsidRPr="00690734">
              <w:rPr>
                <w:rFonts w:ascii="Times New Roman" w:hAnsi="Times New Roman" w:cs="Times New Roman"/>
                <w:sz w:val="24"/>
                <w:szCs w:val="24"/>
              </w:rPr>
              <w:t>Schedule</w:t>
            </w:r>
            <w:r w:rsidRPr="00690734">
              <w:rPr>
                <w:rFonts w:ascii="Times New Roman" w:hAnsi="Times New Roman" w:cs="Times New Roman"/>
                <w:sz w:val="24"/>
                <w:szCs w:val="24"/>
              </w:rPr>
              <w:t xml:space="preserve"> using the</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form</w:t>
            </w:r>
            <w:r w:rsidRPr="00690734">
              <w:rPr>
                <w:rFonts w:ascii="Times New Roman" w:hAnsi="Times New Roman" w:cs="Times New Roman"/>
                <w:spacing w:val="-10"/>
                <w:sz w:val="24"/>
                <w:szCs w:val="24"/>
              </w:rPr>
              <w:t xml:space="preserve"> </w:t>
            </w:r>
            <w:r w:rsidRPr="00690734">
              <w:rPr>
                <w:rFonts w:ascii="Times New Roman" w:hAnsi="Times New Roman" w:cs="Times New Roman"/>
                <w:sz w:val="24"/>
                <w:szCs w:val="24"/>
              </w:rPr>
              <w:t>furnished</w:t>
            </w:r>
            <w:r w:rsidRPr="00690734">
              <w:rPr>
                <w:rFonts w:ascii="Times New Roman" w:hAnsi="Times New Roman" w:cs="Times New Roman"/>
                <w:spacing w:val="-3"/>
                <w:sz w:val="24"/>
                <w:szCs w:val="24"/>
              </w:rPr>
              <w:t xml:space="preserve"> </w:t>
            </w:r>
            <w:r w:rsidRPr="00690734">
              <w:rPr>
                <w:rFonts w:ascii="Times New Roman" w:hAnsi="Times New Roman" w:cs="Times New Roman"/>
                <w:sz w:val="24"/>
                <w:szCs w:val="24"/>
              </w:rPr>
              <w:t>in</w:t>
            </w:r>
            <w:r w:rsidRPr="00690734">
              <w:rPr>
                <w:rFonts w:ascii="Times New Roman" w:hAnsi="Times New Roman" w:cs="Times New Roman"/>
                <w:spacing w:val="16"/>
                <w:sz w:val="24"/>
                <w:szCs w:val="24"/>
              </w:rPr>
              <w:t xml:space="preserve"> </w:t>
            </w:r>
            <w:r w:rsidRPr="00690734">
              <w:rPr>
                <w:rFonts w:ascii="Times New Roman" w:hAnsi="Times New Roman" w:cs="Times New Roman"/>
                <w:sz w:val="24"/>
                <w:szCs w:val="24"/>
              </w:rPr>
              <w:t>Section</w:t>
            </w:r>
            <w:r w:rsidRPr="00690734">
              <w:rPr>
                <w:rFonts w:ascii="Times New Roman" w:hAnsi="Times New Roman" w:cs="Times New Roman"/>
                <w:spacing w:val="15"/>
                <w:sz w:val="24"/>
                <w:szCs w:val="24"/>
              </w:rPr>
              <w:t xml:space="preserve"> </w:t>
            </w:r>
            <w:r w:rsidRPr="00690734">
              <w:rPr>
                <w:rFonts w:ascii="Times New Roman" w:hAnsi="Times New Roman" w:cs="Times New Roman"/>
                <w:sz w:val="24"/>
                <w:szCs w:val="24"/>
              </w:rPr>
              <w:t>V.</w:t>
            </w:r>
            <w:r w:rsidRPr="00690734">
              <w:rPr>
                <w:rFonts w:ascii="Times New Roman" w:hAnsi="Times New Roman" w:cs="Times New Roman"/>
                <w:spacing w:val="54"/>
                <w:sz w:val="24"/>
                <w:szCs w:val="24"/>
              </w:rPr>
              <w:t xml:space="preserve"> </w:t>
            </w:r>
            <w:r w:rsidRPr="00690734">
              <w:rPr>
                <w:rFonts w:ascii="Times New Roman" w:hAnsi="Times New Roman" w:cs="Times New Roman"/>
                <w:sz w:val="24"/>
                <w:szCs w:val="24"/>
              </w:rPr>
              <w:t>This</w:t>
            </w:r>
            <w:r w:rsidRPr="00690734">
              <w:rPr>
                <w:rFonts w:ascii="Times New Roman" w:hAnsi="Times New Roman" w:cs="Times New Roman"/>
                <w:spacing w:val="3"/>
                <w:sz w:val="24"/>
                <w:szCs w:val="24"/>
              </w:rPr>
              <w:t xml:space="preserve"> </w:t>
            </w:r>
            <w:r w:rsidRPr="00690734">
              <w:rPr>
                <w:rFonts w:ascii="Times New Roman" w:hAnsi="Times New Roman" w:cs="Times New Roman"/>
                <w:sz w:val="24"/>
                <w:szCs w:val="24"/>
              </w:rPr>
              <w:t>form</w:t>
            </w:r>
            <w:r w:rsidRPr="00690734">
              <w:rPr>
                <w:rFonts w:ascii="Times New Roman" w:hAnsi="Times New Roman" w:cs="Times New Roman"/>
                <w:spacing w:val="-10"/>
                <w:sz w:val="24"/>
                <w:szCs w:val="24"/>
              </w:rPr>
              <w:t xml:space="preserve"> </w:t>
            </w:r>
            <w:r w:rsidRPr="00690734">
              <w:rPr>
                <w:rFonts w:ascii="Times New Roman" w:hAnsi="Times New Roman" w:cs="Times New Roman"/>
                <w:sz w:val="24"/>
                <w:szCs w:val="24"/>
              </w:rPr>
              <w:t>must</w:t>
            </w:r>
            <w:r w:rsidRPr="00690734">
              <w:rPr>
                <w:rFonts w:ascii="Times New Roman" w:hAnsi="Times New Roman" w:cs="Times New Roman"/>
                <w:spacing w:val="9"/>
                <w:sz w:val="24"/>
                <w:szCs w:val="24"/>
              </w:rPr>
              <w:t xml:space="preserve"> </w:t>
            </w:r>
            <w:r w:rsidRPr="00690734">
              <w:rPr>
                <w:rFonts w:ascii="Times New Roman" w:hAnsi="Times New Roman" w:cs="Times New Roman"/>
                <w:sz w:val="24"/>
                <w:szCs w:val="24"/>
              </w:rPr>
              <w:t>be</w:t>
            </w:r>
            <w:r w:rsidRPr="00690734">
              <w:rPr>
                <w:rFonts w:ascii="Times New Roman" w:hAnsi="Times New Roman" w:cs="Times New Roman"/>
                <w:spacing w:val="-10"/>
                <w:sz w:val="24"/>
                <w:szCs w:val="24"/>
              </w:rPr>
              <w:t xml:space="preserve"> </w:t>
            </w:r>
            <w:r w:rsidRPr="00690734">
              <w:rPr>
                <w:rFonts w:ascii="Times New Roman" w:hAnsi="Times New Roman" w:cs="Times New Roman"/>
                <w:sz w:val="24"/>
                <w:szCs w:val="24"/>
              </w:rPr>
              <w:t>completed</w:t>
            </w:r>
            <w:r w:rsidRPr="00690734">
              <w:rPr>
                <w:rFonts w:ascii="Times New Roman" w:hAnsi="Times New Roman" w:cs="Times New Roman"/>
                <w:spacing w:val="-3"/>
                <w:sz w:val="24"/>
                <w:szCs w:val="24"/>
              </w:rPr>
              <w:t xml:space="preserve"> </w:t>
            </w:r>
            <w:r w:rsidRPr="00690734">
              <w:rPr>
                <w:rFonts w:ascii="Times New Roman" w:hAnsi="Times New Roman" w:cs="Times New Roman"/>
                <w:sz w:val="24"/>
                <w:szCs w:val="24"/>
              </w:rPr>
              <w:t>without</w:t>
            </w:r>
            <w:r w:rsidRPr="00690734">
              <w:rPr>
                <w:rFonts w:ascii="Times New Roman" w:hAnsi="Times New Roman" w:cs="Times New Roman"/>
                <w:spacing w:val="-57"/>
                <w:sz w:val="24"/>
                <w:szCs w:val="24"/>
              </w:rPr>
              <w:t xml:space="preserve"> </w:t>
            </w:r>
            <w:r w:rsidRPr="00690734">
              <w:rPr>
                <w:rFonts w:ascii="Times New Roman" w:hAnsi="Times New Roman" w:cs="Times New Roman"/>
                <w:sz w:val="24"/>
                <w:szCs w:val="24"/>
              </w:rPr>
              <w:t>any alterations to its format, and no substitutes shall be accepted.</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All</w:t>
            </w:r>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blank spaces</w:t>
            </w:r>
            <w:r w:rsidRPr="00690734">
              <w:rPr>
                <w:rFonts w:ascii="Times New Roman" w:hAnsi="Times New Roman" w:cs="Times New Roman"/>
                <w:spacing w:val="5"/>
                <w:sz w:val="24"/>
                <w:szCs w:val="24"/>
              </w:rPr>
              <w:t xml:space="preserve"> </w:t>
            </w:r>
            <w:r w:rsidRPr="00690734">
              <w:rPr>
                <w:rFonts w:ascii="Times New Roman" w:hAnsi="Times New Roman" w:cs="Times New Roman"/>
                <w:sz w:val="24"/>
                <w:szCs w:val="24"/>
              </w:rPr>
              <w:t>shall</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be</w:t>
            </w:r>
            <w:r w:rsidRPr="00690734">
              <w:rPr>
                <w:rFonts w:ascii="Times New Roman" w:hAnsi="Times New Roman" w:cs="Times New Roman"/>
                <w:spacing w:val="-8"/>
                <w:sz w:val="24"/>
                <w:szCs w:val="24"/>
              </w:rPr>
              <w:t xml:space="preserve"> </w:t>
            </w:r>
            <w:r w:rsidR="00575059" w:rsidRPr="00690734">
              <w:rPr>
                <w:rFonts w:ascii="Times New Roman" w:hAnsi="Times New Roman" w:cs="Times New Roman"/>
                <w:sz w:val="24"/>
                <w:szCs w:val="24"/>
              </w:rPr>
              <w:t>filled</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with the</w:t>
            </w:r>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information requested.</w:t>
            </w:r>
          </w:p>
          <w:p w14:paraId="3FCCBA65" w14:textId="77777777" w:rsidR="00F16B45" w:rsidRPr="00690734" w:rsidRDefault="00F16B45" w:rsidP="00690734">
            <w:pPr>
              <w:spacing w:line="276" w:lineRule="auto"/>
              <w:ind w:left="342" w:hanging="342"/>
              <w:jc w:val="both"/>
              <w:rPr>
                <w:rFonts w:ascii="Times New Roman" w:hAnsi="Times New Roman" w:cs="Times New Roman"/>
                <w:sz w:val="24"/>
                <w:szCs w:val="24"/>
              </w:rPr>
            </w:pPr>
          </w:p>
          <w:p w14:paraId="1FD1FCEC" w14:textId="44C7AFC2" w:rsidR="00A50225" w:rsidRPr="00690734" w:rsidRDefault="00F16B45" w:rsidP="004E77EA">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 xml:space="preserve">4.2 </w:t>
            </w:r>
            <w:r w:rsidRPr="00690734">
              <w:rPr>
                <w:rFonts w:ascii="Times New Roman" w:hAnsi="Times New Roman" w:cs="Times New Roman"/>
                <w:spacing w:val="-2"/>
                <w:w w:val="110"/>
                <w:sz w:val="24"/>
                <w:szCs w:val="24"/>
              </w:rPr>
              <w:t xml:space="preserve">Alternative offers shall not be considered. The </w:t>
            </w:r>
            <w:r w:rsidRPr="00690734">
              <w:rPr>
                <w:rFonts w:ascii="Times New Roman" w:hAnsi="Times New Roman" w:cs="Times New Roman"/>
                <w:spacing w:val="-1"/>
                <w:w w:val="110"/>
                <w:sz w:val="24"/>
                <w:szCs w:val="24"/>
              </w:rPr>
              <w:t>vendors are</w:t>
            </w:r>
            <w:r w:rsidRPr="00690734">
              <w:rPr>
                <w:rFonts w:ascii="Times New Roman" w:hAnsi="Times New Roman" w:cs="Times New Roman"/>
                <w:w w:val="110"/>
                <w:sz w:val="24"/>
                <w:szCs w:val="24"/>
              </w:rPr>
              <w:t xml:space="preserve"> </w:t>
            </w:r>
            <w:r w:rsidRPr="00690734">
              <w:rPr>
                <w:rFonts w:ascii="Times New Roman" w:hAnsi="Times New Roman" w:cs="Times New Roman"/>
                <w:w w:val="105"/>
                <w:sz w:val="24"/>
                <w:szCs w:val="24"/>
              </w:rPr>
              <w:t>advised</w:t>
            </w:r>
            <w:r w:rsidRPr="00690734">
              <w:rPr>
                <w:rFonts w:ascii="Times New Roman" w:hAnsi="Times New Roman" w:cs="Times New Roman"/>
                <w:spacing w:val="-13"/>
                <w:w w:val="105"/>
                <w:sz w:val="24"/>
                <w:szCs w:val="24"/>
              </w:rPr>
              <w:t xml:space="preserve"> </w:t>
            </w:r>
            <w:r w:rsidRPr="00690734">
              <w:rPr>
                <w:rFonts w:ascii="Times New Roman" w:hAnsi="Times New Roman" w:cs="Times New Roman"/>
                <w:w w:val="105"/>
                <w:sz w:val="24"/>
                <w:szCs w:val="24"/>
              </w:rPr>
              <w:t>not</w:t>
            </w:r>
            <w:r w:rsidRPr="00690734">
              <w:rPr>
                <w:rFonts w:ascii="Times New Roman" w:hAnsi="Times New Roman" w:cs="Times New Roman"/>
                <w:spacing w:val="2"/>
                <w:w w:val="105"/>
                <w:sz w:val="24"/>
                <w:szCs w:val="24"/>
              </w:rPr>
              <w:t xml:space="preserve"> </w:t>
            </w:r>
            <w:r w:rsidRPr="00690734">
              <w:rPr>
                <w:rFonts w:ascii="Times New Roman" w:hAnsi="Times New Roman" w:cs="Times New Roman"/>
                <w:w w:val="105"/>
                <w:sz w:val="24"/>
                <w:szCs w:val="24"/>
              </w:rPr>
              <w:t>to</w:t>
            </w:r>
            <w:r w:rsidRPr="00690734">
              <w:rPr>
                <w:rFonts w:ascii="Times New Roman" w:hAnsi="Times New Roman" w:cs="Times New Roman"/>
                <w:spacing w:val="3"/>
                <w:w w:val="105"/>
                <w:sz w:val="24"/>
                <w:szCs w:val="24"/>
              </w:rPr>
              <w:t xml:space="preserve"> </w:t>
            </w:r>
            <w:r w:rsidRPr="00690734">
              <w:rPr>
                <w:rFonts w:ascii="Times New Roman" w:hAnsi="Times New Roman" w:cs="Times New Roman"/>
                <w:w w:val="105"/>
                <w:sz w:val="24"/>
                <w:szCs w:val="24"/>
              </w:rPr>
              <w:t>quote</w:t>
            </w:r>
            <w:r w:rsidRPr="00690734">
              <w:rPr>
                <w:rFonts w:ascii="Times New Roman" w:hAnsi="Times New Roman" w:cs="Times New Roman"/>
                <w:spacing w:val="16"/>
                <w:w w:val="105"/>
                <w:sz w:val="24"/>
                <w:szCs w:val="24"/>
              </w:rPr>
              <w:t xml:space="preserve"> </w:t>
            </w:r>
            <w:r w:rsidRPr="00690734">
              <w:rPr>
                <w:rFonts w:ascii="Times New Roman" w:hAnsi="Times New Roman" w:cs="Times New Roman"/>
                <w:w w:val="105"/>
                <w:sz w:val="24"/>
                <w:szCs w:val="24"/>
              </w:rPr>
              <w:t>different</w:t>
            </w:r>
            <w:r w:rsidRPr="00690734">
              <w:rPr>
                <w:rFonts w:ascii="Times New Roman" w:hAnsi="Times New Roman" w:cs="Times New Roman"/>
                <w:spacing w:val="3"/>
                <w:w w:val="105"/>
                <w:sz w:val="24"/>
                <w:szCs w:val="24"/>
              </w:rPr>
              <w:t xml:space="preserve"> </w:t>
            </w:r>
            <w:r w:rsidRPr="00690734">
              <w:rPr>
                <w:rFonts w:ascii="Times New Roman" w:hAnsi="Times New Roman" w:cs="Times New Roman"/>
                <w:w w:val="105"/>
                <w:sz w:val="24"/>
                <w:szCs w:val="24"/>
              </w:rPr>
              <w:t>options</w:t>
            </w:r>
            <w:r w:rsidRPr="00690734">
              <w:rPr>
                <w:rFonts w:ascii="Times New Roman" w:hAnsi="Times New Roman" w:cs="Times New Roman"/>
                <w:spacing w:val="8"/>
                <w:w w:val="105"/>
                <w:sz w:val="24"/>
                <w:szCs w:val="24"/>
              </w:rPr>
              <w:t xml:space="preserve"> </w:t>
            </w:r>
            <w:r w:rsidRPr="00690734">
              <w:rPr>
                <w:rFonts w:ascii="Times New Roman" w:hAnsi="Times New Roman" w:cs="Times New Roman"/>
                <w:w w:val="105"/>
                <w:sz w:val="24"/>
                <w:szCs w:val="24"/>
              </w:rPr>
              <w:t>for</w:t>
            </w:r>
            <w:r w:rsidRPr="00690734">
              <w:rPr>
                <w:rFonts w:ascii="Times New Roman" w:hAnsi="Times New Roman" w:cs="Times New Roman"/>
                <w:spacing w:val="-5"/>
                <w:w w:val="105"/>
                <w:sz w:val="24"/>
                <w:szCs w:val="24"/>
              </w:rPr>
              <w:t xml:space="preserve"> </w:t>
            </w:r>
            <w:r w:rsidRPr="00690734">
              <w:rPr>
                <w:rFonts w:ascii="Times New Roman" w:hAnsi="Times New Roman" w:cs="Times New Roman"/>
                <w:w w:val="105"/>
                <w:sz w:val="24"/>
                <w:szCs w:val="24"/>
              </w:rPr>
              <w:t>the</w:t>
            </w:r>
            <w:r w:rsidRPr="00690734">
              <w:rPr>
                <w:rFonts w:ascii="Times New Roman" w:hAnsi="Times New Roman" w:cs="Times New Roman"/>
                <w:spacing w:val="17"/>
                <w:w w:val="105"/>
                <w:sz w:val="24"/>
                <w:szCs w:val="24"/>
              </w:rPr>
              <w:t xml:space="preserve"> </w:t>
            </w:r>
            <w:r w:rsidRPr="00690734">
              <w:rPr>
                <w:rFonts w:ascii="Times New Roman" w:hAnsi="Times New Roman" w:cs="Times New Roman"/>
                <w:w w:val="105"/>
                <w:sz w:val="24"/>
                <w:szCs w:val="24"/>
              </w:rPr>
              <w:t>same</w:t>
            </w:r>
            <w:r w:rsidRPr="00690734">
              <w:rPr>
                <w:rFonts w:ascii="Times New Roman" w:hAnsi="Times New Roman" w:cs="Times New Roman"/>
                <w:spacing w:val="16"/>
                <w:w w:val="105"/>
                <w:sz w:val="24"/>
                <w:szCs w:val="24"/>
              </w:rPr>
              <w:t xml:space="preserve"> </w:t>
            </w:r>
            <w:r w:rsidRPr="00690734">
              <w:rPr>
                <w:rFonts w:ascii="Times New Roman" w:hAnsi="Times New Roman" w:cs="Times New Roman"/>
                <w:w w:val="105"/>
                <w:sz w:val="24"/>
                <w:szCs w:val="24"/>
              </w:rPr>
              <w:t>item</w:t>
            </w:r>
            <w:r w:rsidRPr="00690734">
              <w:rPr>
                <w:rFonts w:ascii="Times New Roman" w:hAnsi="Times New Roman" w:cs="Times New Roman"/>
                <w:spacing w:val="3"/>
                <w:w w:val="105"/>
                <w:sz w:val="24"/>
                <w:szCs w:val="24"/>
              </w:rPr>
              <w:t xml:space="preserve"> </w:t>
            </w:r>
            <w:r w:rsidRPr="00690734">
              <w:rPr>
                <w:rFonts w:ascii="Times New Roman" w:hAnsi="Times New Roman" w:cs="Times New Roman"/>
                <w:w w:val="105"/>
                <w:sz w:val="24"/>
                <w:szCs w:val="24"/>
              </w:rPr>
              <w:t>but</w:t>
            </w:r>
            <w:r w:rsidRPr="00690734">
              <w:rPr>
                <w:rFonts w:ascii="Times New Roman" w:hAnsi="Times New Roman" w:cs="Times New Roman"/>
                <w:spacing w:val="1"/>
                <w:w w:val="105"/>
                <w:sz w:val="24"/>
                <w:szCs w:val="24"/>
              </w:rPr>
              <w:t xml:space="preserve"> </w:t>
            </w:r>
            <w:r w:rsidRPr="00690734">
              <w:rPr>
                <w:rFonts w:ascii="Times New Roman" w:hAnsi="Times New Roman" w:cs="Times New Roman"/>
                <w:w w:val="105"/>
                <w:sz w:val="24"/>
                <w:szCs w:val="24"/>
              </w:rPr>
              <w:lastRenderedPageBreak/>
              <w:t>furnish</w:t>
            </w:r>
            <w:r w:rsidRPr="00690734">
              <w:rPr>
                <w:rFonts w:ascii="Times New Roman" w:hAnsi="Times New Roman" w:cs="Times New Roman"/>
                <w:spacing w:val="4"/>
                <w:w w:val="105"/>
                <w:sz w:val="24"/>
                <w:szCs w:val="24"/>
              </w:rPr>
              <w:t xml:space="preserve"> </w:t>
            </w:r>
            <w:r w:rsidRPr="00690734">
              <w:rPr>
                <w:rFonts w:ascii="Times New Roman" w:hAnsi="Times New Roman" w:cs="Times New Roman"/>
                <w:w w:val="105"/>
                <w:sz w:val="24"/>
                <w:szCs w:val="24"/>
              </w:rPr>
              <w:t>the</w:t>
            </w:r>
            <w:r w:rsidRPr="00690734">
              <w:rPr>
                <w:rFonts w:ascii="Times New Roman" w:hAnsi="Times New Roman" w:cs="Times New Roman"/>
                <w:spacing w:val="12"/>
                <w:w w:val="105"/>
                <w:sz w:val="24"/>
                <w:szCs w:val="24"/>
              </w:rPr>
              <w:t xml:space="preserve"> </w:t>
            </w:r>
            <w:r w:rsidRPr="00690734">
              <w:rPr>
                <w:rFonts w:ascii="Times New Roman" w:hAnsi="Times New Roman" w:cs="Times New Roman"/>
                <w:w w:val="105"/>
                <w:sz w:val="24"/>
                <w:szCs w:val="24"/>
              </w:rPr>
              <w:t>most</w:t>
            </w:r>
            <w:r w:rsidRPr="00690734">
              <w:rPr>
                <w:rFonts w:ascii="Times New Roman" w:hAnsi="Times New Roman" w:cs="Times New Roman"/>
                <w:spacing w:val="-1"/>
                <w:w w:val="105"/>
                <w:sz w:val="24"/>
                <w:szCs w:val="24"/>
              </w:rPr>
              <w:t xml:space="preserve"> </w:t>
            </w:r>
            <w:r w:rsidRPr="00690734">
              <w:rPr>
                <w:rFonts w:ascii="Times New Roman" w:hAnsi="Times New Roman" w:cs="Times New Roman"/>
                <w:w w:val="105"/>
                <w:sz w:val="24"/>
                <w:szCs w:val="24"/>
              </w:rPr>
              <w:t>competitive</w:t>
            </w:r>
            <w:r w:rsidRPr="00690734">
              <w:rPr>
                <w:rFonts w:ascii="Times New Roman" w:hAnsi="Times New Roman" w:cs="Times New Roman"/>
                <w:spacing w:val="12"/>
                <w:w w:val="105"/>
                <w:sz w:val="24"/>
                <w:szCs w:val="24"/>
              </w:rPr>
              <w:t xml:space="preserve"> </w:t>
            </w:r>
            <w:r w:rsidRPr="00690734">
              <w:rPr>
                <w:rFonts w:ascii="Times New Roman" w:hAnsi="Times New Roman" w:cs="Times New Roman"/>
                <w:w w:val="105"/>
                <w:sz w:val="24"/>
                <w:szCs w:val="24"/>
              </w:rPr>
              <w:t>among</w:t>
            </w:r>
            <w:r w:rsidRPr="00690734">
              <w:rPr>
                <w:rFonts w:ascii="Times New Roman" w:hAnsi="Times New Roman" w:cs="Times New Roman"/>
                <w:spacing w:val="-1"/>
                <w:w w:val="105"/>
                <w:sz w:val="24"/>
                <w:szCs w:val="24"/>
              </w:rPr>
              <w:t xml:space="preserve"> </w:t>
            </w:r>
            <w:r w:rsidRPr="00690734">
              <w:rPr>
                <w:rFonts w:ascii="Times New Roman" w:hAnsi="Times New Roman" w:cs="Times New Roman"/>
                <w:w w:val="105"/>
                <w:sz w:val="24"/>
                <w:szCs w:val="24"/>
              </w:rPr>
              <w:t>the</w:t>
            </w:r>
            <w:r w:rsidRPr="00690734">
              <w:rPr>
                <w:rFonts w:ascii="Times New Roman" w:hAnsi="Times New Roman" w:cs="Times New Roman"/>
                <w:spacing w:val="12"/>
                <w:w w:val="105"/>
                <w:sz w:val="24"/>
                <w:szCs w:val="24"/>
              </w:rPr>
              <w:t xml:space="preserve"> </w:t>
            </w:r>
            <w:r w:rsidRPr="00690734">
              <w:rPr>
                <w:rFonts w:ascii="Times New Roman" w:hAnsi="Times New Roman" w:cs="Times New Roman"/>
                <w:w w:val="105"/>
                <w:sz w:val="24"/>
                <w:szCs w:val="24"/>
              </w:rPr>
              <w:t>options</w:t>
            </w:r>
            <w:r w:rsidRPr="00690734">
              <w:rPr>
                <w:rFonts w:ascii="Times New Roman" w:hAnsi="Times New Roman" w:cs="Times New Roman"/>
                <w:spacing w:val="5"/>
                <w:w w:val="105"/>
                <w:sz w:val="24"/>
                <w:szCs w:val="24"/>
              </w:rPr>
              <w:t xml:space="preserve"> </w:t>
            </w:r>
            <w:r w:rsidRPr="00690734">
              <w:rPr>
                <w:rFonts w:ascii="Times New Roman" w:hAnsi="Times New Roman" w:cs="Times New Roman"/>
                <w:w w:val="105"/>
                <w:sz w:val="24"/>
                <w:szCs w:val="24"/>
              </w:rPr>
              <w:t>available</w:t>
            </w:r>
            <w:r w:rsidRPr="00690734">
              <w:rPr>
                <w:rFonts w:ascii="Times New Roman" w:hAnsi="Times New Roman" w:cs="Times New Roman"/>
                <w:spacing w:val="12"/>
                <w:w w:val="105"/>
                <w:sz w:val="24"/>
                <w:szCs w:val="24"/>
              </w:rPr>
              <w:t xml:space="preserve"> </w:t>
            </w:r>
            <w:r w:rsidRPr="00690734">
              <w:rPr>
                <w:rFonts w:ascii="Times New Roman" w:hAnsi="Times New Roman" w:cs="Times New Roman"/>
                <w:w w:val="105"/>
                <w:sz w:val="24"/>
                <w:szCs w:val="24"/>
              </w:rPr>
              <w:t>to</w:t>
            </w:r>
            <w:r w:rsidRPr="00690734">
              <w:rPr>
                <w:rFonts w:ascii="Times New Roman" w:hAnsi="Times New Roman" w:cs="Times New Roman"/>
                <w:spacing w:val="-1"/>
                <w:w w:val="105"/>
                <w:sz w:val="24"/>
                <w:szCs w:val="24"/>
              </w:rPr>
              <w:t xml:space="preserve"> </w:t>
            </w:r>
            <w:proofErr w:type="gramStart"/>
            <w:r w:rsidRPr="00690734">
              <w:rPr>
                <w:rFonts w:ascii="Times New Roman" w:hAnsi="Times New Roman" w:cs="Times New Roman"/>
                <w:w w:val="105"/>
                <w:sz w:val="24"/>
                <w:szCs w:val="24"/>
              </w:rPr>
              <w:t>the</w:t>
            </w:r>
            <w:r w:rsidR="004E77EA">
              <w:rPr>
                <w:rFonts w:ascii="Times New Roman" w:hAnsi="Times New Roman" w:cs="Times New Roman"/>
                <w:w w:val="105"/>
                <w:sz w:val="24"/>
                <w:szCs w:val="24"/>
              </w:rPr>
              <w:t xml:space="preserve"> </w:t>
            </w:r>
            <w:r w:rsidRPr="00690734">
              <w:rPr>
                <w:rFonts w:ascii="Times New Roman" w:hAnsi="Times New Roman" w:cs="Times New Roman"/>
                <w:spacing w:val="-60"/>
                <w:w w:val="105"/>
                <w:sz w:val="24"/>
                <w:szCs w:val="24"/>
              </w:rPr>
              <w:t xml:space="preserve"> </w:t>
            </w:r>
            <w:r w:rsidR="00B71DD5" w:rsidRPr="00690734">
              <w:rPr>
                <w:rFonts w:ascii="Times New Roman" w:hAnsi="Times New Roman" w:cs="Times New Roman"/>
                <w:w w:val="110"/>
                <w:sz w:val="24"/>
                <w:szCs w:val="24"/>
              </w:rPr>
              <w:t>bid</w:t>
            </w:r>
            <w:r w:rsidRPr="00690734">
              <w:rPr>
                <w:rFonts w:ascii="Times New Roman" w:hAnsi="Times New Roman" w:cs="Times New Roman"/>
                <w:w w:val="110"/>
                <w:sz w:val="24"/>
                <w:szCs w:val="24"/>
              </w:rPr>
              <w:t>der</w:t>
            </w:r>
            <w:proofErr w:type="gramEnd"/>
            <w:r w:rsidRPr="00690734">
              <w:rPr>
                <w:rFonts w:ascii="Times New Roman" w:hAnsi="Times New Roman" w:cs="Times New Roman"/>
                <w:w w:val="110"/>
                <w:sz w:val="24"/>
                <w:szCs w:val="24"/>
              </w:rPr>
              <w:t>.</w:t>
            </w:r>
          </w:p>
        </w:tc>
      </w:tr>
      <w:tr w:rsidR="00F16B45" w:rsidRPr="00690734" w14:paraId="2664A0D4" w14:textId="77777777" w:rsidTr="00AB370F">
        <w:trPr>
          <w:trHeight w:val="720"/>
        </w:trPr>
        <w:tc>
          <w:tcPr>
            <w:tcW w:w="2515" w:type="dxa"/>
          </w:tcPr>
          <w:p w14:paraId="2A1AB751" w14:textId="77777777" w:rsidR="00BD08C8" w:rsidRPr="00690734" w:rsidRDefault="00BD08C8" w:rsidP="00690734">
            <w:pPr>
              <w:spacing w:line="276" w:lineRule="auto"/>
              <w:rPr>
                <w:rFonts w:ascii="Times New Roman" w:hAnsi="Times New Roman" w:cs="Times New Roman"/>
                <w:b/>
                <w:bCs/>
                <w:sz w:val="24"/>
                <w:szCs w:val="24"/>
              </w:rPr>
            </w:pPr>
          </w:p>
          <w:p w14:paraId="5DF7786A" w14:textId="77777777" w:rsidR="00F16B45" w:rsidRPr="00690734" w:rsidRDefault="00F16B45" w:rsidP="00690734">
            <w:pPr>
              <w:spacing w:line="276" w:lineRule="auto"/>
              <w:rPr>
                <w:rFonts w:ascii="Times New Roman" w:hAnsi="Times New Roman" w:cs="Times New Roman"/>
                <w:b/>
                <w:bCs/>
                <w:sz w:val="24"/>
                <w:szCs w:val="24"/>
              </w:rPr>
            </w:pPr>
            <w:r w:rsidRPr="00690734">
              <w:rPr>
                <w:rFonts w:ascii="Times New Roman" w:hAnsi="Times New Roman" w:cs="Times New Roman"/>
                <w:b/>
                <w:bCs/>
                <w:sz w:val="24"/>
                <w:szCs w:val="24"/>
              </w:rPr>
              <w:t>5. Prices and Discounts</w:t>
            </w:r>
          </w:p>
        </w:tc>
        <w:tc>
          <w:tcPr>
            <w:tcW w:w="6835" w:type="dxa"/>
          </w:tcPr>
          <w:p w14:paraId="79D35A1D" w14:textId="77777777" w:rsidR="00BD08C8" w:rsidRPr="00690734" w:rsidRDefault="00BD08C8" w:rsidP="00690734">
            <w:pPr>
              <w:spacing w:line="276" w:lineRule="auto"/>
              <w:ind w:left="342" w:hanging="342"/>
              <w:jc w:val="both"/>
              <w:rPr>
                <w:rFonts w:ascii="Times New Roman" w:hAnsi="Times New Roman" w:cs="Times New Roman"/>
                <w:sz w:val="24"/>
                <w:szCs w:val="24"/>
              </w:rPr>
            </w:pPr>
          </w:p>
          <w:p w14:paraId="3C35020C" w14:textId="161FC76F" w:rsidR="00F16B45" w:rsidRPr="00690734" w:rsidRDefault="00F16B45"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5.1 Unless</w:t>
            </w:r>
            <w:r w:rsidRPr="00690734">
              <w:rPr>
                <w:rFonts w:ascii="Times New Roman" w:hAnsi="Times New Roman" w:cs="Times New Roman"/>
                <w:spacing w:val="38"/>
                <w:sz w:val="24"/>
                <w:szCs w:val="24"/>
              </w:rPr>
              <w:t xml:space="preserve"> </w:t>
            </w:r>
            <w:r w:rsidRPr="00690734">
              <w:rPr>
                <w:rFonts w:ascii="Times New Roman" w:hAnsi="Times New Roman" w:cs="Times New Roman"/>
                <w:sz w:val="24"/>
                <w:szCs w:val="24"/>
              </w:rPr>
              <w:t>specifically</w:t>
            </w:r>
            <w:r w:rsidRPr="00690734">
              <w:rPr>
                <w:rFonts w:ascii="Times New Roman" w:hAnsi="Times New Roman" w:cs="Times New Roman"/>
                <w:spacing w:val="52"/>
                <w:sz w:val="24"/>
                <w:szCs w:val="24"/>
              </w:rPr>
              <w:t xml:space="preserve"> </w:t>
            </w:r>
            <w:r w:rsidRPr="00690734">
              <w:rPr>
                <w:rFonts w:ascii="Times New Roman" w:hAnsi="Times New Roman" w:cs="Times New Roman"/>
                <w:sz w:val="24"/>
                <w:szCs w:val="24"/>
              </w:rPr>
              <w:t>stated</w:t>
            </w:r>
            <w:r w:rsidRPr="00690734">
              <w:rPr>
                <w:rFonts w:ascii="Times New Roman" w:hAnsi="Times New Roman" w:cs="Times New Roman"/>
                <w:spacing w:val="33"/>
                <w:sz w:val="24"/>
                <w:szCs w:val="24"/>
              </w:rPr>
              <w:t xml:space="preserve"> </w:t>
            </w:r>
            <w:r w:rsidRPr="00690734">
              <w:rPr>
                <w:rFonts w:ascii="Times New Roman" w:hAnsi="Times New Roman" w:cs="Times New Roman"/>
                <w:sz w:val="24"/>
                <w:szCs w:val="24"/>
              </w:rPr>
              <w:t>in</w:t>
            </w:r>
            <w:r w:rsidRPr="00690734">
              <w:rPr>
                <w:rFonts w:ascii="Times New Roman" w:hAnsi="Times New Roman" w:cs="Times New Roman"/>
                <w:spacing w:val="34"/>
                <w:sz w:val="24"/>
                <w:szCs w:val="24"/>
              </w:rPr>
              <w:t xml:space="preserve"> </w:t>
            </w:r>
            <w:r w:rsidRPr="00690734">
              <w:rPr>
                <w:rFonts w:ascii="Times New Roman" w:hAnsi="Times New Roman" w:cs="Times New Roman"/>
                <w:sz w:val="24"/>
                <w:szCs w:val="24"/>
              </w:rPr>
              <w:t>Data</w:t>
            </w:r>
            <w:r w:rsidRPr="00690734">
              <w:rPr>
                <w:rFonts w:ascii="Times New Roman" w:hAnsi="Times New Roman" w:cs="Times New Roman"/>
                <w:spacing w:val="26"/>
                <w:sz w:val="24"/>
                <w:szCs w:val="24"/>
              </w:rPr>
              <w:t xml:space="preserve"> </w:t>
            </w:r>
            <w:r w:rsidRPr="00690734">
              <w:rPr>
                <w:rFonts w:ascii="Times New Roman" w:hAnsi="Times New Roman" w:cs="Times New Roman"/>
                <w:sz w:val="24"/>
                <w:szCs w:val="24"/>
              </w:rPr>
              <w:t>Sheet,</w:t>
            </w:r>
            <w:r w:rsidRPr="00690734">
              <w:rPr>
                <w:rFonts w:ascii="Times New Roman" w:hAnsi="Times New Roman" w:cs="Times New Roman"/>
                <w:spacing w:val="33"/>
                <w:sz w:val="24"/>
                <w:szCs w:val="24"/>
              </w:rPr>
              <w:t xml:space="preserve"> </w:t>
            </w:r>
            <w:r w:rsidRPr="00690734">
              <w:rPr>
                <w:rFonts w:ascii="Times New Roman" w:hAnsi="Times New Roman" w:cs="Times New Roman"/>
                <w:sz w:val="24"/>
                <w:szCs w:val="24"/>
              </w:rPr>
              <w:t>all</w:t>
            </w:r>
            <w:r w:rsidRPr="00690734">
              <w:rPr>
                <w:rFonts w:ascii="Times New Roman" w:hAnsi="Times New Roman" w:cs="Times New Roman"/>
                <w:spacing w:val="27"/>
                <w:sz w:val="24"/>
                <w:szCs w:val="24"/>
              </w:rPr>
              <w:t xml:space="preserve"> </w:t>
            </w:r>
            <w:r w:rsidRPr="00690734">
              <w:rPr>
                <w:rFonts w:ascii="Times New Roman" w:hAnsi="Times New Roman" w:cs="Times New Roman"/>
                <w:sz w:val="24"/>
                <w:szCs w:val="24"/>
              </w:rPr>
              <w:t>items</w:t>
            </w:r>
            <w:r w:rsidRPr="00690734">
              <w:rPr>
                <w:rFonts w:ascii="Times New Roman" w:hAnsi="Times New Roman" w:cs="Times New Roman"/>
                <w:spacing w:val="39"/>
                <w:sz w:val="24"/>
                <w:szCs w:val="24"/>
              </w:rPr>
              <w:t xml:space="preserve"> </w:t>
            </w:r>
            <w:r w:rsidRPr="00690734">
              <w:rPr>
                <w:rFonts w:ascii="Times New Roman" w:hAnsi="Times New Roman" w:cs="Times New Roman"/>
                <w:sz w:val="24"/>
                <w:szCs w:val="24"/>
              </w:rPr>
              <w:t>must</w:t>
            </w:r>
            <w:r w:rsidRPr="00690734">
              <w:rPr>
                <w:rFonts w:ascii="Times New Roman" w:hAnsi="Times New Roman" w:cs="Times New Roman"/>
                <w:spacing w:val="44"/>
                <w:sz w:val="24"/>
                <w:szCs w:val="24"/>
              </w:rPr>
              <w:t xml:space="preserve"> </w:t>
            </w:r>
            <w:r w:rsidRPr="00690734">
              <w:rPr>
                <w:rFonts w:ascii="Times New Roman" w:hAnsi="Times New Roman" w:cs="Times New Roman"/>
                <w:sz w:val="24"/>
                <w:szCs w:val="24"/>
              </w:rPr>
              <w:t>be</w:t>
            </w:r>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priced</w:t>
            </w:r>
            <w:r w:rsidRPr="00690734">
              <w:rPr>
                <w:rFonts w:ascii="Times New Roman" w:hAnsi="Times New Roman" w:cs="Times New Roman"/>
                <w:spacing w:val="-57"/>
                <w:sz w:val="24"/>
                <w:szCs w:val="24"/>
              </w:rPr>
              <w:t xml:space="preserve"> </w:t>
            </w:r>
            <w:r w:rsidR="004E77EA">
              <w:rPr>
                <w:rFonts w:ascii="Times New Roman" w:hAnsi="Times New Roman" w:cs="Times New Roman"/>
                <w:spacing w:val="-57"/>
                <w:sz w:val="24"/>
                <w:szCs w:val="24"/>
              </w:rPr>
              <w:t xml:space="preserve">       </w:t>
            </w:r>
            <w:r w:rsidRPr="00690734">
              <w:rPr>
                <w:rFonts w:ascii="Times New Roman" w:hAnsi="Times New Roman" w:cs="Times New Roman"/>
                <w:spacing w:val="-1"/>
                <w:sz w:val="24"/>
                <w:szCs w:val="24"/>
              </w:rPr>
              <w:t>separately</w:t>
            </w:r>
            <w:r w:rsidRPr="00690734">
              <w:rPr>
                <w:rFonts w:ascii="Times New Roman" w:hAnsi="Times New Roman" w:cs="Times New Roman"/>
                <w:spacing w:val="20"/>
                <w:sz w:val="24"/>
                <w:szCs w:val="24"/>
              </w:rPr>
              <w:t xml:space="preserve"> </w:t>
            </w:r>
            <w:r w:rsidRPr="00690734">
              <w:rPr>
                <w:rFonts w:ascii="Times New Roman" w:hAnsi="Times New Roman" w:cs="Times New Roman"/>
                <w:spacing w:val="-1"/>
                <w:sz w:val="24"/>
                <w:szCs w:val="24"/>
              </w:rPr>
              <w:t>in</w:t>
            </w:r>
            <w:r w:rsidRPr="00690734">
              <w:rPr>
                <w:rFonts w:ascii="Times New Roman" w:hAnsi="Times New Roman" w:cs="Times New Roman"/>
                <w:spacing w:val="-20"/>
                <w:sz w:val="24"/>
                <w:szCs w:val="24"/>
              </w:rPr>
              <w:t xml:space="preserve"> </w:t>
            </w:r>
            <w:r w:rsidRPr="00690734">
              <w:rPr>
                <w:rFonts w:ascii="Times New Roman" w:hAnsi="Times New Roman" w:cs="Times New Roman"/>
                <w:spacing w:val="-1"/>
                <w:sz w:val="24"/>
                <w:szCs w:val="24"/>
              </w:rPr>
              <w:t>the</w:t>
            </w:r>
            <w:r w:rsidRPr="00690734">
              <w:rPr>
                <w:rFonts w:ascii="Times New Roman" w:hAnsi="Times New Roman" w:cs="Times New Roman"/>
                <w:spacing w:val="-7"/>
                <w:sz w:val="24"/>
                <w:szCs w:val="24"/>
              </w:rPr>
              <w:t xml:space="preserve"> </w:t>
            </w:r>
            <w:r w:rsidRPr="00690734">
              <w:rPr>
                <w:rFonts w:ascii="Times New Roman" w:hAnsi="Times New Roman" w:cs="Times New Roman"/>
                <w:spacing w:val="-1"/>
                <w:sz w:val="24"/>
                <w:szCs w:val="24"/>
              </w:rPr>
              <w:t>Price</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Schedules</w:t>
            </w:r>
          </w:p>
          <w:p w14:paraId="589C5568" w14:textId="77777777" w:rsidR="00F16B45" w:rsidRPr="00690734" w:rsidRDefault="00F16B45" w:rsidP="00690734">
            <w:pPr>
              <w:spacing w:line="276" w:lineRule="auto"/>
              <w:ind w:left="342" w:hanging="342"/>
              <w:jc w:val="both"/>
              <w:rPr>
                <w:rFonts w:ascii="Times New Roman" w:hAnsi="Times New Roman" w:cs="Times New Roman"/>
                <w:sz w:val="24"/>
                <w:szCs w:val="24"/>
              </w:rPr>
            </w:pPr>
          </w:p>
          <w:p w14:paraId="008568D4" w14:textId="12E0B429" w:rsidR="00F16B45" w:rsidRPr="00690734" w:rsidRDefault="00F16B45"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5.2 The</w:t>
            </w:r>
            <w:r w:rsidRPr="00690734">
              <w:rPr>
                <w:rFonts w:ascii="Times New Roman" w:hAnsi="Times New Roman" w:cs="Times New Roman"/>
                <w:spacing w:val="-6"/>
                <w:sz w:val="24"/>
                <w:szCs w:val="24"/>
              </w:rPr>
              <w:t xml:space="preserve"> </w:t>
            </w:r>
            <w:r w:rsidRPr="00690734">
              <w:rPr>
                <w:rFonts w:ascii="Times New Roman" w:hAnsi="Times New Roman" w:cs="Times New Roman"/>
                <w:sz w:val="24"/>
                <w:szCs w:val="24"/>
              </w:rPr>
              <w:t>price</w:t>
            </w:r>
            <w:r w:rsidRPr="00690734">
              <w:rPr>
                <w:rFonts w:ascii="Times New Roman" w:hAnsi="Times New Roman" w:cs="Times New Roman"/>
                <w:spacing w:val="-6"/>
                <w:sz w:val="24"/>
                <w:szCs w:val="24"/>
              </w:rPr>
              <w:t xml:space="preserve"> </w:t>
            </w:r>
            <w:r w:rsidRPr="00690734">
              <w:rPr>
                <w:rFonts w:ascii="Times New Roman" w:hAnsi="Times New Roman" w:cs="Times New Roman"/>
                <w:sz w:val="24"/>
                <w:szCs w:val="24"/>
              </w:rPr>
              <w:t>to</w:t>
            </w:r>
            <w:r w:rsidRPr="00690734">
              <w:rPr>
                <w:rFonts w:ascii="Times New Roman" w:hAnsi="Times New Roman" w:cs="Times New Roman"/>
                <w:spacing w:val="2"/>
                <w:sz w:val="24"/>
                <w:szCs w:val="24"/>
              </w:rPr>
              <w:t xml:space="preserve"> </w:t>
            </w:r>
            <w:r w:rsidRPr="00690734">
              <w:rPr>
                <w:rFonts w:ascii="Times New Roman" w:hAnsi="Times New Roman" w:cs="Times New Roman"/>
                <w:sz w:val="24"/>
                <w:szCs w:val="24"/>
              </w:rPr>
              <w:t>be</w:t>
            </w:r>
            <w:r w:rsidRPr="00690734">
              <w:rPr>
                <w:rFonts w:ascii="Times New Roman" w:hAnsi="Times New Roman" w:cs="Times New Roman"/>
                <w:spacing w:val="-6"/>
                <w:sz w:val="24"/>
                <w:szCs w:val="24"/>
              </w:rPr>
              <w:t xml:space="preserve"> </w:t>
            </w:r>
            <w:r w:rsidRPr="00690734">
              <w:rPr>
                <w:rFonts w:ascii="Times New Roman" w:hAnsi="Times New Roman" w:cs="Times New Roman"/>
                <w:sz w:val="24"/>
                <w:szCs w:val="24"/>
              </w:rPr>
              <w:t>quoted</w:t>
            </w:r>
            <w:r w:rsidRPr="00690734">
              <w:rPr>
                <w:rFonts w:ascii="Times New Roman" w:hAnsi="Times New Roman" w:cs="Times New Roman"/>
                <w:spacing w:val="2"/>
                <w:sz w:val="24"/>
                <w:szCs w:val="24"/>
              </w:rPr>
              <w:t xml:space="preserve"> </w:t>
            </w:r>
            <w:r w:rsidRPr="00690734">
              <w:rPr>
                <w:rFonts w:ascii="Times New Roman" w:hAnsi="Times New Roman" w:cs="Times New Roman"/>
                <w:sz w:val="24"/>
                <w:szCs w:val="24"/>
              </w:rPr>
              <w:t>in</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the</w:t>
            </w:r>
            <w:r w:rsidRPr="00690734">
              <w:rPr>
                <w:rFonts w:ascii="Times New Roman" w:hAnsi="Times New Roman" w:cs="Times New Roman"/>
                <w:spacing w:val="-6"/>
                <w:sz w:val="24"/>
                <w:szCs w:val="24"/>
              </w:rPr>
              <w:t xml:space="preserve"> </w:t>
            </w:r>
            <w:r w:rsidR="00A50225" w:rsidRPr="00690734">
              <w:rPr>
                <w:rFonts w:ascii="Times New Roman" w:hAnsi="Times New Roman" w:cs="Times New Roman"/>
                <w:spacing w:val="-1"/>
                <w:sz w:val="24"/>
                <w:szCs w:val="24"/>
              </w:rPr>
              <w:t>Price</w:t>
            </w:r>
            <w:r w:rsidR="00A50225" w:rsidRPr="00690734">
              <w:rPr>
                <w:rFonts w:ascii="Times New Roman" w:hAnsi="Times New Roman" w:cs="Times New Roman"/>
                <w:spacing w:val="-7"/>
                <w:sz w:val="24"/>
                <w:szCs w:val="24"/>
              </w:rPr>
              <w:t xml:space="preserve"> </w:t>
            </w:r>
            <w:r w:rsidR="00A50225" w:rsidRPr="00690734">
              <w:rPr>
                <w:rFonts w:ascii="Times New Roman" w:hAnsi="Times New Roman" w:cs="Times New Roman"/>
                <w:sz w:val="24"/>
                <w:szCs w:val="24"/>
              </w:rPr>
              <w:t xml:space="preserve">Schedules </w:t>
            </w:r>
            <w:r w:rsidRPr="00690734">
              <w:rPr>
                <w:rFonts w:ascii="Times New Roman" w:hAnsi="Times New Roman" w:cs="Times New Roman"/>
                <w:sz w:val="24"/>
                <w:szCs w:val="24"/>
              </w:rPr>
              <w:t>shall</w:t>
            </w:r>
            <w:r w:rsidRPr="00690734">
              <w:rPr>
                <w:rFonts w:ascii="Times New Roman" w:hAnsi="Times New Roman" w:cs="Times New Roman"/>
                <w:spacing w:val="-6"/>
                <w:sz w:val="24"/>
                <w:szCs w:val="24"/>
              </w:rPr>
              <w:t xml:space="preserve"> </w:t>
            </w:r>
            <w:proofErr w:type="gramStart"/>
            <w:r w:rsidRPr="00690734">
              <w:rPr>
                <w:rFonts w:ascii="Times New Roman" w:hAnsi="Times New Roman" w:cs="Times New Roman"/>
                <w:sz w:val="24"/>
                <w:szCs w:val="24"/>
              </w:rPr>
              <w:t xml:space="preserve">be </w:t>
            </w:r>
            <w:r w:rsidRPr="00690734">
              <w:rPr>
                <w:rFonts w:ascii="Times New Roman" w:hAnsi="Times New Roman" w:cs="Times New Roman"/>
                <w:spacing w:val="-57"/>
                <w:sz w:val="24"/>
                <w:szCs w:val="24"/>
              </w:rPr>
              <w:t xml:space="preserve"> </w:t>
            </w:r>
            <w:r w:rsidRPr="00690734">
              <w:rPr>
                <w:rFonts w:ascii="Times New Roman" w:hAnsi="Times New Roman" w:cs="Times New Roman"/>
                <w:sz w:val="24"/>
                <w:szCs w:val="24"/>
              </w:rPr>
              <w:t>the</w:t>
            </w:r>
            <w:proofErr w:type="gramEnd"/>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total</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price</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of</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the</w:t>
            </w:r>
            <w:r w:rsidRPr="00690734">
              <w:rPr>
                <w:rFonts w:ascii="Times New Roman" w:hAnsi="Times New Roman" w:cs="Times New Roman"/>
                <w:spacing w:val="-7"/>
                <w:sz w:val="24"/>
                <w:szCs w:val="24"/>
              </w:rPr>
              <w:t xml:space="preserv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including</w:t>
            </w:r>
            <w:r w:rsidRPr="00690734">
              <w:rPr>
                <w:rFonts w:ascii="Times New Roman" w:hAnsi="Times New Roman" w:cs="Times New Roman"/>
                <w:spacing w:val="-19"/>
                <w:sz w:val="24"/>
                <w:szCs w:val="24"/>
              </w:rPr>
              <w:t xml:space="preserve"> </w:t>
            </w:r>
            <w:r w:rsidRPr="00690734">
              <w:rPr>
                <w:rFonts w:ascii="Times New Roman" w:hAnsi="Times New Roman" w:cs="Times New Roman"/>
                <w:sz w:val="24"/>
                <w:szCs w:val="24"/>
              </w:rPr>
              <w:t>any</w:t>
            </w:r>
            <w:r w:rsidRPr="00690734">
              <w:rPr>
                <w:rFonts w:ascii="Times New Roman" w:hAnsi="Times New Roman" w:cs="Times New Roman"/>
                <w:spacing w:val="20"/>
                <w:sz w:val="24"/>
                <w:szCs w:val="24"/>
              </w:rPr>
              <w:t xml:space="preserve"> </w:t>
            </w:r>
            <w:r w:rsidRPr="00690734">
              <w:rPr>
                <w:rFonts w:ascii="Times New Roman" w:hAnsi="Times New Roman" w:cs="Times New Roman"/>
                <w:sz w:val="24"/>
                <w:szCs w:val="24"/>
              </w:rPr>
              <w:t>discounts</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offered.</w:t>
            </w:r>
          </w:p>
          <w:p w14:paraId="19132BAA" w14:textId="77777777" w:rsidR="00B534B1" w:rsidRPr="00690734" w:rsidRDefault="00B534B1" w:rsidP="00690734">
            <w:pPr>
              <w:spacing w:line="276" w:lineRule="auto"/>
              <w:ind w:left="342" w:hanging="342"/>
              <w:jc w:val="both"/>
              <w:rPr>
                <w:rFonts w:ascii="Times New Roman" w:hAnsi="Times New Roman" w:cs="Times New Roman"/>
                <w:sz w:val="24"/>
                <w:szCs w:val="24"/>
              </w:rPr>
            </w:pPr>
          </w:p>
          <w:p w14:paraId="0F7ED767" w14:textId="77777777" w:rsidR="00B534B1" w:rsidRPr="00690734" w:rsidRDefault="00B534B1"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5.3 The</w:t>
            </w:r>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applicable</w:t>
            </w:r>
            <w:r w:rsidRPr="00690734">
              <w:rPr>
                <w:rFonts w:ascii="Times New Roman" w:hAnsi="Times New Roman" w:cs="Times New Roman"/>
                <w:spacing w:val="12"/>
                <w:sz w:val="24"/>
                <w:szCs w:val="24"/>
              </w:rPr>
              <w:t xml:space="preserve"> </w:t>
            </w:r>
            <w:r w:rsidRPr="00690734">
              <w:rPr>
                <w:rFonts w:ascii="Times New Roman" w:hAnsi="Times New Roman" w:cs="Times New Roman"/>
                <w:sz w:val="24"/>
                <w:szCs w:val="24"/>
              </w:rPr>
              <w:t>VAT</w:t>
            </w:r>
            <w:r w:rsidRPr="00690734">
              <w:rPr>
                <w:rFonts w:ascii="Times New Roman" w:hAnsi="Times New Roman" w:cs="Times New Roman"/>
                <w:spacing w:val="12"/>
                <w:sz w:val="24"/>
                <w:szCs w:val="24"/>
              </w:rPr>
              <w:t xml:space="preserve"> </w:t>
            </w:r>
            <w:r w:rsidRPr="00690734">
              <w:rPr>
                <w:rFonts w:ascii="Times New Roman" w:hAnsi="Times New Roman" w:cs="Times New Roman"/>
                <w:sz w:val="24"/>
                <w:szCs w:val="24"/>
              </w:rPr>
              <w:t>shall</w:t>
            </w:r>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be</w:t>
            </w:r>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indicated separately</w:t>
            </w:r>
          </w:p>
          <w:p w14:paraId="101A43B4" w14:textId="77777777" w:rsidR="00B534B1" w:rsidRPr="00690734" w:rsidRDefault="00B534B1" w:rsidP="00690734">
            <w:pPr>
              <w:spacing w:line="276" w:lineRule="auto"/>
              <w:ind w:left="342" w:hanging="342"/>
              <w:jc w:val="both"/>
              <w:rPr>
                <w:rFonts w:ascii="Times New Roman" w:hAnsi="Times New Roman" w:cs="Times New Roman"/>
                <w:sz w:val="24"/>
                <w:szCs w:val="24"/>
              </w:rPr>
            </w:pPr>
          </w:p>
          <w:p w14:paraId="5AA411D7" w14:textId="36E0CD10" w:rsidR="00B534B1" w:rsidRPr="00690734" w:rsidRDefault="00B534B1"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5.4 Prices quoted by the vendor shall be fixed during the vendor’s</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performance</w:t>
            </w:r>
            <w:r w:rsidRPr="00690734">
              <w:rPr>
                <w:rFonts w:ascii="Times New Roman" w:hAnsi="Times New Roman" w:cs="Times New Roman"/>
                <w:spacing w:val="-9"/>
                <w:sz w:val="24"/>
                <w:szCs w:val="24"/>
              </w:rPr>
              <w:t xml:space="preserve"> </w:t>
            </w:r>
            <w:r w:rsidRPr="00690734">
              <w:rPr>
                <w:rFonts w:ascii="Times New Roman" w:hAnsi="Times New Roman" w:cs="Times New Roman"/>
                <w:sz w:val="24"/>
                <w:szCs w:val="24"/>
              </w:rPr>
              <w:t>of</w:t>
            </w:r>
            <w:r w:rsidRPr="00690734">
              <w:rPr>
                <w:rFonts w:ascii="Times New Roman" w:hAnsi="Times New Roman" w:cs="Times New Roman"/>
                <w:spacing w:val="-3"/>
                <w:sz w:val="24"/>
                <w:szCs w:val="24"/>
              </w:rPr>
              <w:t xml:space="preserve"> </w:t>
            </w:r>
            <w:r w:rsidRPr="00690734">
              <w:rPr>
                <w:rFonts w:ascii="Times New Roman" w:hAnsi="Times New Roman" w:cs="Times New Roman"/>
                <w:sz w:val="24"/>
                <w:szCs w:val="24"/>
              </w:rPr>
              <w:t>the</w:t>
            </w:r>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Contract</w:t>
            </w:r>
            <w:r w:rsidRPr="00690734">
              <w:rPr>
                <w:rFonts w:ascii="Times New Roman" w:hAnsi="Times New Roman" w:cs="Times New Roman"/>
                <w:spacing w:val="10"/>
                <w:sz w:val="24"/>
                <w:szCs w:val="24"/>
              </w:rPr>
              <w:t xml:space="preserve"> </w:t>
            </w:r>
            <w:r w:rsidRPr="00690734">
              <w:rPr>
                <w:rFonts w:ascii="Times New Roman" w:hAnsi="Times New Roman" w:cs="Times New Roman"/>
                <w:sz w:val="24"/>
                <w:szCs w:val="24"/>
              </w:rPr>
              <w:t>and</w:t>
            </w:r>
            <w:r w:rsidRPr="00690734">
              <w:rPr>
                <w:rFonts w:ascii="Times New Roman" w:hAnsi="Times New Roman" w:cs="Times New Roman"/>
                <w:spacing w:val="-2"/>
                <w:sz w:val="24"/>
                <w:szCs w:val="24"/>
              </w:rPr>
              <w:t xml:space="preserve"> </w:t>
            </w:r>
            <w:r w:rsidRPr="00690734">
              <w:rPr>
                <w:rFonts w:ascii="Times New Roman" w:hAnsi="Times New Roman" w:cs="Times New Roman"/>
                <w:sz w:val="24"/>
                <w:szCs w:val="24"/>
              </w:rPr>
              <w:t>not</w:t>
            </w:r>
            <w:r w:rsidRPr="00690734">
              <w:rPr>
                <w:rFonts w:ascii="Times New Roman" w:hAnsi="Times New Roman" w:cs="Times New Roman"/>
                <w:spacing w:val="10"/>
                <w:sz w:val="24"/>
                <w:szCs w:val="24"/>
              </w:rPr>
              <w:t xml:space="preserve"> </w:t>
            </w:r>
            <w:r w:rsidRPr="00690734">
              <w:rPr>
                <w:rFonts w:ascii="Times New Roman" w:hAnsi="Times New Roman" w:cs="Times New Roman"/>
                <w:sz w:val="24"/>
                <w:szCs w:val="24"/>
              </w:rPr>
              <w:t>subject</w:t>
            </w:r>
            <w:r w:rsidRPr="00690734">
              <w:rPr>
                <w:rFonts w:ascii="Times New Roman" w:hAnsi="Times New Roman" w:cs="Times New Roman"/>
                <w:spacing w:val="11"/>
                <w:sz w:val="24"/>
                <w:szCs w:val="24"/>
              </w:rPr>
              <w:t xml:space="preserve"> </w:t>
            </w:r>
            <w:r w:rsidRPr="00690734">
              <w:rPr>
                <w:rFonts w:ascii="Times New Roman" w:hAnsi="Times New Roman" w:cs="Times New Roman"/>
                <w:sz w:val="24"/>
                <w:szCs w:val="24"/>
              </w:rPr>
              <w:t>to</w:t>
            </w:r>
            <w:r w:rsidRPr="00690734">
              <w:rPr>
                <w:rFonts w:ascii="Times New Roman" w:hAnsi="Times New Roman" w:cs="Times New Roman"/>
                <w:spacing w:val="-3"/>
                <w:sz w:val="24"/>
                <w:szCs w:val="24"/>
              </w:rPr>
              <w:t xml:space="preserve"> </w:t>
            </w:r>
            <w:r w:rsidRPr="00690734">
              <w:rPr>
                <w:rFonts w:ascii="Times New Roman" w:hAnsi="Times New Roman" w:cs="Times New Roman"/>
                <w:sz w:val="24"/>
                <w:szCs w:val="24"/>
              </w:rPr>
              <w:t>variation</w:t>
            </w:r>
            <w:r w:rsidRPr="00690734">
              <w:rPr>
                <w:rFonts w:ascii="Times New Roman" w:hAnsi="Times New Roman" w:cs="Times New Roman"/>
                <w:spacing w:val="-2"/>
                <w:sz w:val="24"/>
                <w:szCs w:val="24"/>
              </w:rPr>
              <w:t xml:space="preserve"> </w:t>
            </w:r>
            <w:r w:rsidRPr="00690734">
              <w:rPr>
                <w:rFonts w:ascii="Times New Roman" w:hAnsi="Times New Roman" w:cs="Times New Roman"/>
                <w:sz w:val="24"/>
                <w:szCs w:val="24"/>
              </w:rPr>
              <w:t>on</w:t>
            </w:r>
            <w:r w:rsidRPr="00690734">
              <w:rPr>
                <w:rFonts w:ascii="Times New Roman" w:hAnsi="Times New Roman" w:cs="Times New Roman"/>
                <w:spacing w:val="-2"/>
                <w:sz w:val="24"/>
                <w:szCs w:val="24"/>
              </w:rPr>
              <w:t xml:space="preserve"> </w:t>
            </w:r>
            <w:r w:rsidRPr="00690734">
              <w:rPr>
                <w:rFonts w:ascii="Times New Roman" w:hAnsi="Times New Roman" w:cs="Times New Roman"/>
                <w:sz w:val="24"/>
                <w:szCs w:val="24"/>
              </w:rPr>
              <w:t xml:space="preserve">any account. A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submitted with an adjustable price shall be treated as non-responsive and may be rejected.</w:t>
            </w:r>
          </w:p>
          <w:p w14:paraId="400A1D8C" w14:textId="77777777" w:rsidR="00A50225" w:rsidRPr="00690734" w:rsidRDefault="00A50225" w:rsidP="00690734">
            <w:pPr>
              <w:spacing w:line="276" w:lineRule="auto"/>
              <w:ind w:left="342" w:hanging="342"/>
              <w:jc w:val="both"/>
              <w:rPr>
                <w:rFonts w:ascii="Times New Roman" w:hAnsi="Times New Roman" w:cs="Times New Roman"/>
                <w:sz w:val="24"/>
                <w:szCs w:val="24"/>
              </w:rPr>
            </w:pPr>
          </w:p>
          <w:p w14:paraId="2E6ADF6D" w14:textId="4518B6CC" w:rsidR="005F1840" w:rsidRPr="00690734" w:rsidRDefault="005F1840"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5.5 Payment terms are as specified in the Data Sheet.</w:t>
            </w:r>
          </w:p>
          <w:p w14:paraId="634D4533" w14:textId="77777777" w:rsidR="00BD08C8" w:rsidRPr="00690734" w:rsidRDefault="00BD08C8" w:rsidP="00690734">
            <w:pPr>
              <w:spacing w:line="276" w:lineRule="auto"/>
              <w:ind w:left="342" w:hanging="342"/>
              <w:jc w:val="both"/>
              <w:rPr>
                <w:rFonts w:ascii="Times New Roman" w:hAnsi="Times New Roman" w:cs="Times New Roman"/>
                <w:sz w:val="24"/>
                <w:szCs w:val="24"/>
              </w:rPr>
            </w:pPr>
          </w:p>
        </w:tc>
      </w:tr>
      <w:tr w:rsidR="00251B0F" w:rsidRPr="00690734" w14:paraId="53417002" w14:textId="77777777" w:rsidTr="00AB370F">
        <w:trPr>
          <w:trHeight w:val="720"/>
        </w:trPr>
        <w:tc>
          <w:tcPr>
            <w:tcW w:w="2515" w:type="dxa"/>
          </w:tcPr>
          <w:p w14:paraId="7D7A9CAF" w14:textId="77777777" w:rsidR="00BD08C8" w:rsidRPr="00690734" w:rsidRDefault="00BD08C8" w:rsidP="00690734">
            <w:pPr>
              <w:spacing w:line="276" w:lineRule="auto"/>
              <w:rPr>
                <w:rFonts w:ascii="Times New Roman" w:hAnsi="Times New Roman" w:cs="Times New Roman"/>
                <w:b/>
                <w:bCs/>
                <w:sz w:val="24"/>
                <w:szCs w:val="24"/>
              </w:rPr>
            </w:pPr>
          </w:p>
          <w:p w14:paraId="63D9E434" w14:textId="77777777" w:rsidR="00251B0F" w:rsidRPr="00690734" w:rsidRDefault="00251B0F" w:rsidP="00690734">
            <w:pPr>
              <w:spacing w:line="276" w:lineRule="auto"/>
              <w:rPr>
                <w:rFonts w:ascii="Times New Roman" w:hAnsi="Times New Roman" w:cs="Times New Roman"/>
                <w:b/>
                <w:bCs/>
                <w:sz w:val="24"/>
                <w:szCs w:val="24"/>
              </w:rPr>
            </w:pPr>
            <w:r w:rsidRPr="00690734">
              <w:rPr>
                <w:rFonts w:ascii="Times New Roman" w:hAnsi="Times New Roman" w:cs="Times New Roman"/>
                <w:b/>
                <w:bCs/>
                <w:sz w:val="24"/>
                <w:szCs w:val="24"/>
              </w:rPr>
              <w:t>6. Currency</w:t>
            </w:r>
          </w:p>
        </w:tc>
        <w:tc>
          <w:tcPr>
            <w:tcW w:w="6835" w:type="dxa"/>
          </w:tcPr>
          <w:p w14:paraId="391477D5" w14:textId="77777777" w:rsidR="00BD08C8" w:rsidRPr="00690734" w:rsidRDefault="00BD08C8" w:rsidP="00690734">
            <w:pPr>
              <w:spacing w:line="276" w:lineRule="auto"/>
              <w:rPr>
                <w:rFonts w:ascii="Times New Roman" w:hAnsi="Times New Roman" w:cs="Times New Roman"/>
                <w:sz w:val="24"/>
                <w:szCs w:val="24"/>
              </w:rPr>
            </w:pPr>
          </w:p>
          <w:p w14:paraId="6145F128" w14:textId="77777777" w:rsidR="00251B0F" w:rsidRPr="00690734" w:rsidRDefault="00251B0F" w:rsidP="00690734">
            <w:pPr>
              <w:spacing w:line="276" w:lineRule="auto"/>
              <w:rPr>
                <w:rFonts w:ascii="Times New Roman" w:hAnsi="Times New Roman" w:cs="Times New Roman"/>
                <w:sz w:val="24"/>
                <w:szCs w:val="24"/>
              </w:rPr>
            </w:pPr>
            <w:r w:rsidRPr="00690734">
              <w:rPr>
                <w:rFonts w:ascii="Times New Roman" w:hAnsi="Times New Roman" w:cs="Times New Roman"/>
                <w:sz w:val="24"/>
                <w:szCs w:val="24"/>
              </w:rPr>
              <w:t>6.1 The</w:t>
            </w:r>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vendors</w:t>
            </w:r>
            <w:r w:rsidRPr="00690734">
              <w:rPr>
                <w:rFonts w:ascii="Times New Roman" w:hAnsi="Times New Roman" w:cs="Times New Roman"/>
                <w:spacing w:val="6"/>
                <w:sz w:val="24"/>
                <w:szCs w:val="24"/>
              </w:rPr>
              <w:t xml:space="preserve"> </w:t>
            </w:r>
            <w:r w:rsidRPr="00690734">
              <w:rPr>
                <w:rFonts w:ascii="Times New Roman" w:hAnsi="Times New Roman" w:cs="Times New Roman"/>
                <w:sz w:val="24"/>
                <w:szCs w:val="24"/>
              </w:rPr>
              <w:t>shall</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quote</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only</w:t>
            </w:r>
            <w:r w:rsidRPr="00690734">
              <w:rPr>
                <w:rFonts w:ascii="Times New Roman" w:hAnsi="Times New Roman" w:cs="Times New Roman"/>
                <w:spacing w:val="20"/>
                <w:sz w:val="24"/>
                <w:szCs w:val="24"/>
              </w:rPr>
              <w:t xml:space="preserve"> </w:t>
            </w:r>
            <w:r w:rsidRPr="00690734">
              <w:rPr>
                <w:rFonts w:ascii="Times New Roman" w:hAnsi="Times New Roman" w:cs="Times New Roman"/>
                <w:sz w:val="24"/>
                <w:szCs w:val="24"/>
              </w:rPr>
              <w:t>in Sri</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Lanka</w:t>
            </w:r>
            <w:r w:rsidRPr="00690734">
              <w:rPr>
                <w:rFonts w:ascii="Times New Roman" w:hAnsi="Times New Roman" w:cs="Times New Roman"/>
                <w:spacing w:val="-7"/>
                <w:sz w:val="24"/>
                <w:szCs w:val="24"/>
              </w:rPr>
              <w:t xml:space="preserve"> </w:t>
            </w:r>
            <w:r w:rsidRPr="00690734">
              <w:rPr>
                <w:rFonts w:ascii="Times New Roman" w:hAnsi="Times New Roman" w:cs="Times New Roman"/>
                <w:sz w:val="24"/>
                <w:szCs w:val="24"/>
              </w:rPr>
              <w:t>Rupees</w:t>
            </w:r>
          </w:p>
        </w:tc>
      </w:tr>
      <w:tr w:rsidR="00251B0F" w:rsidRPr="00690734" w14:paraId="6D926AAC" w14:textId="77777777" w:rsidTr="00AB370F">
        <w:trPr>
          <w:trHeight w:val="720"/>
        </w:trPr>
        <w:tc>
          <w:tcPr>
            <w:tcW w:w="2515" w:type="dxa"/>
          </w:tcPr>
          <w:p w14:paraId="1072ECD3" w14:textId="77777777" w:rsidR="00BD08C8" w:rsidRPr="00690734" w:rsidRDefault="00BD08C8" w:rsidP="00690734">
            <w:pPr>
              <w:spacing w:line="276" w:lineRule="auto"/>
              <w:ind w:left="247" w:hanging="247"/>
              <w:rPr>
                <w:rFonts w:ascii="Times New Roman" w:hAnsi="Times New Roman" w:cs="Times New Roman"/>
                <w:b/>
                <w:bCs/>
                <w:sz w:val="24"/>
                <w:szCs w:val="24"/>
              </w:rPr>
            </w:pPr>
          </w:p>
          <w:p w14:paraId="23F403F1" w14:textId="1F212247" w:rsidR="00251B0F" w:rsidRPr="00690734" w:rsidRDefault="00251B0F" w:rsidP="00690734">
            <w:pPr>
              <w:spacing w:line="276" w:lineRule="auto"/>
              <w:ind w:left="247" w:hanging="247"/>
              <w:rPr>
                <w:rFonts w:ascii="Times New Roman" w:hAnsi="Times New Roman" w:cs="Times New Roman"/>
                <w:b/>
                <w:bCs/>
                <w:sz w:val="24"/>
                <w:szCs w:val="24"/>
              </w:rPr>
            </w:pPr>
            <w:r w:rsidRPr="00690734">
              <w:rPr>
                <w:rFonts w:ascii="Times New Roman" w:hAnsi="Times New Roman" w:cs="Times New Roman"/>
                <w:b/>
                <w:bCs/>
                <w:sz w:val="24"/>
                <w:szCs w:val="24"/>
              </w:rPr>
              <w:t xml:space="preserve">7. Documents to Establish the Conformity of the </w:t>
            </w:r>
            <w:r w:rsidR="002331C1" w:rsidRPr="00690734">
              <w:rPr>
                <w:rFonts w:ascii="Times New Roman" w:hAnsi="Times New Roman" w:cs="Times New Roman"/>
                <w:b/>
                <w:bCs/>
                <w:sz w:val="24"/>
                <w:szCs w:val="24"/>
              </w:rPr>
              <w:t>Services</w:t>
            </w:r>
          </w:p>
        </w:tc>
        <w:tc>
          <w:tcPr>
            <w:tcW w:w="6835" w:type="dxa"/>
          </w:tcPr>
          <w:p w14:paraId="6347EB3F" w14:textId="77777777" w:rsidR="00BD08C8" w:rsidRPr="00690734" w:rsidRDefault="00BD08C8" w:rsidP="00690734">
            <w:pPr>
              <w:spacing w:line="276" w:lineRule="auto"/>
              <w:ind w:left="342" w:hanging="342"/>
              <w:rPr>
                <w:rFonts w:ascii="Times New Roman" w:hAnsi="Times New Roman" w:cs="Times New Roman"/>
                <w:sz w:val="24"/>
                <w:szCs w:val="24"/>
              </w:rPr>
            </w:pPr>
          </w:p>
          <w:p w14:paraId="5918C0A7" w14:textId="739A21D4" w:rsidR="00251B0F" w:rsidRPr="00690734" w:rsidRDefault="00251B0F"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 xml:space="preserve">7.1 The vendor shall furnish as part of its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the documentary evidence that the </w:t>
            </w:r>
            <w:r w:rsidR="00550D15" w:rsidRPr="00690734">
              <w:rPr>
                <w:rFonts w:ascii="Times New Roman" w:hAnsi="Times New Roman" w:cs="Times New Roman"/>
                <w:sz w:val="24"/>
                <w:szCs w:val="24"/>
              </w:rPr>
              <w:t>servicers</w:t>
            </w:r>
            <w:r w:rsidRPr="00690734">
              <w:rPr>
                <w:rFonts w:ascii="Times New Roman" w:hAnsi="Times New Roman" w:cs="Times New Roman"/>
                <w:sz w:val="24"/>
                <w:szCs w:val="24"/>
              </w:rPr>
              <w:t xml:space="preserve"> conform to the </w:t>
            </w:r>
            <w:r w:rsidR="00DD6A5D" w:rsidRPr="00690734">
              <w:rPr>
                <w:rFonts w:ascii="Times New Roman" w:hAnsi="Times New Roman" w:cs="Times New Roman"/>
                <w:sz w:val="24"/>
                <w:szCs w:val="24"/>
              </w:rPr>
              <w:t>requirements of the bid document</w:t>
            </w:r>
            <w:r w:rsidRPr="00690734">
              <w:rPr>
                <w:rFonts w:ascii="Times New Roman" w:hAnsi="Times New Roman" w:cs="Times New Roman"/>
                <w:sz w:val="24"/>
                <w:szCs w:val="24"/>
              </w:rPr>
              <w:t>.</w:t>
            </w:r>
          </w:p>
          <w:p w14:paraId="25A3AEAC" w14:textId="77777777" w:rsidR="00251B0F" w:rsidRPr="00690734" w:rsidRDefault="00251B0F" w:rsidP="00690734">
            <w:pPr>
              <w:spacing w:line="276" w:lineRule="auto"/>
              <w:ind w:left="342" w:hanging="342"/>
              <w:jc w:val="both"/>
              <w:rPr>
                <w:rFonts w:ascii="Times New Roman" w:hAnsi="Times New Roman" w:cs="Times New Roman"/>
                <w:sz w:val="24"/>
                <w:szCs w:val="24"/>
              </w:rPr>
            </w:pPr>
          </w:p>
          <w:p w14:paraId="1370B475" w14:textId="48B263D6" w:rsidR="00251B0F" w:rsidRPr="00690734" w:rsidRDefault="00251B0F"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7.2 The documentary evidence may be in the form of literature,</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drawings or data, and shall consist of a detailed item by item</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description of the essential technical and performance</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 xml:space="preserve">characteristics of the </w:t>
            </w:r>
            <w:r w:rsidR="002331C1" w:rsidRPr="00690734">
              <w:rPr>
                <w:rFonts w:ascii="Times New Roman" w:hAnsi="Times New Roman" w:cs="Times New Roman"/>
                <w:sz w:val="24"/>
                <w:szCs w:val="24"/>
              </w:rPr>
              <w:t>Services</w:t>
            </w:r>
            <w:r w:rsidRPr="00690734">
              <w:rPr>
                <w:rFonts w:ascii="Times New Roman" w:hAnsi="Times New Roman" w:cs="Times New Roman"/>
                <w:sz w:val="24"/>
                <w:szCs w:val="24"/>
              </w:rPr>
              <w:t>, demonstrating substantial</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responsiveness</w:t>
            </w:r>
            <w:r w:rsidRPr="00690734">
              <w:rPr>
                <w:rFonts w:ascii="Times New Roman" w:hAnsi="Times New Roman" w:cs="Times New Roman"/>
                <w:spacing w:val="10"/>
                <w:sz w:val="24"/>
                <w:szCs w:val="24"/>
              </w:rPr>
              <w:t xml:space="preserve"> </w:t>
            </w:r>
            <w:r w:rsidRPr="00690734">
              <w:rPr>
                <w:rFonts w:ascii="Times New Roman" w:hAnsi="Times New Roman" w:cs="Times New Roman"/>
                <w:sz w:val="24"/>
                <w:szCs w:val="24"/>
              </w:rPr>
              <w:t>of</w:t>
            </w:r>
            <w:r w:rsidRPr="00690734">
              <w:rPr>
                <w:rFonts w:ascii="Times New Roman" w:hAnsi="Times New Roman" w:cs="Times New Roman"/>
                <w:spacing w:val="-17"/>
                <w:sz w:val="24"/>
                <w:szCs w:val="24"/>
              </w:rPr>
              <w:t xml:space="preserve"> </w:t>
            </w:r>
            <w:r w:rsidRPr="00690734">
              <w:rPr>
                <w:rFonts w:ascii="Times New Roman" w:hAnsi="Times New Roman" w:cs="Times New Roman"/>
                <w:sz w:val="24"/>
                <w:szCs w:val="24"/>
              </w:rPr>
              <w:t>the</w:t>
            </w:r>
            <w:r w:rsidRPr="00690734">
              <w:rPr>
                <w:rFonts w:ascii="Times New Roman" w:hAnsi="Times New Roman" w:cs="Times New Roman"/>
                <w:spacing w:val="-4"/>
                <w:sz w:val="24"/>
                <w:szCs w:val="24"/>
              </w:rPr>
              <w:t xml:space="preserve"> </w:t>
            </w:r>
            <w:r w:rsidR="002331C1" w:rsidRPr="00690734">
              <w:rPr>
                <w:rFonts w:ascii="Times New Roman" w:hAnsi="Times New Roman" w:cs="Times New Roman"/>
                <w:sz w:val="24"/>
                <w:szCs w:val="24"/>
              </w:rPr>
              <w:t>Services</w:t>
            </w:r>
            <w:r w:rsidRPr="00690734">
              <w:rPr>
                <w:rFonts w:ascii="Times New Roman" w:hAnsi="Times New Roman" w:cs="Times New Roman"/>
                <w:spacing w:val="-11"/>
                <w:sz w:val="24"/>
                <w:szCs w:val="24"/>
              </w:rPr>
              <w:t xml:space="preserve"> </w:t>
            </w:r>
            <w:r w:rsidRPr="00690734">
              <w:rPr>
                <w:rFonts w:ascii="Times New Roman" w:hAnsi="Times New Roman" w:cs="Times New Roman"/>
                <w:sz w:val="24"/>
                <w:szCs w:val="24"/>
              </w:rPr>
              <w:t>to</w:t>
            </w:r>
            <w:r w:rsidRPr="00690734">
              <w:rPr>
                <w:rFonts w:ascii="Times New Roman" w:hAnsi="Times New Roman" w:cs="Times New Roman"/>
                <w:spacing w:val="4"/>
                <w:sz w:val="24"/>
                <w:szCs w:val="24"/>
              </w:rPr>
              <w:t xml:space="preserve"> </w:t>
            </w:r>
            <w:r w:rsidRPr="00690734">
              <w:rPr>
                <w:rFonts w:ascii="Times New Roman" w:hAnsi="Times New Roman" w:cs="Times New Roman"/>
                <w:sz w:val="24"/>
                <w:szCs w:val="24"/>
              </w:rPr>
              <w:t>the</w:t>
            </w:r>
            <w:r w:rsidRPr="00690734">
              <w:rPr>
                <w:rFonts w:ascii="Times New Roman" w:hAnsi="Times New Roman" w:cs="Times New Roman"/>
                <w:spacing w:val="-24"/>
                <w:sz w:val="24"/>
                <w:szCs w:val="24"/>
              </w:rPr>
              <w:t xml:space="preserve"> </w:t>
            </w:r>
            <w:r w:rsidRPr="00690734">
              <w:rPr>
                <w:rFonts w:ascii="Times New Roman" w:hAnsi="Times New Roman" w:cs="Times New Roman"/>
                <w:sz w:val="24"/>
                <w:szCs w:val="24"/>
              </w:rPr>
              <w:t>technical</w:t>
            </w:r>
            <w:r w:rsidRPr="00690734">
              <w:rPr>
                <w:rFonts w:ascii="Times New Roman" w:hAnsi="Times New Roman" w:cs="Times New Roman"/>
                <w:spacing w:val="-4"/>
                <w:sz w:val="24"/>
                <w:szCs w:val="24"/>
              </w:rPr>
              <w:t xml:space="preserve"> </w:t>
            </w:r>
            <w:r w:rsidRPr="00690734">
              <w:rPr>
                <w:rFonts w:ascii="Times New Roman" w:hAnsi="Times New Roman" w:cs="Times New Roman"/>
                <w:sz w:val="24"/>
                <w:szCs w:val="24"/>
              </w:rPr>
              <w:t>specifications,</w:t>
            </w:r>
            <w:r w:rsidRPr="00690734">
              <w:rPr>
                <w:rFonts w:ascii="Times New Roman" w:hAnsi="Times New Roman" w:cs="Times New Roman"/>
                <w:spacing w:val="4"/>
                <w:sz w:val="24"/>
                <w:szCs w:val="24"/>
              </w:rPr>
              <w:t xml:space="preserve"> </w:t>
            </w:r>
            <w:r w:rsidRPr="00690734">
              <w:rPr>
                <w:rFonts w:ascii="Times New Roman" w:hAnsi="Times New Roman" w:cs="Times New Roman"/>
                <w:sz w:val="24"/>
                <w:szCs w:val="24"/>
              </w:rPr>
              <w:t>and</w:t>
            </w:r>
            <w:r w:rsidRPr="00690734">
              <w:rPr>
                <w:rFonts w:ascii="Times New Roman" w:hAnsi="Times New Roman" w:cs="Times New Roman"/>
                <w:spacing w:val="4"/>
                <w:sz w:val="24"/>
                <w:szCs w:val="24"/>
              </w:rPr>
              <w:t xml:space="preserve"> </w:t>
            </w:r>
            <w:r w:rsidR="00575059" w:rsidRPr="00690734">
              <w:rPr>
                <w:rFonts w:ascii="Times New Roman" w:hAnsi="Times New Roman" w:cs="Times New Roman"/>
                <w:spacing w:val="4"/>
                <w:sz w:val="24"/>
                <w:szCs w:val="24"/>
              </w:rPr>
              <w:t xml:space="preserve">if applicable, </w:t>
            </w:r>
            <w:r w:rsidRPr="00690734">
              <w:rPr>
                <w:rFonts w:ascii="Times New Roman" w:hAnsi="Times New Roman" w:cs="Times New Roman"/>
                <w:spacing w:val="-1"/>
                <w:sz w:val="24"/>
                <w:szCs w:val="24"/>
              </w:rPr>
              <w:t xml:space="preserve">a statement </w:t>
            </w:r>
            <w:r w:rsidRPr="00690734">
              <w:rPr>
                <w:rFonts w:ascii="Times New Roman" w:hAnsi="Times New Roman" w:cs="Times New Roman"/>
                <w:sz w:val="24"/>
                <w:szCs w:val="24"/>
              </w:rPr>
              <w:t>of deviations and exceptions to the</w:t>
            </w:r>
            <w:r w:rsidRPr="00690734">
              <w:rPr>
                <w:rFonts w:ascii="Times New Roman" w:hAnsi="Times New Roman" w:cs="Times New Roman"/>
                <w:spacing w:val="1"/>
                <w:sz w:val="24"/>
                <w:szCs w:val="24"/>
              </w:rPr>
              <w:t xml:space="preserve"> </w:t>
            </w:r>
            <w:r w:rsidRPr="00690734">
              <w:rPr>
                <w:rFonts w:ascii="Times New Roman" w:hAnsi="Times New Roman" w:cs="Times New Roman"/>
                <w:spacing w:val="-1"/>
                <w:sz w:val="24"/>
                <w:szCs w:val="24"/>
              </w:rPr>
              <w:t>provisions</w:t>
            </w:r>
            <w:r w:rsidRPr="00690734">
              <w:rPr>
                <w:rFonts w:ascii="Times New Roman" w:hAnsi="Times New Roman" w:cs="Times New Roman"/>
                <w:spacing w:val="6"/>
                <w:sz w:val="24"/>
                <w:szCs w:val="24"/>
              </w:rPr>
              <w:t xml:space="preserve"> </w:t>
            </w:r>
            <w:r w:rsidRPr="00690734">
              <w:rPr>
                <w:rFonts w:ascii="Times New Roman" w:hAnsi="Times New Roman" w:cs="Times New Roman"/>
                <w:spacing w:val="-1"/>
                <w:sz w:val="24"/>
                <w:szCs w:val="24"/>
              </w:rPr>
              <w:t>of</w:t>
            </w:r>
            <w:r w:rsidRPr="00690734">
              <w:rPr>
                <w:rFonts w:ascii="Times New Roman" w:hAnsi="Times New Roman" w:cs="Times New Roman"/>
                <w:spacing w:val="-20"/>
                <w:sz w:val="24"/>
                <w:szCs w:val="24"/>
              </w:rPr>
              <w:t xml:space="preserve"> </w:t>
            </w:r>
            <w:r w:rsidRPr="00690734">
              <w:rPr>
                <w:rFonts w:ascii="Times New Roman" w:hAnsi="Times New Roman" w:cs="Times New Roman"/>
                <w:spacing w:val="-1"/>
                <w:sz w:val="24"/>
                <w:szCs w:val="24"/>
              </w:rPr>
              <w:t>the</w:t>
            </w:r>
            <w:r w:rsidRPr="00690734">
              <w:rPr>
                <w:rFonts w:ascii="Times New Roman" w:hAnsi="Times New Roman" w:cs="Times New Roman"/>
                <w:spacing w:val="-7"/>
                <w:sz w:val="24"/>
                <w:szCs w:val="24"/>
              </w:rPr>
              <w:t xml:space="preserve"> </w:t>
            </w:r>
            <w:r w:rsidRPr="00690734">
              <w:rPr>
                <w:rFonts w:ascii="Times New Roman" w:hAnsi="Times New Roman" w:cs="Times New Roman"/>
                <w:spacing w:val="-1"/>
                <w:sz w:val="24"/>
                <w:szCs w:val="24"/>
              </w:rPr>
              <w:t>Technical</w:t>
            </w:r>
            <w:r w:rsidRPr="00690734">
              <w:rPr>
                <w:rFonts w:ascii="Times New Roman" w:hAnsi="Times New Roman" w:cs="Times New Roman"/>
                <w:spacing w:val="13"/>
                <w:sz w:val="24"/>
                <w:szCs w:val="24"/>
              </w:rPr>
              <w:t xml:space="preserve"> </w:t>
            </w:r>
            <w:r w:rsidRPr="00690734">
              <w:rPr>
                <w:rFonts w:ascii="Times New Roman" w:hAnsi="Times New Roman" w:cs="Times New Roman"/>
                <w:sz w:val="24"/>
                <w:szCs w:val="24"/>
              </w:rPr>
              <w:t>Specifications</w:t>
            </w:r>
            <w:r w:rsidRPr="00690734">
              <w:rPr>
                <w:rFonts w:ascii="Times New Roman" w:hAnsi="Times New Roman" w:cs="Times New Roman"/>
                <w:spacing w:val="6"/>
                <w:sz w:val="24"/>
                <w:szCs w:val="24"/>
              </w:rPr>
              <w:t xml:space="preserve"> </w:t>
            </w:r>
            <w:r w:rsidRPr="00690734">
              <w:rPr>
                <w:rFonts w:ascii="Times New Roman" w:hAnsi="Times New Roman" w:cs="Times New Roman"/>
                <w:sz w:val="24"/>
                <w:szCs w:val="24"/>
              </w:rPr>
              <w:t>given.</w:t>
            </w:r>
          </w:p>
          <w:p w14:paraId="65C7BA47" w14:textId="77777777" w:rsidR="00251B0F" w:rsidRPr="00690734" w:rsidRDefault="00251B0F" w:rsidP="00690734">
            <w:pPr>
              <w:spacing w:line="276" w:lineRule="auto"/>
              <w:ind w:left="342" w:hanging="342"/>
              <w:jc w:val="both"/>
              <w:rPr>
                <w:rFonts w:ascii="Times New Roman" w:hAnsi="Times New Roman" w:cs="Times New Roman"/>
                <w:sz w:val="24"/>
                <w:szCs w:val="24"/>
              </w:rPr>
            </w:pPr>
          </w:p>
          <w:p w14:paraId="3A422476" w14:textId="5C32B421" w:rsidR="00251B0F" w:rsidRPr="00690734" w:rsidRDefault="00251B0F"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t>7.3 If stated in the Data Sheet the vendor shall submit a certificate from</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the manufacturer to demonstrate that it has been duly authorized by</w:t>
            </w:r>
            <w:r w:rsidRPr="00690734">
              <w:rPr>
                <w:rFonts w:ascii="Times New Roman" w:hAnsi="Times New Roman" w:cs="Times New Roman"/>
                <w:spacing w:val="1"/>
                <w:sz w:val="24"/>
                <w:szCs w:val="24"/>
              </w:rPr>
              <w:t xml:space="preserve"> </w:t>
            </w:r>
            <w:r w:rsidRPr="00690734">
              <w:rPr>
                <w:rFonts w:ascii="Times New Roman" w:hAnsi="Times New Roman" w:cs="Times New Roman"/>
                <w:sz w:val="24"/>
                <w:szCs w:val="24"/>
              </w:rPr>
              <w:t>the</w:t>
            </w:r>
            <w:r w:rsidRPr="00690734">
              <w:rPr>
                <w:rFonts w:ascii="Times New Roman" w:hAnsi="Times New Roman" w:cs="Times New Roman"/>
                <w:spacing w:val="-4"/>
                <w:sz w:val="24"/>
                <w:szCs w:val="24"/>
              </w:rPr>
              <w:t xml:space="preserve"> </w:t>
            </w:r>
            <w:r w:rsidRPr="00690734">
              <w:rPr>
                <w:rFonts w:ascii="Times New Roman" w:hAnsi="Times New Roman" w:cs="Times New Roman"/>
                <w:sz w:val="24"/>
                <w:szCs w:val="24"/>
              </w:rPr>
              <w:t>manufacturer</w:t>
            </w:r>
            <w:r w:rsidRPr="00690734">
              <w:rPr>
                <w:rFonts w:ascii="Times New Roman" w:hAnsi="Times New Roman" w:cs="Times New Roman"/>
                <w:spacing w:val="3"/>
                <w:sz w:val="24"/>
                <w:szCs w:val="24"/>
              </w:rPr>
              <w:t xml:space="preserve"> </w:t>
            </w:r>
            <w:r w:rsidRPr="00690734">
              <w:rPr>
                <w:rFonts w:ascii="Times New Roman" w:hAnsi="Times New Roman" w:cs="Times New Roman"/>
                <w:sz w:val="24"/>
                <w:szCs w:val="24"/>
              </w:rPr>
              <w:t>or</w:t>
            </w:r>
            <w:r w:rsidRPr="00690734">
              <w:rPr>
                <w:rFonts w:ascii="Times New Roman" w:hAnsi="Times New Roman" w:cs="Times New Roman"/>
                <w:spacing w:val="3"/>
                <w:sz w:val="24"/>
                <w:szCs w:val="24"/>
              </w:rPr>
              <w:t xml:space="preserve"> </w:t>
            </w:r>
            <w:r w:rsidRPr="00690734">
              <w:rPr>
                <w:rFonts w:ascii="Times New Roman" w:hAnsi="Times New Roman" w:cs="Times New Roman"/>
                <w:sz w:val="24"/>
                <w:szCs w:val="24"/>
              </w:rPr>
              <w:t>producer</w:t>
            </w:r>
            <w:r w:rsidRPr="00690734">
              <w:rPr>
                <w:rFonts w:ascii="Times New Roman" w:hAnsi="Times New Roman" w:cs="Times New Roman"/>
                <w:spacing w:val="4"/>
                <w:sz w:val="24"/>
                <w:szCs w:val="24"/>
              </w:rPr>
              <w:t xml:space="preserve"> </w:t>
            </w:r>
            <w:r w:rsidRPr="00690734">
              <w:rPr>
                <w:rFonts w:ascii="Times New Roman" w:hAnsi="Times New Roman" w:cs="Times New Roman"/>
                <w:sz w:val="24"/>
                <w:szCs w:val="24"/>
              </w:rPr>
              <w:t>of</w:t>
            </w:r>
            <w:r w:rsidRPr="00690734">
              <w:rPr>
                <w:rFonts w:ascii="Times New Roman" w:hAnsi="Times New Roman" w:cs="Times New Roman"/>
                <w:spacing w:val="3"/>
                <w:sz w:val="24"/>
                <w:szCs w:val="24"/>
              </w:rPr>
              <w:t xml:space="preserve"> </w:t>
            </w:r>
            <w:r w:rsidRPr="00690734">
              <w:rPr>
                <w:rFonts w:ascii="Times New Roman" w:hAnsi="Times New Roman" w:cs="Times New Roman"/>
                <w:sz w:val="24"/>
                <w:szCs w:val="24"/>
              </w:rPr>
              <w:t>the</w:t>
            </w:r>
            <w:r w:rsidRPr="00690734">
              <w:rPr>
                <w:rFonts w:ascii="Times New Roman" w:hAnsi="Times New Roman" w:cs="Times New Roman"/>
                <w:spacing w:val="-4"/>
                <w:sz w:val="24"/>
                <w:szCs w:val="24"/>
              </w:rPr>
              <w:t xml:space="preserve"> </w:t>
            </w:r>
            <w:r w:rsidR="002331C1" w:rsidRPr="00690734">
              <w:rPr>
                <w:rFonts w:ascii="Times New Roman" w:hAnsi="Times New Roman" w:cs="Times New Roman"/>
                <w:sz w:val="24"/>
                <w:szCs w:val="24"/>
              </w:rPr>
              <w:t>Services</w:t>
            </w:r>
            <w:r w:rsidRPr="00690734">
              <w:rPr>
                <w:rFonts w:ascii="Times New Roman" w:hAnsi="Times New Roman" w:cs="Times New Roman"/>
                <w:spacing w:val="10"/>
                <w:sz w:val="24"/>
                <w:szCs w:val="24"/>
              </w:rPr>
              <w:t xml:space="preserve"> </w:t>
            </w:r>
            <w:r w:rsidRPr="00690734">
              <w:rPr>
                <w:rFonts w:ascii="Times New Roman" w:hAnsi="Times New Roman" w:cs="Times New Roman"/>
                <w:sz w:val="24"/>
                <w:szCs w:val="24"/>
              </w:rPr>
              <w:t>to</w:t>
            </w:r>
            <w:r w:rsidRPr="00690734">
              <w:rPr>
                <w:rFonts w:ascii="Times New Roman" w:hAnsi="Times New Roman" w:cs="Times New Roman"/>
                <w:spacing w:val="-18"/>
                <w:sz w:val="24"/>
                <w:szCs w:val="24"/>
              </w:rPr>
              <w:t xml:space="preserve"> </w:t>
            </w:r>
            <w:r w:rsidRPr="00690734">
              <w:rPr>
                <w:rFonts w:ascii="Times New Roman" w:hAnsi="Times New Roman" w:cs="Times New Roman"/>
                <w:sz w:val="24"/>
                <w:szCs w:val="24"/>
              </w:rPr>
              <w:t>supply</w:t>
            </w:r>
            <w:r w:rsidRPr="00690734">
              <w:rPr>
                <w:rFonts w:ascii="Times New Roman" w:hAnsi="Times New Roman" w:cs="Times New Roman"/>
                <w:spacing w:val="4"/>
                <w:sz w:val="24"/>
                <w:szCs w:val="24"/>
              </w:rPr>
              <w:t xml:space="preserve"> </w:t>
            </w:r>
            <w:r w:rsidRPr="00690734">
              <w:rPr>
                <w:rFonts w:ascii="Times New Roman" w:hAnsi="Times New Roman" w:cs="Times New Roman"/>
                <w:sz w:val="24"/>
                <w:szCs w:val="24"/>
              </w:rPr>
              <w:t>these</w:t>
            </w:r>
            <w:r w:rsidRPr="00690734">
              <w:rPr>
                <w:rFonts w:ascii="Times New Roman" w:hAnsi="Times New Roman" w:cs="Times New Roman"/>
                <w:spacing w:val="-4"/>
                <w:sz w:val="24"/>
                <w:szCs w:val="24"/>
              </w:rPr>
              <w:t xml:space="preserve"> </w:t>
            </w:r>
            <w:r w:rsidR="002331C1" w:rsidRPr="00690734">
              <w:rPr>
                <w:rFonts w:ascii="Times New Roman" w:hAnsi="Times New Roman" w:cs="Times New Roman"/>
                <w:sz w:val="24"/>
                <w:szCs w:val="24"/>
              </w:rPr>
              <w:t>Services</w:t>
            </w:r>
            <w:r w:rsidRPr="00690734">
              <w:rPr>
                <w:rFonts w:ascii="Times New Roman" w:hAnsi="Times New Roman" w:cs="Times New Roman"/>
                <w:spacing w:val="10"/>
                <w:sz w:val="24"/>
                <w:szCs w:val="24"/>
              </w:rPr>
              <w:t xml:space="preserve"> </w:t>
            </w:r>
            <w:proofErr w:type="gramStart"/>
            <w:r w:rsidRPr="00690734">
              <w:rPr>
                <w:rFonts w:ascii="Times New Roman" w:hAnsi="Times New Roman" w:cs="Times New Roman"/>
                <w:sz w:val="24"/>
                <w:szCs w:val="24"/>
              </w:rPr>
              <w:t>in</w:t>
            </w:r>
            <w:r w:rsidRPr="00690734">
              <w:rPr>
                <w:rFonts w:ascii="Times New Roman" w:hAnsi="Times New Roman" w:cs="Times New Roman"/>
                <w:spacing w:val="-57"/>
                <w:sz w:val="24"/>
                <w:szCs w:val="24"/>
              </w:rPr>
              <w:t xml:space="preserve"> </w:t>
            </w:r>
            <w:r w:rsidR="004E77EA">
              <w:rPr>
                <w:rFonts w:ascii="Times New Roman" w:hAnsi="Times New Roman" w:cs="Times New Roman"/>
                <w:spacing w:val="-57"/>
                <w:sz w:val="24"/>
                <w:szCs w:val="24"/>
              </w:rPr>
              <w:t xml:space="preserve"> </w:t>
            </w:r>
            <w:r w:rsidRPr="00690734">
              <w:rPr>
                <w:rFonts w:ascii="Times New Roman" w:hAnsi="Times New Roman" w:cs="Times New Roman"/>
                <w:sz w:val="24"/>
                <w:szCs w:val="24"/>
              </w:rPr>
              <w:t>Sri</w:t>
            </w:r>
            <w:proofErr w:type="gramEnd"/>
            <w:r w:rsidRPr="00690734">
              <w:rPr>
                <w:rFonts w:ascii="Times New Roman" w:hAnsi="Times New Roman" w:cs="Times New Roman"/>
                <w:spacing w:val="-8"/>
                <w:sz w:val="24"/>
                <w:szCs w:val="24"/>
              </w:rPr>
              <w:t xml:space="preserve"> </w:t>
            </w:r>
            <w:r w:rsidRPr="00690734">
              <w:rPr>
                <w:rFonts w:ascii="Times New Roman" w:hAnsi="Times New Roman" w:cs="Times New Roman"/>
                <w:sz w:val="24"/>
                <w:szCs w:val="24"/>
              </w:rPr>
              <w:t>Lanka.</w:t>
            </w:r>
          </w:p>
          <w:p w14:paraId="167DA793" w14:textId="77777777" w:rsidR="00BD08C8" w:rsidRPr="00690734" w:rsidRDefault="00BD08C8" w:rsidP="00690734">
            <w:pPr>
              <w:spacing w:line="276" w:lineRule="auto"/>
              <w:ind w:left="342" w:hanging="342"/>
              <w:rPr>
                <w:rFonts w:ascii="Times New Roman" w:hAnsi="Times New Roman" w:cs="Times New Roman"/>
                <w:sz w:val="24"/>
                <w:szCs w:val="24"/>
              </w:rPr>
            </w:pPr>
          </w:p>
        </w:tc>
      </w:tr>
      <w:tr w:rsidR="00251B0F" w:rsidRPr="00690734" w14:paraId="3AC957A0" w14:textId="77777777" w:rsidTr="00AB370F">
        <w:trPr>
          <w:trHeight w:val="720"/>
        </w:trPr>
        <w:tc>
          <w:tcPr>
            <w:tcW w:w="2515" w:type="dxa"/>
          </w:tcPr>
          <w:p w14:paraId="25133223" w14:textId="77777777" w:rsidR="00BD08C8" w:rsidRPr="00690734" w:rsidRDefault="00BD08C8" w:rsidP="00690734">
            <w:pPr>
              <w:spacing w:line="276" w:lineRule="auto"/>
              <w:ind w:left="247" w:hanging="247"/>
              <w:rPr>
                <w:rFonts w:ascii="Times New Roman" w:hAnsi="Times New Roman" w:cs="Times New Roman"/>
                <w:b/>
                <w:bCs/>
                <w:sz w:val="24"/>
                <w:szCs w:val="24"/>
              </w:rPr>
            </w:pPr>
          </w:p>
          <w:p w14:paraId="6C7720AF" w14:textId="0785D7CE" w:rsidR="00251B0F" w:rsidRPr="00690734" w:rsidRDefault="00251B0F" w:rsidP="00690734">
            <w:pPr>
              <w:spacing w:line="276" w:lineRule="auto"/>
              <w:ind w:left="247" w:hanging="247"/>
              <w:rPr>
                <w:rFonts w:ascii="Times New Roman" w:hAnsi="Times New Roman" w:cs="Times New Roman"/>
                <w:b/>
                <w:bCs/>
                <w:sz w:val="24"/>
                <w:szCs w:val="24"/>
              </w:rPr>
            </w:pPr>
            <w:r w:rsidRPr="00690734">
              <w:rPr>
                <w:rFonts w:ascii="Times New Roman" w:hAnsi="Times New Roman" w:cs="Times New Roman"/>
                <w:b/>
                <w:bCs/>
                <w:sz w:val="24"/>
                <w:szCs w:val="24"/>
              </w:rPr>
              <w:t xml:space="preserve">8. Period of Validity of </w:t>
            </w:r>
            <w:r w:rsidR="00B71DD5" w:rsidRPr="00690734">
              <w:rPr>
                <w:rFonts w:ascii="Times New Roman" w:hAnsi="Times New Roman" w:cs="Times New Roman"/>
                <w:b/>
                <w:bCs/>
                <w:sz w:val="24"/>
                <w:szCs w:val="24"/>
              </w:rPr>
              <w:t>bid</w:t>
            </w:r>
          </w:p>
        </w:tc>
        <w:tc>
          <w:tcPr>
            <w:tcW w:w="6835" w:type="dxa"/>
          </w:tcPr>
          <w:p w14:paraId="312DCDB7" w14:textId="77777777" w:rsidR="00BD08C8" w:rsidRPr="00690734" w:rsidRDefault="00BD08C8" w:rsidP="00690734">
            <w:pPr>
              <w:spacing w:line="276" w:lineRule="auto"/>
              <w:ind w:left="342" w:hanging="342"/>
              <w:rPr>
                <w:rFonts w:ascii="Times New Roman" w:hAnsi="Times New Roman" w:cs="Times New Roman"/>
                <w:sz w:val="24"/>
                <w:szCs w:val="24"/>
              </w:rPr>
            </w:pPr>
          </w:p>
          <w:p w14:paraId="4539ADF0" w14:textId="1AA6295C" w:rsidR="00251B0F" w:rsidRPr="00690734" w:rsidRDefault="00251B0F" w:rsidP="00690734">
            <w:pPr>
              <w:spacing w:line="276" w:lineRule="auto"/>
              <w:ind w:left="342" w:hanging="342"/>
              <w:rPr>
                <w:rFonts w:ascii="Times New Roman" w:hAnsi="Times New Roman" w:cs="Times New Roman"/>
                <w:sz w:val="24"/>
                <w:szCs w:val="24"/>
              </w:rPr>
            </w:pPr>
            <w:r w:rsidRPr="00690734">
              <w:rPr>
                <w:rFonts w:ascii="Times New Roman" w:hAnsi="Times New Roman" w:cs="Times New Roman"/>
                <w:sz w:val="24"/>
                <w:szCs w:val="24"/>
              </w:rPr>
              <w:t xml:space="preserve">8.1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s shall remain valid for the period </w:t>
            </w:r>
            <w:r w:rsidRPr="006C7CE9">
              <w:rPr>
                <w:rFonts w:ascii="Times New Roman" w:hAnsi="Times New Roman" w:cs="Times New Roman"/>
                <w:sz w:val="24"/>
                <w:szCs w:val="24"/>
              </w:rPr>
              <w:t xml:space="preserve">of </w:t>
            </w:r>
            <w:r w:rsidR="006C7CE9" w:rsidRPr="00A41772">
              <w:rPr>
                <w:b/>
                <w:bCs/>
                <w:highlight w:val="yellow"/>
              </w:rPr>
              <w:t xml:space="preserve">49 </w:t>
            </w:r>
            <w:proofErr w:type="gramStart"/>
            <w:r w:rsidR="006C7CE9" w:rsidRPr="00A41772">
              <w:rPr>
                <w:b/>
                <w:bCs/>
                <w:highlight w:val="yellow"/>
              </w:rPr>
              <w:t>days</w:t>
            </w:r>
            <w:r w:rsidR="006C7CE9" w:rsidRPr="003A3FAA">
              <w:t xml:space="preserve"> </w:t>
            </w:r>
            <w:r w:rsidR="006C7CE9">
              <w:t xml:space="preserve"> </w:t>
            </w:r>
            <w:r w:rsidRPr="00690734">
              <w:rPr>
                <w:rFonts w:ascii="Times New Roman" w:hAnsi="Times New Roman" w:cs="Times New Roman"/>
                <w:sz w:val="24"/>
                <w:szCs w:val="24"/>
              </w:rPr>
              <w:t>after</w:t>
            </w:r>
            <w:proofErr w:type="gramEnd"/>
            <w:r w:rsidRPr="00690734">
              <w:rPr>
                <w:rFonts w:ascii="Times New Roman" w:hAnsi="Times New Roman" w:cs="Times New Roman"/>
                <w:sz w:val="24"/>
                <w:szCs w:val="24"/>
              </w:rPr>
              <w:t xml:space="preserve">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submission deadline date.</w:t>
            </w:r>
          </w:p>
          <w:p w14:paraId="50D29C77" w14:textId="77777777" w:rsidR="00BD08C8" w:rsidRPr="00690734" w:rsidRDefault="00BD08C8" w:rsidP="00690734">
            <w:pPr>
              <w:spacing w:line="276" w:lineRule="auto"/>
              <w:ind w:left="342" w:hanging="342"/>
              <w:rPr>
                <w:rFonts w:ascii="Times New Roman" w:hAnsi="Times New Roman" w:cs="Times New Roman"/>
                <w:sz w:val="24"/>
                <w:szCs w:val="24"/>
              </w:rPr>
            </w:pPr>
          </w:p>
        </w:tc>
      </w:tr>
      <w:tr w:rsidR="00251B0F" w:rsidRPr="00690734" w14:paraId="0E1B05E7" w14:textId="77777777" w:rsidTr="00AB370F">
        <w:trPr>
          <w:trHeight w:val="720"/>
        </w:trPr>
        <w:tc>
          <w:tcPr>
            <w:tcW w:w="2515" w:type="dxa"/>
          </w:tcPr>
          <w:p w14:paraId="59335929" w14:textId="77777777" w:rsidR="00BD08C8" w:rsidRPr="00690734" w:rsidRDefault="00BD08C8" w:rsidP="00690734">
            <w:pPr>
              <w:spacing w:line="276" w:lineRule="auto"/>
              <w:ind w:left="247" w:hanging="247"/>
              <w:rPr>
                <w:rFonts w:ascii="Times New Roman" w:hAnsi="Times New Roman" w:cs="Times New Roman"/>
                <w:b/>
                <w:bCs/>
                <w:sz w:val="24"/>
                <w:szCs w:val="24"/>
              </w:rPr>
            </w:pPr>
          </w:p>
          <w:p w14:paraId="21F0510A" w14:textId="722EE4B1" w:rsidR="00251B0F" w:rsidRPr="00690734" w:rsidRDefault="00251B0F" w:rsidP="00690734">
            <w:pPr>
              <w:spacing w:line="276" w:lineRule="auto"/>
              <w:ind w:left="247" w:hanging="247"/>
              <w:rPr>
                <w:rFonts w:ascii="Times New Roman" w:hAnsi="Times New Roman" w:cs="Times New Roman"/>
                <w:b/>
                <w:bCs/>
                <w:sz w:val="24"/>
                <w:szCs w:val="24"/>
              </w:rPr>
            </w:pPr>
            <w:r w:rsidRPr="00690734">
              <w:rPr>
                <w:rFonts w:ascii="Times New Roman" w:hAnsi="Times New Roman" w:cs="Times New Roman"/>
                <w:b/>
                <w:bCs/>
                <w:sz w:val="24"/>
                <w:szCs w:val="24"/>
              </w:rPr>
              <w:lastRenderedPageBreak/>
              <w:t xml:space="preserve">9. Format and Signing of </w:t>
            </w:r>
            <w:r w:rsidR="00B71DD5" w:rsidRPr="00690734">
              <w:rPr>
                <w:rFonts w:ascii="Times New Roman" w:hAnsi="Times New Roman" w:cs="Times New Roman"/>
                <w:b/>
                <w:bCs/>
                <w:sz w:val="24"/>
                <w:szCs w:val="24"/>
              </w:rPr>
              <w:t>Bid</w:t>
            </w:r>
          </w:p>
        </w:tc>
        <w:tc>
          <w:tcPr>
            <w:tcW w:w="6835" w:type="dxa"/>
          </w:tcPr>
          <w:p w14:paraId="1B61A9A1" w14:textId="77777777" w:rsidR="00BD08C8" w:rsidRPr="00690734" w:rsidRDefault="00BD08C8" w:rsidP="00690734">
            <w:pPr>
              <w:spacing w:line="276" w:lineRule="auto"/>
              <w:ind w:left="342" w:hanging="342"/>
              <w:rPr>
                <w:rFonts w:ascii="Times New Roman" w:hAnsi="Times New Roman" w:cs="Times New Roman"/>
                <w:sz w:val="24"/>
                <w:szCs w:val="24"/>
              </w:rPr>
            </w:pPr>
          </w:p>
          <w:p w14:paraId="0CB5336C" w14:textId="35F54A83" w:rsidR="00251B0F" w:rsidRPr="00690734" w:rsidRDefault="00251B0F" w:rsidP="00690734">
            <w:pPr>
              <w:spacing w:line="276" w:lineRule="auto"/>
              <w:ind w:left="342" w:hanging="342"/>
              <w:jc w:val="both"/>
              <w:rPr>
                <w:rFonts w:ascii="Times New Roman" w:hAnsi="Times New Roman" w:cs="Times New Roman"/>
                <w:sz w:val="24"/>
                <w:szCs w:val="24"/>
              </w:rPr>
            </w:pPr>
            <w:r w:rsidRPr="00690734">
              <w:rPr>
                <w:rFonts w:ascii="Times New Roman" w:hAnsi="Times New Roman" w:cs="Times New Roman"/>
                <w:sz w:val="24"/>
                <w:szCs w:val="24"/>
              </w:rPr>
              <w:lastRenderedPageBreak/>
              <w:t xml:space="preserve">9.1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shall be typed or written in indelible ink and shall be signed by a person duly authorized to sign on behalf of the vendor</w:t>
            </w:r>
          </w:p>
          <w:p w14:paraId="584D9435" w14:textId="77777777" w:rsidR="00F7569F" w:rsidRPr="00690734" w:rsidRDefault="00F7569F" w:rsidP="00690734">
            <w:pPr>
              <w:spacing w:line="276" w:lineRule="auto"/>
              <w:ind w:left="342" w:hanging="342"/>
              <w:jc w:val="both"/>
              <w:rPr>
                <w:rFonts w:ascii="Times New Roman" w:hAnsi="Times New Roman" w:cs="Times New Roman"/>
                <w:sz w:val="24"/>
                <w:szCs w:val="24"/>
              </w:rPr>
            </w:pPr>
          </w:p>
          <w:p w14:paraId="1E8276FA" w14:textId="77777777" w:rsidR="00BD08C8" w:rsidRPr="00690734" w:rsidRDefault="00BD08C8" w:rsidP="00690734">
            <w:pPr>
              <w:spacing w:line="276" w:lineRule="auto"/>
              <w:rPr>
                <w:rFonts w:ascii="Times New Roman" w:hAnsi="Times New Roman" w:cs="Times New Roman"/>
                <w:sz w:val="24"/>
                <w:szCs w:val="24"/>
              </w:rPr>
            </w:pPr>
          </w:p>
        </w:tc>
      </w:tr>
      <w:tr w:rsidR="00196026" w:rsidRPr="00690734" w14:paraId="4214F00B" w14:textId="77777777" w:rsidTr="00AB370F">
        <w:trPr>
          <w:trHeight w:val="720"/>
        </w:trPr>
        <w:tc>
          <w:tcPr>
            <w:tcW w:w="9350" w:type="dxa"/>
            <w:gridSpan w:val="2"/>
          </w:tcPr>
          <w:p w14:paraId="3735DE9F" w14:textId="77777777" w:rsidR="004E77EA" w:rsidRDefault="004E77EA" w:rsidP="00690734">
            <w:pPr>
              <w:spacing w:line="276" w:lineRule="auto"/>
              <w:jc w:val="center"/>
              <w:rPr>
                <w:rFonts w:ascii="Times New Roman" w:hAnsi="Times New Roman" w:cs="Times New Roman"/>
                <w:b/>
                <w:bCs/>
                <w:sz w:val="24"/>
                <w:szCs w:val="24"/>
              </w:rPr>
            </w:pPr>
          </w:p>
          <w:p w14:paraId="3DBE216C" w14:textId="203548C8" w:rsidR="00196026" w:rsidRPr="00690734" w:rsidRDefault="00196026" w:rsidP="00690734">
            <w:pPr>
              <w:spacing w:line="276" w:lineRule="auto"/>
              <w:jc w:val="center"/>
              <w:rPr>
                <w:rFonts w:ascii="Times New Roman" w:hAnsi="Times New Roman" w:cs="Times New Roman"/>
                <w:b/>
                <w:bCs/>
                <w:sz w:val="24"/>
                <w:szCs w:val="24"/>
              </w:rPr>
            </w:pPr>
            <w:r w:rsidRPr="00690734">
              <w:rPr>
                <w:rFonts w:ascii="Times New Roman" w:hAnsi="Times New Roman" w:cs="Times New Roman"/>
                <w:b/>
                <w:bCs/>
                <w:sz w:val="24"/>
                <w:szCs w:val="24"/>
              </w:rPr>
              <w:t xml:space="preserve">D: Submission and Opening of </w:t>
            </w:r>
            <w:r w:rsidR="00B71DD5" w:rsidRPr="00690734">
              <w:rPr>
                <w:rFonts w:ascii="Times New Roman" w:hAnsi="Times New Roman" w:cs="Times New Roman"/>
                <w:b/>
                <w:bCs/>
                <w:sz w:val="24"/>
                <w:szCs w:val="24"/>
              </w:rPr>
              <w:t>Bid</w:t>
            </w:r>
          </w:p>
        </w:tc>
      </w:tr>
      <w:tr w:rsidR="009D169C" w:rsidRPr="00690734" w14:paraId="24960535" w14:textId="77777777" w:rsidTr="00AB370F">
        <w:trPr>
          <w:trHeight w:val="720"/>
        </w:trPr>
        <w:tc>
          <w:tcPr>
            <w:tcW w:w="2515" w:type="dxa"/>
          </w:tcPr>
          <w:p w14:paraId="3849BE99" w14:textId="77777777" w:rsidR="00BD08C8" w:rsidRPr="00690734" w:rsidRDefault="00BD08C8" w:rsidP="00690734">
            <w:pPr>
              <w:spacing w:line="276" w:lineRule="auto"/>
              <w:ind w:left="337" w:hanging="337"/>
              <w:rPr>
                <w:rFonts w:ascii="Times New Roman" w:hAnsi="Times New Roman" w:cs="Times New Roman"/>
                <w:b/>
                <w:bCs/>
                <w:sz w:val="24"/>
                <w:szCs w:val="24"/>
              </w:rPr>
            </w:pPr>
          </w:p>
          <w:p w14:paraId="0021BCF1" w14:textId="18B62670" w:rsidR="009D169C" w:rsidRPr="00690734" w:rsidRDefault="009D169C" w:rsidP="00690734">
            <w:pPr>
              <w:spacing w:line="276" w:lineRule="auto"/>
              <w:ind w:left="337" w:hanging="337"/>
              <w:rPr>
                <w:rFonts w:ascii="Times New Roman" w:hAnsi="Times New Roman" w:cs="Times New Roman"/>
                <w:b/>
                <w:bCs/>
                <w:sz w:val="24"/>
                <w:szCs w:val="24"/>
              </w:rPr>
            </w:pPr>
            <w:r w:rsidRPr="00690734">
              <w:rPr>
                <w:rFonts w:ascii="Times New Roman" w:hAnsi="Times New Roman" w:cs="Times New Roman"/>
                <w:b/>
                <w:bCs/>
                <w:sz w:val="24"/>
                <w:szCs w:val="24"/>
              </w:rPr>
              <w:t xml:space="preserve">10. Submission of </w:t>
            </w:r>
            <w:r w:rsidR="00B71DD5" w:rsidRPr="00690734">
              <w:rPr>
                <w:rFonts w:ascii="Times New Roman" w:hAnsi="Times New Roman" w:cs="Times New Roman"/>
                <w:b/>
                <w:bCs/>
                <w:sz w:val="24"/>
                <w:szCs w:val="24"/>
              </w:rPr>
              <w:t>Bid</w:t>
            </w:r>
          </w:p>
        </w:tc>
        <w:tc>
          <w:tcPr>
            <w:tcW w:w="6835" w:type="dxa"/>
          </w:tcPr>
          <w:p w14:paraId="295A165C" w14:textId="77777777" w:rsidR="00BD08C8" w:rsidRPr="00690734" w:rsidRDefault="00BD08C8" w:rsidP="00690734">
            <w:pPr>
              <w:spacing w:line="276" w:lineRule="auto"/>
              <w:ind w:left="432" w:hanging="432"/>
              <w:rPr>
                <w:rFonts w:ascii="Times New Roman" w:hAnsi="Times New Roman" w:cs="Times New Roman"/>
                <w:sz w:val="24"/>
                <w:szCs w:val="24"/>
              </w:rPr>
            </w:pPr>
          </w:p>
          <w:p w14:paraId="001892BB" w14:textId="128A84AE" w:rsidR="009D169C" w:rsidRPr="00690734" w:rsidRDefault="009D169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 xml:space="preserve">10.1 Vendors may submit their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s by hand in sealed envelopes addressed to the Purchaser bear the specific identification of the contract number.</w:t>
            </w:r>
          </w:p>
          <w:p w14:paraId="49C1C07D" w14:textId="77777777" w:rsidR="009D169C" w:rsidRPr="00690734" w:rsidRDefault="009D169C" w:rsidP="00690734">
            <w:pPr>
              <w:spacing w:line="276" w:lineRule="auto"/>
              <w:ind w:left="432" w:hanging="432"/>
              <w:jc w:val="both"/>
              <w:rPr>
                <w:rFonts w:ascii="Times New Roman" w:hAnsi="Times New Roman" w:cs="Times New Roman"/>
                <w:sz w:val="24"/>
                <w:szCs w:val="24"/>
              </w:rPr>
            </w:pPr>
          </w:p>
          <w:p w14:paraId="290249DD" w14:textId="3D2383E5" w:rsidR="009D169C" w:rsidRPr="00690734" w:rsidRDefault="009D169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 xml:space="preserve">10.2 If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is not sealed and marked as required, the Purchaser will assume no responsibility for the misplacement or premature opening of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w:t>
            </w:r>
          </w:p>
          <w:p w14:paraId="57D86B37" w14:textId="77777777" w:rsidR="00BD08C8" w:rsidRPr="00690734" w:rsidRDefault="00BD08C8" w:rsidP="00690734">
            <w:pPr>
              <w:spacing w:line="276" w:lineRule="auto"/>
              <w:ind w:left="432" w:hanging="432"/>
              <w:rPr>
                <w:rFonts w:ascii="Times New Roman" w:hAnsi="Times New Roman" w:cs="Times New Roman"/>
                <w:sz w:val="24"/>
                <w:szCs w:val="24"/>
              </w:rPr>
            </w:pPr>
          </w:p>
        </w:tc>
      </w:tr>
      <w:tr w:rsidR="00595C5C" w:rsidRPr="00690734" w14:paraId="79AFC047" w14:textId="77777777" w:rsidTr="00AB370F">
        <w:trPr>
          <w:trHeight w:val="720"/>
        </w:trPr>
        <w:tc>
          <w:tcPr>
            <w:tcW w:w="2515" w:type="dxa"/>
          </w:tcPr>
          <w:p w14:paraId="2A528F22" w14:textId="77777777" w:rsidR="00BD08C8" w:rsidRPr="00690734" w:rsidRDefault="00BD08C8" w:rsidP="00690734">
            <w:pPr>
              <w:spacing w:line="276" w:lineRule="auto"/>
              <w:ind w:left="337" w:hanging="337"/>
              <w:rPr>
                <w:rFonts w:ascii="Times New Roman" w:hAnsi="Times New Roman" w:cs="Times New Roman"/>
                <w:b/>
                <w:bCs/>
                <w:sz w:val="24"/>
                <w:szCs w:val="24"/>
              </w:rPr>
            </w:pPr>
          </w:p>
          <w:p w14:paraId="3C49CCC4" w14:textId="71B8583D" w:rsidR="00595C5C" w:rsidRPr="00690734" w:rsidRDefault="00595C5C" w:rsidP="00690734">
            <w:pPr>
              <w:spacing w:line="276" w:lineRule="auto"/>
              <w:ind w:left="337" w:hanging="337"/>
              <w:rPr>
                <w:rFonts w:ascii="Times New Roman" w:hAnsi="Times New Roman" w:cs="Times New Roman"/>
                <w:b/>
                <w:bCs/>
                <w:sz w:val="24"/>
                <w:szCs w:val="24"/>
              </w:rPr>
            </w:pPr>
            <w:r w:rsidRPr="00690734">
              <w:rPr>
                <w:rFonts w:ascii="Times New Roman" w:hAnsi="Times New Roman" w:cs="Times New Roman"/>
                <w:b/>
                <w:bCs/>
                <w:sz w:val="24"/>
                <w:szCs w:val="24"/>
              </w:rPr>
              <w:t>11.</w:t>
            </w:r>
            <w:r w:rsidR="00DE2E52"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 xml:space="preserve">Deadline for Submission of </w:t>
            </w:r>
            <w:r w:rsidR="00B71DD5" w:rsidRPr="00690734">
              <w:rPr>
                <w:rFonts w:ascii="Times New Roman" w:hAnsi="Times New Roman" w:cs="Times New Roman"/>
                <w:b/>
                <w:bCs/>
                <w:sz w:val="24"/>
                <w:szCs w:val="24"/>
              </w:rPr>
              <w:t>Bid</w:t>
            </w:r>
          </w:p>
        </w:tc>
        <w:tc>
          <w:tcPr>
            <w:tcW w:w="6835" w:type="dxa"/>
          </w:tcPr>
          <w:p w14:paraId="764144A1" w14:textId="77777777" w:rsidR="00BD08C8" w:rsidRPr="00690734" w:rsidRDefault="00BD08C8" w:rsidP="00690734">
            <w:pPr>
              <w:spacing w:line="276" w:lineRule="auto"/>
              <w:ind w:left="432" w:hanging="432"/>
              <w:jc w:val="both"/>
              <w:rPr>
                <w:rFonts w:ascii="Times New Roman" w:hAnsi="Times New Roman" w:cs="Times New Roman"/>
                <w:sz w:val="24"/>
                <w:szCs w:val="24"/>
              </w:rPr>
            </w:pPr>
          </w:p>
          <w:p w14:paraId="40F2D4FE" w14:textId="449D9FD8"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11.1</w:t>
            </w:r>
            <w:r w:rsidR="00DE2E52" w:rsidRPr="00690734">
              <w:rPr>
                <w:rFonts w:ascii="Times New Roman" w:hAnsi="Times New Roman" w:cs="Times New Roman"/>
                <w:sz w:val="24"/>
                <w:szCs w:val="24"/>
              </w:rPr>
              <w:t xml:space="preserv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must be received by the Purchaser at the address set out in </w:t>
            </w:r>
            <w:proofErr w:type="gramStart"/>
            <w:r w:rsidR="00F7569F" w:rsidRPr="00690734">
              <w:rPr>
                <w:rFonts w:ascii="Times New Roman" w:hAnsi="Times New Roman" w:cs="Times New Roman"/>
                <w:sz w:val="24"/>
                <w:szCs w:val="24"/>
              </w:rPr>
              <w:t xml:space="preserve">the </w:t>
            </w:r>
            <w:r w:rsidRPr="00690734">
              <w:rPr>
                <w:rFonts w:ascii="Times New Roman" w:hAnsi="Times New Roman" w:cs="Times New Roman"/>
                <w:sz w:val="24"/>
                <w:szCs w:val="24"/>
              </w:rPr>
              <w:t xml:space="preserve"> “</w:t>
            </w:r>
            <w:proofErr w:type="gramEnd"/>
            <w:r w:rsidRPr="00690734">
              <w:rPr>
                <w:rFonts w:ascii="Times New Roman" w:hAnsi="Times New Roman" w:cs="Times New Roman"/>
                <w:sz w:val="24"/>
                <w:szCs w:val="24"/>
              </w:rPr>
              <w:t>Data Sheet”, and no later than the date and time as specified in the Data Sheet</w:t>
            </w:r>
          </w:p>
          <w:p w14:paraId="3EE1DB88" w14:textId="77777777" w:rsidR="00BD08C8" w:rsidRPr="00690734" w:rsidRDefault="00BD08C8" w:rsidP="00690734">
            <w:pPr>
              <w:spacing w:line="276" w:lineRule="auto"/>
              <w:ind w:left="432" w:hanging="432"/>
              <w:jc w:val="both"/>
              <w:rPr>
                <w:rFonts w:ascii="Times New Roman" w:hAnsi="Times New Roman" w:cs="Times New Roman"/>
                <w:sz w:val="24"/>
                <w:szCs w:val="24"/>
              </w:rPr>
            </w:pPr>
          </w:p>
        </w:tc>
      </w:tr>
      <w:tr w:rsidR="00595C5C" w:rsidRPr="00690734" w14:paraId="3DE7DB2C" w14:textId="77777777" w:rsidTr="00AB370F">
        <w:trPr>
          <w:trHeight w:val="720"/>
        </w:trPr>
        <w:tc>
          <w:tcPr>
            <w:tcW w:w="2515" w:type="dxa"/>
          </w:tcPr>
          <w:p w14:paraId="667055C2" w14:textId="77777777" w:rsidR="00BD08C8" w:rsidRPr="00690734" w:rsidRDefault="00BD08C8" w:rsidP="00690734">
            <w:pPr>
              <w:spacing w:line="276" w:lineRule="auto"/>
              <w:rPr>
                <w:rFonts w:ascii="Times New Roman" w:hAnsi="Times New Roman" w:cs="Times New Roman"/>
                <w:b/>
                <w:bCs/>
                <w:sz w:val="24"/>
                <w:szCs w:val="24"/>
              </w:rPr>
            </w:pPr>
          </w:p>
          <w:p w14:paraId="7E96D7F4" w14:textId="0D18189C" w:rsidR="00595C5C" w:rsidRPr="00690734" w:rsidRDefault="00595C5C" w:rsidP="00690734">
            <w:pPr>
              <w:spacing w:line="276" w:lineRule="auto"/>
              <w:rPr>
                <w:rFonts w:ascii="Times New Roman" w:hAnsi="Times New Roman" w:cs="Times New Roman"/>
                <w:b/>
                <w:bCs/>
                <w:sz w:val="24"/>
                <w:szCs w:val="24"/>
              </w:rPr>
            </w:pPr>
            <w:r w:rsidRPr="00690734">
              <w:rPr>
                <w:rFonts w:ascii="Times New Roman" w:hAnsi="Times New Roman" w:cs="Times New Roman"/>
                <w:b/>
                <w:bCs/>
                <w:sz w:val="24"/>
                <w:szCs w:val="24"/>
              </w:rPr>
              <w:t>12.</w:t>
            </w:r>
            <w:r w:rsidR="00DE2E52"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 xml:space="preserve">Late </w:t>
            </w:r>
            <w:r w:rsidR="00B71DD5" w:rsidRPr="00690734">
              <w:rPr>
                <w:rFonts w:ascii="Times New Roman" w:hAnsi="Times New Roman" w:cs="Times New Roman"/>
                <w:b/>
                <w:bCs/>
                <w:sz w:val="24"/>
                <w:szCs w:val="24"/>
              </w:rPr>
              <w:t>Bid</w:t>
            </w:r>
          </w:p>
        </w:tc>
        <w:tc>
          <w:tcPr>
            <w:tcW w:w="6835" w:type="dxa"/>
          </w:tcPr>
          <w:p w14:paraId="7BE79BBB" w14:textId="77777777" w:rsidR="00BD08C8" w:rsidRPr="00690734" w:rsidRDefault="00BD08C8" w:rsidP="00690734">
            <w:pPr>
              <w:spacing w:line="276" w:lineRule="auto"/>
              <w:ind w:left="432" w:hanging="432"/>
              <w:jc w:val="both"/>
              <w:rPr>
                <w:rFonts w:ascii="Times New Roman" w:hAnsi="Times New Roman" w:cs="Times New Roman"/>
                <w:sz w:val="24"/>
                <w:szCs w:val="24"/>
              </w:rPr>
            </w:pPr>
          </w:p>
          <w:p w14:paraId="7F4E4AF1" w14:textId="40D5F41E"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12.1</w:t>
            </w:r>
            <w:r w:rsidR="00DE2E52" w:rsidRPr="00690734">
              <w:rPr>
                <w:rFonts w:ascii="Times New Roman" w:hAnsi="Times New Roman" w:cs="Times New Roman"/>
                <w:sz w:val="24"/>
                <w:szCs w:val="24"/>
              </w:rPr>
              <w:t xml:space="preserve"> </w:t>
            </w:r>
            <w:r w:rsidRPr="00690734">
              <w:rPr>
                <w:rFonts w:ascii="Times New Roman" w:hAnsi="Times New Roman" w:cs="Times New Roman"/>
                <w:sz w:val="24"/>
                <w:szCs w:val="24"/>
              </w:rPr>
              <w:t xml:space="preserve">The Purchaser shall reject any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that arrives after the deadline for submission of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s, in accordance with IT</w:t>
            </w:r>
            <w:r w:rsidR="004E77EA" w:rsidRPr="004E77EA">
              <w:rPr>
                <w:rFonts w:ascii="Times New Roman" w:hAnsi="Times New Roman" w:cs="Times New Roman"/>
                <w:sz w:val="24"/>
                <w:szCs w:val="24"/>
              </w:rPr>
              <w:t>B</w:t>
            </w:r>
            <w:r w:rsidR="00DE2E52" w:rsidRPr="00690734">
              <w:rPr>
                <w:rFonts w:ascii="Times New Roman" w:hAnsi="Times New Roman" w:cs="Times New Roman"/>
                <w:sz w:val="24"/>
                <w:szCs w:val="24"/>
              </w:rPr>
              <w:t xml:space="preserve"> </w:t>
            </w:r>
            <w:r w:rsidRPr="00690734">
              <w:rPr>
                <w:rFonts w:ascii="Times New Roman" w:hAnsi="Times New Roman" w:cs="Times New Roman"/>
                <w:sz w:val="24"/>
                <w:szCs w:val="24"/>
              </w:rPr>
              <w:t>Clause 11.1 above.</w:t>
            </w:r>
          </w:p>
          <w:p w14:paraId="799E030C" w14:textId="77777777" w:rsidR="00BD08C8" w:rsidRPr="00690734" w:rsidRDefault="00BD08C8" w:rsidP="00690734">
            <w:pPr>
              <w:spacing w:line="276" w:lineRule="auto"/>
              <w:ind w:left="432" w:hanging="432"/>
              <w:jc w:val="both"/>
              <w:rPr>
                <w:rFonts w:ascii="Times New Roman" w:hAnsi="Times New Roman" w:cs="Times New Roman"/>
                <w:sz w:val="24"/>
                <w:szCs w:val="24"/>
              </w:rPr>
            </w:pPr>
          </w:p>
        </w:tc>
      </w:tr>
      <w:tr w:rsidR="00595C5C" w:rsidRPr="00690734" w14:paraId="65B0C844" w14:textId="77777777" w:rsidTr="00AB370F">
        <w:trPr>
          <w:trHeight w:val="720"/>
        </w:trPr>
        <w:tc>
          <w:tcPr>
            <w:tcW w:w="2515" w:type="dxa"/>
          </w:tcPr>
          <w:p w14:paraId="02CFEB8C" w14:textId="77777777" w:rsidR="00BD08C8" w:rsidRPr="00690734" w:rsidRDefault="00BD08C8" w:rsidP="00690734">
            <w:pPr>
              <w:spacing w:line="276" w:lineRule="auto"/>
              <w:ind w:left="337" w:hanging="337"/>
              <w:rPr>
                <w:rFonts w:ascii="Times New Roman" w:hAnsi="Times New Roman" w:cs="Times New Roman"/>
                <w:b/>
                <w:bCs/>
                <w:sz w:val="24"/>
                <w:szCs w:val="24"/>
              </w:rPr>
            </w:pPr>
          </w:p>
          <w:p w14:paraId="7D8C150D" w14:textId="28CFE35F" w:rsidR="00595C5C" w:rsidRPr="00690734" w:rsidRDefault="00595C5C" w:rsidP="00690734">
            <w:pPr>
              <w:spacing w:line="276" w:lineRule="auto"/>
              <w:ind w:left="337" w:hanging="337"/>
              <w:rPr>
                <w:rFonts w:ascii="Times New Roman" w:hAnsi="Times New Roman" w:cs="Times New Roman"/>
                <w:b/>
                <w:bCs/>
                <w:sz w:val="24"/>
                <w:szCs w:val="24"/>
              </w:rPr>
            </w:pPr>
            <w:r w:rsidRPr="00690734">
              <w:rPr>
                <w:rFonts w:ascii="Times New Roman" w:hAnsi="Times New Roman" w:cs="Times New Roman"/>
                <w:b/>
                <w:bCs/>
                <w:sz w:val="24"/>
                <w:szCs w:val="24"/>
              </w:rPr>
              <w:t>13.</w:t>
            </w:r>
            <w:r w:rsidR="00DE2E52"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 xml:space="preserve">Opening of </w:t>
            </w:r>
            <w:r w:rsidR="00B71DD5" w:rsidRPr="00690734">
              <w:rPr>
                <w:rFonts w:ascii="Times New Roman" w:hAnsi="Times New Roman" w:cs="Times New Roman"/>
                <w:b/>
                <w:bCs/>
                <w:sz w:val="24"/>
                <w:szCs w:val="24"/>
              </w:rPr>
              <w:t>Bid</w:t>
            </w:r>
            <w:r w:rsidRPr="00690734">
              <w:rPr>
                <w:rFonts w:ascii="Times New Roman" w:hAnsi="Times New Roman" w:cs="Times New Roman"/>
                <w:b/>
                <w:bCs/>
                <w:sz w:val="24"/>
                <w:szCs w:val="24"/>
              </w:rPr>
              <w:t>s</w:t>
            </w:r>
            <w:r w:rsidR="00090FDA" w:rsidRPr="00690734">
              <w:rPr>
                <w:rFonts w:ascii="Times New Roman" w:hAnsi="Times New Roman" w:cs="Times New Roman"/>
                <w:b/>
                <w:bCs/>
                <w:sz w:val="24"/>
                <w:szCs w:val="24"/>
              </w:rPr>
              <w:t xml:space="preserve"> and Prebid Meeting</w:t>
            </w:r>
          </w:p>
        </w:tc>
        <w:tc>
          <w:tcPr>
            <w:tcW w:w="6835" w:type="dxa"/>
          </w:tcPr>
          <w:p w14:paraId="0210809A" w14:textId="77777777" w:rsidR="00BD08C8" w:rsidRPr="00690734" w:rsidRDefault="00BD08C8" w:rsidP="00690734">
            <w:pPr>
              <w:spacing w:line="276" w:lineRule="auto"/>
              <w:ind w:left="432" w:hanging="432"/>
              <w:jc w:val="both"/>
              <w:rPr>
                <w:rFonts w:ascii="Times New Roman" w:hAnsi="Times New Roman" w:cs="Times New Roman"/>
                <w:sz w:val="24"/>
                <w:szCs w:val="24"/>
              </w:rPr>
            </w:pPr>
          </w:p>
          <w:p w14:paraId="4E223523" w14:textId="00417000"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13.1</w:t>
            </w:r>
            <w:r w:rsidR="00DE2E52" w:rsidRPr="00690734">
              <w:rPr>
                <w:rFonts w:ascii="Times New Roman" w:hAnsi="Times New Roman" w:cs="Times New Roman"/>
                <w:sz w:val="24"/>
                <w:szCs w:val="24"/>
              </w:rPr>
              <w:t xml:space="preserve"> </w:t>
            </w:r>
            <w:r w:rsidRPr="00690734">
              <w:rPr>
                <w:rFonts w:ascii="Times New Roman" w:hAnsi="Times New Roman" w:cs="Times New Roman"/>
                <w:sz w:val="24"/>
                <w:szCs w:val="24"/>
              </w:rPr>
              <w:t xml:space="preserve">The Purchaser shall conduct the opening of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in public at the address, date and time specified in the Data Sheet.</w:t>
            </w:r>
          </w:p>
          <w:p w14:paraId="115D6B78" w14:textId="77777777" w:rsidR="00DE2E52" w:rsidRPr="00690734" w:rsidRDefault="00DE2E52" w:rsidP="00690734">
            <w:pPr>
              <w:spacing w:line="276" w:lineRule="auto"/>
              <w:ind w:left="432" w:hanging="432"/>
              <w:jc w:val="both"/>
              <w:rPr>
                <w:rFonts w:ascii="Times New Roman" w:hAnsi="Times New Roman" w:cs="Times New Roman"/>
                <w:sz w:val="24"/>
                <w:szCs w:val="24"/>
              </w:rPr>
            </w:pPr>
          </w:p>
          <w:p w14:paraId="47F0865A" w14:textId="63A9F924" w:rsidR="00DE2E52" w:rsidRPr="00690734" w:rsidRDefault="00DE2E52"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 xml:space="preserve">13.2 A representative of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ders may be present and mark </w:t>
            </w:r>
            <w:proofErr w:type="gramStart"/>
            <w:r w:rsidRPr="00690734">
              <w:rPr>
                <w:rFonts w:ascii="Times New Roman" w:hAnsi="Times New Roman" w:cs="Times New Roman"/>
                <w:sz w:val="24"/>
                <w:szCs w:val="24"/>
              </w:rPr>
              <w:t>its</w:t>
            </w:r>
            <w:proofErr w:type="gramEnd"/>
            <w:r w:rsidRPr="00690734">
              <w:rPr>
                <w:rFonts w:ascii="Times New Roman" w:hAnsi="Times New Roman" w:cs="Times New Roman"/>
                <w:sz w:val="24"/>
                <w:szCs w:val="24"/>
              </w:rPr>
              <w:t xml:space="preserve"> attendance</w:t>
            </w:r>
          </w:p>
          <w:p w14:paraId="715F0787" w14:textId="77777777" w:rsidR="00BD08C8" w:rsidRPr="00690734" w:rsidRDefault="00BD08C8" w:rsidP="006C7CE9">
            <w:pPr>
              <w:spacing w:line="276" w:lineRule="auto"/>
              <w:ind w:left="432" w:hanging="432"/>
              <w:jc w:val="both"/>
              <w:rPr>
                <w:rFonts w:ascii="Times New Roman" w:hAnsi="Times New Roman" w:cs="Times New Roman"/>
                <w:sz w:val="24"/>
                <w:szCs w:val="24"/>
              </w:rPr>
            </w:pPr>
          </w:p>
        </w:tc>
      </w:tr>
      <w:tr w:rsidR="00B14EE5" w:rsidRPr="00690734" w14:paraId="7570A220" w14:textId="77777777" w:rsidTr="00AB370F">
        <w:trPr>
          <w:trHeight w:val="720"/>
        </w:trPr>
        <w:tc>
          <w:tcPr>
            <w:tcW w:w="9350" w:type="dxa"/>
            <w:gridSpan w:val="2"/>
          </w:tcPr>
          <w:p w14:paraId="20CB61C3" w14:textId="77777777" w:rsidR="002C0513" w:rsidRDefault="002C0513" w:rsidP="00690734">
            <w:pPr>
              <w:spacing w:line="276" w:lineRule="auto"/>
              <w:jc w:val="center"/>
              <w:rPr>
                <w:rFonts w:ascii="Times New Roman" w:hAnsi="Times New Roman" w:cs="Times New Roman"/>
                <w:b/>
                <w:bCs/>
                <w:sz w:val="24"/>
                <w:szCs w:val="24"/>
              </w:rPr>
            </w:pPr>
          </w:p>
          <w:p w14:paraId="49FFCD37" w14:textId="37A3C50D" w:rsidR="00B14EE5" w:rsidRPr="00690734" w:rsidRDefault="00B14EE5" w:rsidP="00690734">
            <w:pPr>
              <w:spacing w:line="276" w:lineRule="auto"/>
              <w:jc w:val="center"/>
              <w:rPr>
                <w:rFonts w:ascii="Times New Roman" w:hAnsi="Times New Roman" w:cs="Times New Roman"/>
                <w:b/>
                <w:bCs/>
                <w:sz w:val="24"/>
                <w:szCs w:val="24"/>
              </w:rPr>
            </w:pPr>
            <w:r w:rsidRPr="00690734">
              <w:rPr>
                <w:rFonts w:ascii="Times New Roman" w:hAnsi="Times New Roman" w:cs="Times New Roman"/>
                <w:b/>
                <w:bCs/>
                <w:sz w:val="24"/>
                <w:szCs w:val="24"/>
              </w:rPr>
              <w:t xml:space="preserve">E: Evaluation and Comparison of </w:t>
            </w:r>
            <w:r w:rsidR="00B71DD5" w:rsidRPr="00690734">
              <w:rPr>
                <w:rFonts w:ascii="Times New Roman" w:hAnsi="Times New Roman" w:cs="Times New Roman"/>
                <w:b/>
                <w:bCs/>
                <w:sz w:val="24"/>
                <w:szCs w:val="24"/>
              </w:rPr>
              <w:t>Bid</w:t>
            </w:r>
          </w:p>
        </w:tc>
      </w:tr>
      <w:tr w:rsidR="00595C5C" w:rsidRPr="00690734" w14:paraId="4A5766DB" w14:textId="77777777" w:rsidTr="00AB370F">
        <w:trPr>
          <w:trHeight w:val="720"/>
        </w:trPr>
        <w:tc>
          <w:tcPr>
            <w:tcW w:w="2515" w:type="dxa"/>
          </w:tcPr>
          <w:p w14:paraId="7D089C15" w14:textId="77777777" w:rsidR="00BD08C8" w:rsidRPr="00690734" w:rsidRDefault="00BD08C8" w:rsidP="00690734">
            <w:pPr>
              <w:spacing w:line="276" w:lineRule="auto"/>
              <w:rPr>
                <w:rFonts w:ascii="Times New Roman" w:hAnsi="Times New Roman" w:cs="Times New Roman"/>
                <w:b/>
                <w:bCs/>
                <w:sz w:val="24"/>
                <w:szCs w:val="24"/>
              </w:rPr>
            </w:pPr>
          </w:p>
          <w:p w14:paraId="4E58D893" w14:textId="77777777" w:rsidR="00595C5C" w:rsidRPr="00690734" w:rsidRDefault="00595C5C" w:rsidP="00690734">
            <w:pPr>
              <w:spacing w:line="276" w:lineRule="auto"/>
              <w:rPr>
                <w:rFonts w:ascii="Times New Roman" w:hAnsi="Times New Roman" w:cs="Times New Roman"/>
                <w:b/>
                <w:bCs/>
                <w:sz w:val="24"/>
                <w:szCs w:val="24"/>
              </w:rPr>
            </w:pPr>
            <w:r w:rsidRPr="00690734">
              <w:rPr>
                <w:rFonts w:ascii="Times New Roman" w:hAnsi="Times New Roman" w:cs="Times New Roman"/>
                <w:b/>
                <w:bCs/>
                <w:sz w:val="24"/>
                <w:szCs w:val="24"/>
              </w:rPr>
              <w:t>14</w:t>
            </w:r>
            <w:r w:rsidR="00DE2E52"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Clarifications</w:t>
            </w:r>
          </w:p>
        </w:tc>
        <w:tc>
          <w:tcPr>
            <w:tcW w:w="6835" w:type="dxa"/>
          </w:tcPr>
          <w:p w14:paraId="41795E7D" w14:textId="77777777" w:rsidR="00BD08C8" w:rsidRPr="00690734" w:rsidRDefault="00BD08C8" w:rsidP="00690734">
            <w:pPr>
              <w:spacing w:line="276" w:lineRule="auto"/>
              <w:ind w:left="432" w:hanging="432"/>
              <w:rPr>
                <w:rFonts w:ascii="Times New Roman" w:hAnsi="Times New Roman" w:cs="Times New Roman"/>
                <w:sz w:val="24"/>
                <w:szCs w:val="24"/>
              </w:rPr>
            </w:pPr>
          </w:p>
          <w:p w14:paraId="682AA824" w14:textId="3DDFDCF7"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14.1</w:t>
            </w:r>
            <w:r w:rsidR="00DE2E52" w:rsidRPr="00690734">
              <w:rPr>
                <w:rFonts w:ascii="Times New Roman" w:hAnsi="Times New Roman" w:cs="Times New Roman"/>
                <w:sz w:val="24"/>
                <w:szCs w:val="24"/>
              </w:rPr>
              <w:t xml:space="preserve"> </w:t>
            </w:r>
            <w:r w:rsidRPr="00690734">
              <w:rPr>
                <w:rFonts w:ascii="Times New Roman" w:hAnsi="Times New Roman" w:cs="Times New Roman"/>
                <w:sz w:val="24"/>
                <w:szCs w:val="24"/>
              </w:rPr>
              <w:t xml:space="preserve">To assist in the examination, evaluation and comparison of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s, the Purchaser may, at its discretion, ask any </w:t>
            </w:r>
            <w:r w:rsidR="002C0513">
              <w:rPr>
                <w:rFonts w:ascii="Times New Roman" w:hAnsi="Times New Roman" w:cs="Times New Roman"/>
                <w:sz w:val="24"/>
                <w:szCs w:val="24"/>
              </w:rPr>
              <w:t>bidder</w:t>
            </w:r>
            <w:r w:rsidRPr="00690734">
              <w:rPr>
                <w:rFonts w:ascii="Times New Roman" w:hAnsi="Times New Roman" w:cs="Times New Roman"/>
                <w:sz w:val="24"/>
                <w:szCs w:val="24"/>
              </w:rPr>
              <w:t xml:space="preserve"> for a clarification of </w:t>
            </w:r>
            <w:proofErr w:type="gramStart"/>
            <w:r w:rsidRPr="00690734">
              <w:rPr>
                <w:rFonts w:ascii="Times New Roman" w:hAnsi="Times New Roman" w:cs="Times New Roman"/>
                <w:sz w:val="24"/>
                <w:szCs w:val="24"/>
              </w:rPr>
              <w:t>its</w:t>
            </w:r>
            <w:proofErr w:type="gramEnd"/>
            <w:r w:rsidRPr="00690734">
              <w:rPr>
                <w:rFonts w:ascii="Times New Roman" w:hAnsi="Times New Roman" w:cs="Times New Roman"/>
                <w:sz w:val="24"/>
                <w:szCs w:val="24"/>
              </w:rPr>
              <w:t xml:space="preserv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Any clarification submitted by a </w:t>
            </w:r>
            <w:r w:rsidR="002C0513" w:rsidRPr="002C0513">
              <w:rPr>
                <w:rFonts w:ascii="Times New Roman" w:hAnsi="Times New Roman" w:cs="Times New Roman"/>
                <w:sz w:val="24"/>
                <w:szCs w:val="24"/>
              </w:rPr>
              <w:t>bidder</w:t>
            </w:r>
            <w:r w:rsidRPr="00690734">
              <w:rPr>
                <w:rFonts w:ascii="Times New Roman" w:hAnsi="Times New Roman" w:cs="Times New Roman"/>
                <w:sz w:val="24"/>
                <w:szCs w:val="24"/>
              </w:rPr>
              <w:t xml:space="preserve"> in respect to its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which is not in response to a request by the Purchaser shall not be considered</w:t>
            </w:r>
          </w:p>
          <w:p w14:paraId="478158E6" w14:textId="77777777" w:rsidR="00DE2E52" w:rsidRPr="00690734" w:rsidRDefault="00DE2E52" w:rsidP="00690734">
            <w:pPr>
              <w:spacing w:line="276" w:lineRule="auto"/>
              <w:ind w:left="432" w:hanging="432"/>
              <w:jc w:val="both"/>
              <w:rPr>
                <w:rFonts w:ascii="Times New Roman" w:hAnsi="Times New Roman" w:cs="Times New Roman"/>
                <w:sz w:val="24"/>
                <w:szCs w:val="24"/>
              </w:rPr>
            </w:pPr>
          </w:p>
          <w:p w14:paraId="483C5801" w14:textId="77777777" w:rsidR="00DE2E52" w:rsidRPr="00690734" w:rsidRDefault="00DE2E52"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14.2 The Purchaser’s request for clarification and the response shall be in writing</w:t>
            </w:r>
          </w:p>
          <w:p w14:paraId="4E090025" w14:textId="77777777" w:rsidR="00BD08C8" w:rsidRPr="00690734" w:rsidRDefault="00BD08C8" w:rsidP="00690734">
            <w:pPr>
              <w:spacing w:line="276" w:lineRule="auto"/>
              <w:ind w:left="432" w:hanging="432"/>
              <w:rPr>
                <w:rFonts w:ascii="Times New Roman" w:hAnsi="Times New Roman" w:cs="Times New Roman"/>
                <w:sz w:val="24"/>
                <w:szCs w:val="24"/>
              </w:rPr>
            </w:pPr>
          </w:p>
        </w:tc>
      </w:tr>
      <w:tr w:rsidR="00595C5C" w:rsidRPr="00690734" w14:paraId="5A22D033" w14:textId="77777777" w:rsidTr="00AB370F">
        <w:trPr>
          <w:trHeight w:val="720"/>
        </w:trPr>
        <w:tc>
          <w:tcPr>
            <w:tcW w:w="2515" w:type="dxa"/>
          </w:tcPr>
          <w:p w14:paraId="1611AA1D" w14:textId="77777777" w:rsidR="00BD08C8" w:rsidRPr="00690734" w:rsidRDefault="00BD08C8" w:rsidP="00690734">
            <w:pPr>
              <w:spacing w:line="276" w:lineRule="auto"/>
              <w:ind w:left="247" w:hanging="247"/>
              <w:rPr>
                <w:rFonts w:ascii="Times New Roman" w:hAnsi="Times New Roman" w:cs="Times New Roman"/>
                <w:b/>
                <w:bCs/>
                <w:sz w:val="24"/>
                <w:szCs w:val="24"/>
              </w:rPr>
            </w:pPr>
          </w:p>
          <w:p w14:paraId="3EB7EA1C" w14:textId="34531D96" w:rsidR="00595C5C" w:rsidRPr="00690734" w:rsidRDefault="00595C5C" w:rsidP="00690734">
            <w:pPr>
              <w:spacing w:line="276" w:lineRule="auto"/>
              <w:ind w:left="247" w:hanging="247"/>
              <w:rPr>
                <w:rFonts w:ascii="Times New Roman" w:hAnsi="Times New Roman" w:cs="Times New Roman"/>
                <w:b/>
                <w:bCs/>
                <w:sz w:val="24"/>
                <w:szCs w:val="24"/>
              </w:rPr>
            </w:pPr>
            <w:r w:rsidRPr="00690734">
              <w:rPr>
                <w:rFonts w:ascii="Times New Roman" w:hAnsi="Times New Roman" w:cs="Times New Roman"/>
                <w:b/>
                <w:bCs/>
                <w:sz w:val="24"/>
                <w:szCs w:val="24"/>
              </w:rPr>
              <w:t>15</w:t>
            </w:r>
            <w:r w:rsidR="00DE2E52"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 xml:space="preserve">Responsiveness of </w:t>
            </w:r>
            <w:r w:rsidR="00B71DD5" w:rsidRPr="00690734">
              <w:rPr>
                <w:rFonts w:ascii="Times New Roman" w:hAnsi="Times New Roman" w:cs="Times New Roman"/>
                <w:b/>
                <w:bCs/>
                <w:sz w:val="24"/>
                <w:szCs w:val="24"/>
              </w:rPr>
              <w:t>Bid</w:t>
            </w:r>
            <w:r w:rsidRPr="00690734">
              <w:rPr>
                <w:rFonts w:ascii="Times New Roman" w:hAnsi="Times New Roman" w:cs="Times New Roman"/>
                <w:b/>
                <w:bCs/>
                <w:sz w:val="24"/>
                <w:szCs w:val="24"/>
              </w:rPr>
              <w:t>s</w:t>
            </w:r>
          </w:p>
        </w:tc>
        <w:tc>
          <w:tcPr>
            <w:tcW w:w="6835" w:type="dxa"/>
          </w:tcPr>
          <w:p w14:paraId="309D0A44" w14:textId="77777777" w:rsidR="00BD08C8" w:rsidRPr="00690734" w:rsidRDefault="00BD08C8" w:rsidP="00690734">
            <w:pPr>
              <w:spacing w:line="276" w:lineRule="auto"/>
              <w:ind w:left="432" w:hanging="432"/>
              <w:rPr>
                <w:rFonts w:ascii="Times New Roman" w:hAnsi="Times New Roman" w:cs="Times New Roman"/>
                <w:sz w:val="24"/>
                <w:szCs w:val="24"/>
              </w:rPr>
            </w:pPr>
          </w:p>
          <w:p w14:paraId="139FA13B" w14:textId="770C415B"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15.1</w:t>
            </w:r>
            <w:r w:rsidR="00DE2E52" w:rsidRPr="00690734">
              <w:rPr>
                <w:rFonts w:ascii="Times New Roman" w:hAnsi="Times New Roman" w:cs="Times New Roman"/>
                <w:sz w:val="24"/>
                <w:szCs w:val="24"/>
              </w:rPr>
              <w:t xml:space="preserve"> </w:t>
            </w:r>
            <w:r w:rsidRPr="00690734">
              <w:rPr>
                <w:rFonts w:ascii="Times New Roman" w:hAnsi="Times New Roman" w:cs="Times New Roman"/>
                <w:sz w:val="24"/>
                <w:szCs w:val="24"/>
              </w:rPr>
              <w:t xml:space="preserve">The Purchaser will determine the responsiveness of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to the documents based on the contents of 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received</w:t>
            </w:r>
            <w:r w:rsidR="00DE2E52" w:rsidRPr="00690734">
              <w:rPr>
                <w:rFonts w:ascii="Times New Roman" w:hAnsi="Times New Roman" w:cs="Times New Roman"/>
                <w:sz w:val="24"/>
                <w:szCs w:val="24"/>
              </w:rPr>
              <w:t>.</w:t>
            </w:r>
          </w:p>
          <w:p w14:paraId="6DF915B2" w14:textId="77777777" w:rsidR="00DE2E52" w:rsidRPr="00690734" w:rsidRDefault="00DE2E52" w:rsidP="00690734">
            <w:pPr>
              <w:spacing w:line="276" w:lineRule="auto"/>
              <w:ind w:left="432" w:hanging="432"/>
              <w:jc w:val="both"/>
              <w:rPr>
                <w:rFonts w:ascii="Times New Roman" w:hAnsi="Times New Roman" w:cs="Times New Roman"/>
                <w:sz w:val="24"/>
                <w:szCs w:val="24"/>
              </w:rPr>
            </w:pPr>
          </w:p>
          <w:p w14:paraId="07C22F86" w14:textId="676A8BEF" w:rsidR="00DE2E52" w:rsidRPr="00690734" w:rsidRDefault="00DE2E52"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 xml:space="preserve">15.2 If a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is evaluated as not substantially responsive to the documents issued, it may be rejected by the Purchaser.</w:t>
            </w:r>
          </w:p>
          <w:p w14:paraId="3FA5E3D9" w14:textId="77777777" w:rsidR="00BD08C8" w:rsidRPr="00690734" w:rsidRDefault="00BD08C8" w:rsidP="00690734">
            <w:pPr>
              <w:spacing w:line="276" w:lineRule="auto"/>
              <w:ind w:left="432" w:hanging="432"/>
              <w:rPr>
                <w:rFonts w:ascii="Times New Roman" w:hAnsi="Times New Roman" w:cs="Times New Roman"/>
                <w:sz w:val="24"/>
                <w:szCs w:val="24"/>
              </w:rPr>
            </w:pPr>
          </w:p>
        </w:tc>
      </w:tr>
      <w:tr w:rsidR="00595C5C" w:rsidRPr="00690734" w14:paraId="2EDBB018" w14:textId="77777777" w:rsidTr="00AB370F">
        <w:trPr>
          <w:trHeight w:val="720"/>
        </w:trPr>
        <w:tc>
          <w:tcPr>
            <w:tcW w:w="2515" w:type="dxa"/>
          </w:tcPr>
          <w:p w14:paraId="049A229A" w14:textId="77777777" w:rsidR="00BD08C8" w:rsidRPr="00690734" w:rsidRDefault="00BD08C8" w:rsidP="00690734">
            <w:pPr>
              <w:spacing w:line="276" w:lineRule="auto"/>
              <w:ind w:left="247" w:hanging="247"/>
              <w:rPr>
                <w:rFonts w:ascii="Times New Roman" w:hAnsi="Times New Roman" w:cs="Times New Roman"/>
                <w:b/>
                <w:bCs/>
                <w:sz w:val="24"/>
                <w:szCs w:val="24"/>
              </w:rPr>
            </w:pPr>
          </w:p>
          <w:p w14:paraId="282E1AE7" w14:textId="4A9A53C7" w:rsidR="00595C5C" w:rsidRPr="00690734" w:rsidRDefault="00595C5C" w:rsidP="00690734">
            <w:pPr>
              <w:spacing w:line="276" w:lineRule="auto"/>
              <w:ind w:left="247" w:hanging="247"/>
              <w:rPr>
                <w:rFonts w:ascii="Times New Roman" w:hAnsi="Times New Roman" w:cs="Times New Roman"/>
                <w:b/>
                <w:bCs/>
                <w:sz w:val="24"/>
                <w:szCs w:val="24"/>
              </w:rPr>
            </w:pPr>
            <w:r w:rsidRPr="00690734">
              <w:rPr>
                <w:rFonts w:ascii="Times New Roman" w:hAnsi="Times New Roman" w:cs="Times New Roman"/>
                <w:b/>
                <w:bCs/>
                <w:sz w:val="24"/>
                <w:szCs w:val="24"/>
              </w:rPr>
              <w:t>16</w:t>
            </w:r>
            <w:r w:rsidR="00DE2E52"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 xml:space="preserve">Evaluation of </w:t>
            </w:r>
            <w:r w:rsidR="00B71DD5" w:rsidRPr="00690734">
              <w:rPr>
                <w:rFonts w:ascii="Times New Roman" w:hAnsi="Times New Roman" w:cs="Times New Roman"/>
                <w:b/>
                <w:bCs/>
                <w:sz w:val="24"/>
                <w:szCs w:val="24"/>
              </w:rPr>
              <w:t>bid</w:t>
            </w:r>
          </w:p>
        </w:tc>
        <w:tc>
          <w:tcPr>
            <w:tcW w:w="6835" w:type="dxa"/>
          </w:tcPr>
          <w:p w14:paraId="0BCAE929" w14:textId="77777777" w:rsidR="00BD08C8" w:rsidRPr="00690734" w:rsidRDefault="00BD08C8" w:rsidP="00690734">
            <w:pPr>
              <w:spacing w:line="276" w:lineRule="auto"/>
              <w:ind w:left="432" w:hanging="432"/>
              <w:rPr>
                <w:rFonts w:ascii="Times New Roman" w:hAnsi="Times New Roman" w:cs="Times New Roman"/>
                <w:sz w:val="24"/>
                <w:szCs w:val="24"/>
              </w:rPr>
            </w:pPr>
          </w:p>
          <w:p w14:paraId="025F8A30" w14:textId="17C83E33"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16.1</w:t>
            </w:r>
            <w:r w:rsidR="003C6F5E" w:rsidRPr="00690734">
              <w:rPr>
                <w:rFonts w:ascii="Times New Roman" w:hAnsi="Times New Roman" w:cs="Times New Roman"/>
                <w:sz w:val="24"/>
                <w:szCs w:val="24"/>
              </w:rPr>
              <w:t xml:space="preserve"> The Purchaser will consider only those </w:t>
            </w:r>
            <w:r w:rsidR="00B71DD5" w:rsidRPr="00690734">
              <w:rPr>
                <w:rFonts w:ascii="Times New Roman" w:hAnsi="Times New Roman" w:cs="Times New Roman"/>
                <w:sz w:val="24"/>
                <w:szCs w:val="24"/>
              </w:rPr>
              <w:t>bid</w:t>
            </w:r>
            <w:r w:rsidR="003C6F5E" w:rsidRPr="00690734">
              <w:rPr>
                <w:rFonts w:ascii="Times New Roman" w:hAnsi="Times New Roman" w:cs="Times New Roman"/>
                <w:sz w:val="24"/>
                <w:szCs w:val="24"/>
              </w:rPr>
              <w:t xml:space="preserve">s that meet the essential requirements of the tender. Among these valid </w:t>
            </w:r>
            <w:r w:rsidR="00B71DD5" w:rsidRPr="00690734">
              <w:rPr>
                <w:rFonts w:ascii="Times New Roman" w:hAnsi="Times New Roman" w:cs="Times New Roman"/>
                <w:sz w:val="24"/>
                <w:szCs w:val="24"/>
              </w:rPr>
              <w:t>bid</w:t>
            </w:r>
            <w:r w:rsidR="003C6F5E" w:rsidRPr="00690734">
              <w:rPr>
                <w:rFonts w:ascii="Times New Roman" w:hAnsi="Times New Roman" w:cs="Times New Roman"/>
                <w:sz w:val="24"/>
                <w:szCs w:val="24"/>
              </w:rPr>
              <w:t xml:space="preserve">s, </w:t>
            </w:r>
            <w:r w:rsidR="00DD6A5D" w:rsidRPr="00690734">
              <w:rPr>
                <w:rFonts w:ascii="Times New Roman" w:hAnsi="Times New Roman" w:cs="Times New Roman"/>
                <w:sz w:val="24"/>
                <w:szCs w:val="24"/>
              </w:rPr>
              <w:t>lowest responsive bidder</w:t>
            </w:r>
            <w:r w:rsidR="003C6F5E" w:rsidRPr="00690734">
              <w:rPr>
                <w:rFonts w:ascii="Times New Roman" w:hAnsi="Times New Roman" w:cs="Times New Roman"/>
                <w:sz w:val="24"/>
                <w:szCs w:val="24"/>
              </w:rPr>
              <w:t xml:space="preserve"> will be selected</w:t>
            </w:r>
          </w:p>
          <w:p w14:paraId="26450112" w14:textId="77777777" w:rsidR="00DE2E52" w:rsidRPr="00690734" w:rsidRDefault="00DE2E52" w:rsidP="00690734">
            <w:pPr>
              <w:spacing w:line="276" w:lineRule="auto"/>
              <w:jc w:val="both"/>
              <w:rPr>
                <w:rFonts w:ascii="Times New Roman" w:hAnsi="Times New Roman" w:cs="Times New Roman"/>
                <w:sz w:val="24"/>
                <w:szCs w:val="24"/>
              </w:rPr>
            </w:pPr>
          </w:p>
          <w:p w14:paraId="4046DAC5" w14:textId="08AC4E78" w:rsidR="00DE2E52" w:rsidRPr="00690734" w:rsidRDefault="00DE2E52" w:rsidP="00690734">
            <w:p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 xml:space="preserve">16.2 To evaluate a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the Purchaser may consider the following:</w:t>
            </w:r>
          </w:p>
          <w:p w14:paraId="79439021" w14:textId="77777777" w:rsidR="00DE2E52" w:rsidRPr="00690734" w:rsidRDefault="00DE2E52">
            <w:pPr>
              <w:pStyle w:val="ListParagraph"/>
              <w:numPr>
                <w:ilvl w:val="0"/>
                <w:numId w:val="2"/>
              </w:num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the Price as quoted;</w:t>
            </w:r>
          </w:p>
          <w:p w14:paraId="2FFD36A7" w14:textId="77777777" w:rsidR="00DE2E52" w:rsidRPr="00690734" w:rsidRDefault="00DE2E52">
            <w:pPr>
              <w:pStyle w:val="ListParagraph"/>
              <w:numPr>
                <w:ilvl w:val="0"/>
                <w:numId w:val="2"/>
              </w:num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price adjustment for correction of arithmetical errors;</w:t>
            </w:r>
          </w:p>
          <w:p w14:paraId="20267777" w14:textId="77777777" w:rsidR="00DE2E52" w:rsidRPr="00690734" w:rsidRDefault="00DE2E52">
            <w:pPr>
              <w:pStyle w:val="ListParagraph"/>
              <w:numPr>
                <w:ilvl w:val="0"/>
                <w:numId w:val="2"/>
              </w:num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price adjustment due to discounts offered.</w:t>
            </w:r>
          </w:p>
          <w:p w14:paraId="7EC1DF0D" w14:textId="77777777" w:rsidR="00DE2E52" w:rsidRPr="00690734" w:rsidRDefault="00DE2E52" w:rsidP="00690734">
            <w:pPr>
              <w:spacing w:line="276" w:lineRule="auto"/>
              <w:jc w:val="both"/>
              <w:rPr>
                <w:rFonts w:ascii="Times New Roman" w:hAnsi="Times New Roman" w:cs="Times New Roman"/>
                <w:sz w:val="24"/>
                <w:szCs w:val="24"/>
              </w:rPr>
            </w:pPr>
          </w:p>
          <w:p w14:paraId="6AA45672" w14:textId="502CC586" w:rsidR="00AB370F" w:rsidRPr="00690734" w:rsidRDefault="00DE2E52" w:rsidP="002C0513">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 xml:space="preserve">16.3 The Purchaser’s evaluation of a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may require the consideration of other factors, in addition to the Price quoted if stated in </w:t>
            </w:r>
            <w:r w:rsidR="00DD6A5D" w:rsidRPr="00690734">
              <w:rPr>
                <w:rFonts w:ascii="Times New Roman" w:hAnsi="Times New Roman" w:cs="Times New Roman"/>
                <w:sz w:val="24"/>
                <w:szCs w:val="24"/>
              </w:rPr>
              <w:t xml:space="preserve">the tender document and </w:t>
            </w:r>
            <w:r w:rsidRPr="00690734">
              <w:rPr>
                <w:rFonts w:ascii="Times New Roman" w:hAnsi="Times New Roman" w:cs="Times New Roman"/>
                <w:sz w:val="24"/>
                <w:szCs w:val="24"/>
              </w:rPr>
              <w:t xml:space="preserve">Data Sheet. These factors may be related to the characteristics, performance, and terms and conditions of purchase of the </w:t>
            </w:r>
            <w:r w:rsidR="002331C1" w:rsidRPr="00690734">
              <w:rPr>
                <w:rFonts w:ascii="Times New Roman" w:hAnsi="Times New Roman" w:cs="Times New Roman"/>
                <w:sz w:val="24"/>
                <w:szCs w:val="24"/>
              </w:rPr>
              <w:t>Services</w:t>
            </w:r>
          </w:p>
          <w:p w14:paraId="30E3D128" w14:textId="77777777" w:rsidR="00AB370F" w:rsidRPr="00690734" w:rsidRDefault="00AB370F" w:rsidP="00690734">
            <w:pPr>
              <w:spacing w:line="276" w:lineRule="auto"/>
              <w:rPr>
                <w:rFonts w:ascii="Times New Roman" w:hAnsi="Times New Roman" w:cs="Times New Roman"/>
                <w:sz w:val="24"/>
                <w:szCs w:val="24"/>
              </w:rPr>
            </w:pPr>
          </w:p>
        </w:tc>
      </w:tr>
      <w:tr w:rsidR="00595C5C" w:rsidRPr="00690734" w14:paraId="02FF3288" w14:textId="77777777" w:rsidTr="00AB370F">
        <w:trPr>
          <w:trHeight w:val="720"/>
        </w:trPr>
        <w:tc>
          <w:tcPr>
            <w:tcW w:w="2515" w:type="dxa"/>
          </w:tcPr>
          <w:p w14:paraId="3CFF43EA" w14:textId="77777777" w:rsidR="00BD08C8" w:rsidRPr="00690734" w:rsidRDefault="00BD08C8" w:rsidP="00690734">
            <w:pPr>
              <w:spacing w:line="276" w:lineRule="auto"/>
              <w:ind w:left="337" w:hanging="337"/>
              <w:rPr>
                <w:rFonts w:ascii="Times New Roman" w:hAnsi="Times New Roman" w:cs="Times New Roman"/>
                <w:b/>
                <w:bCs/>
                <w:sz w:val="24"/>
                <w:szCs w:val="24"/>
              </w:rPr>
            </w:pPr>
          </w:p>
          <w:p w14:paraId="27DD2E84" w14:textId="59C70D12" w:rsidR="00595C5C" w:rsidRPr="00690734" w:rsidRDefault="00595C5C" w:rsidP="00690734">
            <w:pPr>
              <w:spacing w:line="276" w:lineRule="auto"/>
              <w:ind w:left="337" w:hanging="337"/>
              <w:rPr>
                <w:rFonts w:ascii="Times New Roman" w:hAnsi="Times New Roman" w:cs="Times New Roman"/>
                <w:b/>
                <w:bCs/>
                <w:sz w:val="24"/>
                <w:szCs w:val="24"/>
              </w:rPr>
            </w:pPr>
            <w:r w:rsidRPr="00690734">
              <w:rPr>
                <w:rFonts w:ascii="Times New Roman" w:hAnsi="Times New Roman" w:cs="Times New Roman"/>
                <w:b/>
                <w:bCs/>
                <w:sz w:val="24"/>
                <w:szCs w:val="24"/>
              </w:rPr>
              <w:t>17.</w:t>
            </w:r>
            <w:r w:rsidR="00197AE9"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 xml:space="preserve">Purchaser’s Right to Accept any </w:t>
            </w:r>
            <w:r w:rsidR="00B71DD5" w:rsidRPr="00690734">
              <w:rPr>
                <w:rFonts w:ascii="Times New Roman" w:hAnsi="Times New Roman" w:cs="Times New Roman"/>
                <w:b/>
                <w:bCs/>
                <w:sz w:val="24"/>
                <w:szCs w:val="24"/>
              </w:rPr>
              <w:t>Bid</w:t>
            </w:r>
            <w:r w:rsidRPr="00690734">
              <w:rPr>
                <w:rFonts w:ascii="Times New Roman" w:hAnsi="Times New Roman" w:cs="Times New Roman"/>
                <w:b/>
                <w:bCs/>
                <w:sz w:val="24"/>
                <w:szCs w:val="24"/>
              </w:rPr>
              <w:t xml:space="preserve">, and to Reject any or all </w:t>
            </w:r>
            <w:r w:rsidR="00B71DD5" w:rsidRPr="00690734">
              <w:rPr>
                <w:rFonts w:ascii="Times New Roman" w:hAnsi="Times New Roman" w:cs="Times New Roman"/>
                <w:b/>
                <w:bCs/>
                <w:sz w:val="24"/>
                <w:szCs w:val="24"/>
              </w:rPr>
              <w:t>Bid</w:t>
            </w:r>
            <w:r w:rsidRPr="00690734">
              <w:rPr>
                <w:rFonts w:ascii="Times New Roman" w:hAnsi="Times New Roman" w:cs="Times New Roman"/>
                <w:b/>
                <w:bCs/>
                <w:sz w:val="24"/>
                <w:szCs w:val="24"/>
              </w:rPr>
              <w:t>s</w:t>
            </w:r>
          </w:p>
          <w:p w14:paraId="6B4E54DE" w14:textId="77777777" w:rsidR="00BD08C8" w:rsidRPr="00690734" w:rsidRDefault="00BD08C8" w:rsidP="00690734">
            <w:pPr>
              <w:spacing w:line="276" w:lineRule="auto"/>
              <w:ind w:left="337" w:hanging="337"/>
              <w:rPr>
                <w:rFonts w:ascii="Times New Roman" w:hAnsi="Times New Roman" w:cs="Times New Roman"/>
                <w:b/>
                <w:bCs/>
                <w:sz w:val="24"/>
                <w:szCs w:val="24"/>
              </w:rPr>
            </w:pPr>
          </w:p>
        </w:tc>
        <w:tc>
          <w:tcPr>
            <w:tcW w:w="6835" w:type="dxa"/>
          </w:tcPr>
          <w:p w14:paraId="371ABD76" w14:textId="77777777" w:rsidR="00BD08C8" w:rsidRPr="00690734" w:rsidRDefault="00BD08C8" w:rsidP="00690734">
            <w:pPr>
              <w:spacing w:line="276" w:lineRule="auto"/>
              <w:ind w:left="432" w:hanging="432"/>
              <w:rPr>
                <w:rFonts w:ascii="Times New Roman" w:hAnsi="Times New Roman" w:cs="Times New Roman"/>
                <w:sz w:val="24"/>
                <w:szCs w:val="24"/>
              </w:rPr>
            </w:pPr>
          </w:p>
          <w:p w14:paraId="17E3389A" w14:textId="4A353786"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17.1</w:t>
            </w:r>
            <w:r w:rsidR="00197AE9" w:rsidRPr="00690734">
              <w:rPr>
                <w:rFonts w:ascii="Times New Roman" w:hAnsi="Times New Roman" w:cs="Times New Roman"/>
                <w:sz w:val="24"/>
                <w:szCs w:val="24"/>
              </w:rPr>
              <w:t xml:space="preserve"> </w:t>
            </w:r>
            <w:r w:rsidRPr="00690734">
              <w:rPr>
                <w:rFonts w:ascii="Times New Roman" w:hAnsi="Times New Roman" w:cs="Times New Roman"/>
                <w:sz w:val="24"/>
                <w:szCs w:val="24"/>
              </w:rPr>
              <w:t xml:space="preserve">The Purchaser reserves the right to accept or reject any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and to ann</w:t>
            </w:r>
            <w:r w:rsidR="00575059" w:rsidRPr="00690734">
              <w:rPr>
                <w:rFonts w:ascii="Times New Roman" w:hAnsi="Times New Roman" w:cs="Times New Roman"/>
                <w:sz w:val="24"/>
                <w:szCs w:val="24"/>
              </w:rPr>
              <w:t>u</w:t>
            </w:r>
            <w:r w:rsidRPr="00690734">
              <w:rPr>
                <w:rFonts w:ascii="Times New Roman" w:hAnsi="Times New Roman" w:cs="Times New Roman"/>
                <w:sz w:val="24"/>
                <w:szCs w:val="24"/>
              </w:rPr>
              <w:t xml:space="preserve">l the process and reject all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s at any time prior to acceptance, without thereby incurring any liability to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ders.</w:t>
            </w:r>
          </w:p>
        </w:tc>
      </w:tr>
      <w:tr w:rsidR="002519E0" w:rsidRPr="00690734" w14:paraId="700E6ECA" w14:textId="77777777" w:rsidTr="00AB370F">
        <w:trPr>
          <w:trHeight w:val="720"/>
        </w:trPr>
        <w:tc>
          <w:tcPr>
            <w:tcW w:w="9350" w:type="dxa"/>
            <w:gridSpan w:val="2"/>
          </w:tcPr>
          <w:p w14:paraId="4071AC7C" w14:textId="77777777" w:rsidR="00386F90" w:rsidRPr="00690734" w:rsidRDefault="00386F90" w:rsidP="00690734">
            <w:pPr>
              <w:spacing w:line="276" w:lineRule="auto"/>
              <w:jc w:val="center"/>
              <w:rPr>
                <w:rFonts w:ascii="Times New Roman" w:hAnsi="Times New Roman" w:cs="Times New Roman"/>
                <w:b/>
                <w:bCs/>
                <w:sz w:val="24"/>
                <w:szCs w:val="24"/>
              </w:rPr>
            </w:pPr>
          </w:p>
          <w:p w14:paraId="134242EE" w14:textId="04B8CBDE" w:rsidR="002519E0" w:rsidRPr="00690734" w:rsidRDefault="006F3F2E" w:rsidP="00690734">
            <w:pPr>
              <w:spacing w:line="276" w:lineRule="auto"/>
              <w:jc w:val="center"/>
              <w:rPr>
                <w:rFonts w:ascii="Times New Roman" w:hAnsi="Times New Roman" w:cs="Times New Roman"/>
                <w:b/>
                <w:bCs/>
                <w:sz w:val="24"/>
                <w:szCs w:val="24"/>
              </w:rPr>
            </w:pPr>
            <w:r w:rsidRPr="00690734">
              <w:rPr>
                <w:rFonts w:ascii="Times New Roman" w:hAnsi="Times New Roman" w:cs="Times New Roman"/>
                <w:b/>
                <w:bCs/>
                <w:sz w:val="24"/>
                <w:szCs w:val="24"/>
              </w:rPr>
              <w:t>F: Award of Contract</w:t>
            </w:r>
          </w:p>
        </w:tc>
      </w:tr>
      <w:tr w:rsidR="00595C5C" w:rsidRPr="00690734" w14:paraId="3B45C903" w14:textId="77777777" w:rsidTr="00AB370F">
        <w:trPr>
          <w:trHeight w:val="720"/>
        </w:trPr>
        <w:tc>
          <w:tcPr>
            <w:tcW w:w="2515" w:type="dxa"/>
          </w:tcPr>
          <w:p w14:paraId="74BD336A" w14:textId="77777777" w:rsidR="00BD08C8" w:rsidRPr="00690734" w:rsidRDefault="00BD08C8" w:rsidP="00690734">
            <w:pPr>
              <w:spacing w:line="276" w:lineRule="auto"/>
              <w:ind w:left="337" w:hanging="337"/>
              <w:rPr>
                <w:rFonts w:ascii="Times New Roman" w:hAnsi="Times New Roman" w:cs="Times New Roman"/>
                <w:b/>
                <w:bCs/>
                <w:sz w:val="24"/>
                <w:szCs w:val="24"/>
              </w:rPr>
            </w:pPr>
          </w:p>
          <w:p w14:paraId="196A696A" w14:textId="1C3A94C2" w:rsidR="00595C5C" w:rsidRPr="00690734" w:rsidRDefault="00595C5C" w:rsidP="00690734">
            <w:pPr>
              <w:spacing w:line="276" w:lineRule="auto"/>
              <w:ind w:left="337" w:hanging="337"/>
              <w:rPr>
                <w:rFonts w:ascii="Times New Roman" w:hAnsi="Times New Roman" w:cs="Times New Roman"/>
                <w:b/>
                <w:bCs/>
                <w:sz w:val="24"/>
                <w:szCs w:val="24"/>
              </w:rPr>
            </w:pPr>
            <w:r w:rsidRPr="00690734">
              <w:rPr>
                <w:rFonts w:ascii="Times New Roman" w:hAnsi="Times New Roman" w:cs="Times New Roman"/>
                <w:b/>
                <w:bCs/>
                <w:sz w:val="24"/>
                <w:szCs w:val="24"/>
              </w:rPr>
              <w:t>18.</w:t>
            </w:r>
            <w:r w:rsidR="00B27E74"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 xml:space="preserve">Acceptance of the </w:t>
            </w:r>
            <w:r w:rsidR="00B71DD5" w:rsidRPr="00690734">
              <w:rPr>
                <w:rFonts w:ascii="Times New Roman" w:hAnsi="Times New Roman" w:cs="Times New Roman"/>
                <w:b/>
                <w:bCs/>
                <w:sz w:val="24"/>
                <w:szCs w:val="24"/>
              </w:rPr>
              <w:t>Bid</w:t>
            </w:r>
          </w:p>
        </w:tc>
        <w:tc>
          <w:tcPr>
            <w:tcW w:w="6835" w:type="dxa"/>
          </w:tcPr>
          <w:p w14:paraId="225ABD62" w14:textId="77777777" w:rsidR="00BD08C8" w:rsidRPr="00690734" w:rsidRDefault="00BD08C8" w:rsidP="00690734">
            <w:pPr>
              <w:spacing w:line="276" w:lineRule="auto"/>
              <w:ind w:left="432" w:hanging="432"/>
              <w:jc w:val="both"/>
              <w:rPr>
                <w:rFonts w:ascii="Times New Roman" w:hAnsi="Times New Roman" w:cs="Times New Roman"/>
                <w:sz w:val="24"/>
                <w:szCs w:val="24"/>
              </w:rPr>
            </w:pPr>
          </w:p>
          <w:p w14:paraId="0E202315" w14:textId="0237434F"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18.1</w:t>
            </w:r>
            <w:r w:rsidR="00B27E74" w:rsidRPr="00690734">
              <w:rPr>
                <w:rFonts w:ascii="Times New Roman" w:hAnsi="Times New Roman" w:cs="Times New Roman"/>
                <w:sz w:val="24"/>
                <w:szCs w:val="24"/>
              </w:rPr>
              <w:t xml:space="preserve"> </w:t>
            </w:r>
            <w:r w:rsidRPr="00690734">
              <w:rPr>
                <w:rFonts w:ascii="Times New Roman" w:hAnsi="Times New Roman" w:cs="Times New Roman"/>
                <w:sz w:val="24"/>
                <w:szCs w:val="24"/>
              </w:rPr>
              <w:t xml:space="preserve">The Purchaser will accept </w:t>
            </w:r>
            <w:r w:rsidR="00E31393" w:rsidRPr="00690734">
              <w:rPr>
                <w:rFonts w:ascii="Times New Roman" w:hAnsi="Times New Roman" w:cs="Times New Roman"/>
                <w:sz w:val="24"/>
                <w:szCs w:val="24"/>
              </w:rPr>
              <w:t>t</w:t>
            </w:r>
            <w:r w:rsidR="003C6F5E" w:rsidRPr="00690734">
              <w:rPr>
                <w:rFonts w:ascii="Times New Roman" w:hAnsi="Times New Roman" w:cs="Times New Roman"/>
                <w:sz w:val="24"/>
                <w:szCs w:val="24"/>
              </w:rPr>
              <w:t xml:space="preserve">he substantially responsive lowest </w:t>
            </w:r>
            <w:r w:rsidR="00B71DD5" w:rsidRPr="00690734">
              <w:rPr>
                <w:rFonts w:ascii="Times New Roman" w:hAnsi="Times New Roman" w:cs="Times New Roman"/>
                <w:sz w:val="24"/>
                <w:szCs w:val="24"/>
              </w:rPr>
              <w:t>bid</w:t>
            </w:r>
            <w:r w:rsidR="00EA2B48" w:rsidRPr="00690734">
              <w:rPr>
                <w:rFonts w:ascii="Times New Roman" w:hAnsi="Times New Roman" w:cs="Times New Roman"/>
                <w:sz w:val="24"/>
                <w:szCs w:val="24"/>
              </w:rPr>
              <w:t>der as per the evaluation criteri</w:t>
            </w:r>
            <w:r w:rsidR="00601FB1" w:rsidRPr="00690734">
              <w:rPr>
                <w:rFonts w:ascii="Times New Roman" w:hAnsi="Times New Roman" w:cs="Times New Roman"/>
                <w:sz w:val="24"/>
                <w:szCs w:val="24"/>
              </w:rPr>
              <w:t>a specified</w:t>
            </w:r>
            <w:r w:rsidR="00B51386" w:rsidRPr="00690734">
              <w:rPr>
                <w:rFonts w:ascii="Times New Roman" w:hAnsi="Times New Roman" w:cs="Times New Roman"/>
                <w:sz w:val="24"/>
                <w:szCs w:val="24"/>
              </w:rPr>
              <w:t>.</w:t>
            </w:r>
          </w:p>
          <w:p w14:paraId="01EEA53D" w14:textId="77777777" w:rsidR="00BD08C8" w:rsidRPr="00690734" w:rsidRDefault="00BD08C8" w:rsidP="00690734">
            <w:pPr>
              <w:spacing w:line="276" w:lineRule="auto"/>
              <w:ind w:left="432" w:hanging="432"/>
              <w:jc w:val="both"/>
              <w:rPr>
                <w:rFonts w:ascii="Times New Roman" w:hAnsi="Times New Roman" w:cs="Times New Roman"/>
                <w:sz w:val="24"/>
                <w:szCs w:val="24"/>
              </w:rPr>
            </w:pPr>
          </w:p>
        </w:tc>
      </w:tr>
      <w:tr w:rsidR="00595C5C" w:rsidRPr="00690734" w14:paraId="1533D150" w14:textId="77777777" w:rsidTr="00AB370F">
        <w:trPr>
          <w:trHeight w:val="720"/>
        </w:trPr>
        <w:tc>
          <w:tcPr>
            <w:tcW w:w="2515" w:type="dxa"/>
          </w:tcPr>
          <w:p w14:paraId="7F3D463D" w14:textId="77777777" w:rsidR="00BD08C8" w:rsidRPr="00690734" w:rsidRDefault="00BD08C8" w:rsidP="00690734">
            <w:pPr>
              <w:spacing w:line="276" w:lineRule="auto"/>
              <w:ind w:left="337" w:hanging="337"/>
              <w:rPr>
                <w:rFonts w:ascii="Times New Roman" w:hAnsi="Times New Roman" w:cs="Times New Roman"/>
                <w:b/>
                <w:bCs/>
                <w:sz w:val="24"/>
                <w:szCs w:val="24"/>
              </w:rPr>
            </w:pPr>
          </w:p>
          <w:p w14:paraId="6CBC944F" w14:textId="77777777" w:rsidR="00595C5C" w:rsidRPr="00690734" w:rsidRDefault="00595C5C" w:rsidP="00690734">
            <w:pPr>
              <w:spacing w:line="276" w:lineRule="auto"/>
              <w:ind w:left="337" w:hanging="337"/>
              <w:rPr>
                <w:rFonts w:ascii="Times New Roman" w:hAnsi="Times New Roman" w:cs="Times New Roman"/>
                <w:b/>
                <w:bCs/>
                <w:sz w:val="24"/>
                <w:szCs w:val="24"/>
              </w:rPr>
            </w:pPr>
            <w:r w:rsidRPr="00690734">
              <w:rPr>
                <w:rFonts w:ascii="Times New Roman" w:hAnsi="Times New Roman" w:cs="Times New Roman"/>
                <w:b/>
                <w:bCs/>
                <w:sz w:val="24"/>
                <w:szCs w:val="24"/>
              </w:rPr>
              <w:t>19.</w:t>
            </w:r>
            <w:r w:rsidR="00B27E74" w:rsidRPr="00690734">
              <w:rPr>
                <w:rFonts w:ascii="Times New Roman" w:hAnsi="Times New Roman" w:cs="Times New Roman"/>
                <w:b/>
                <w:bCs/>
                <w:sz w:val="24"/>
                <w:szCs w:val="24"/>
              </w:rPr>
              <w:t xml:space="preserve"> </w:t>
            </w:r>
            <w:r w:rsidRPr="00690734">
              <w:rPr>
                <w:rFonts w:ascii="Times New Roman" w:hAnsi="Times New Roman" w:cs="Times New Roman"/>
                <w:b/>
                <w:bCs/>
                <w:sz w:val="24"/>
                <w:szCs w:val="24"/>
              </w:rPr>
              <w:t>Notification of acceptance</w:t>
            </w:r>
          </w:p>
        </w:tc>
        <w:tc>
          <w:tcPr>
            <w:tcW w:w="6835" w:type="dxa"/>
          </w:tcPr>
          <w:p w14:paraId="1992882C" w14:textId="77777777" w:rsidR="00BD08C8" w:rsidRPr="00690734" w:rsidRDefault="00BD08C8" w:rsidP="00690734">
            <w:pPr>
              <w:spacing w:line="276" w:lineRule="auto"/>
              <w:ind w:left="432" w:hanging="432"/>
              <w:jc w:val="both"/>
              <w:rPr>
                <w:rFonts w:ascii="Times New Roman" w:hAnsi="Times New Roman" w:cs="Times New Roman"/>
                <w:sz w:val="24"/>
                <w:szCs w:val="24"/>
              </w:rPr>
            </w:pPr>
          </w:p>
          <w:p w14:paraId="257EC200" w14:textId="360C6E4B" w:rsidR="00595C5C" w:rsidRPr="00690734" w:rsidRDefault="00595C5C" w:rsidP="00690734">
            <w:pPr>
              <w:spacing w:line="276" w:lineRule="auto"/>
              <w:ind w:left="432" w:hanging="432"/>
              <w:jc w:val="both"/>
              <w:rPr>
                <w:rFonts w:ascii="Times New Roman" w:hAnsi="Times New Roman" w:cs="Times New Roman"/>
                <w:sz w:val="24"/>
                <w:szCs w:val="24"/>
              </w:rPr>
            </w:pPr>
            <w:r w:rsidRPr="00690734">
              <w:rPr>
                <w:rFonts w:ascii="Times New Roman" w:hAnsi="Times New Roman" w:cs="Times New Roman"/>
                <w:sz w:val="24"/>
                <w:szCs w:val="24"/>
              </w:rPr>
              <w:t>19.1</w:t>
            </w:r>
            <w:r w:rsidR="00B27E74" w:rsidRPr="00690734">
              <w:rPr>
                <w:rFonts w:ascii="Times New Roman" w:hAnsi="Times New Roman" w:cs="Times New Roman"/>
                <w:sz w:val="24"/>
                <w:szCs w:val="24"/>
              </w:rPr>
              <w:t xml:space="preserve"> </w:t>
            </w:r>
            <w:r w:rsidRPr="00690734">
              <w:rPr>
                <w:rFonts w:ascii="Times New Roman" w:hAnsi="Times New Roman" w:cs="Times New Roman"/>
                <w:sz w:val="24"/>
                <w:szCs w:val="24"/>
              </w:rPr>
              <w:t xml:space="preserve">Prior to the expiration of the period of validity of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the Purchaser will notify the successful vendor, in writing, that its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has been accepted.</w:t>
            </w:r>
          </w:p>
          <w:p w14:paraId="0AE52E74" w14:textId="77777777" w:rsidR="00BD08C8" w:rsidRPr="00690734" w:rsidRDefault="00BD08C8" w:rsidP="00690734">
            <w:pPr>
              <w:spacing w:line="276" w:lineRule="auto"/>
              <w:ind w:left="432" w:hanging="432"/>
              <w:jc w:val="both"/>
              <w:rPr>
                <w:rFonts w:ascii="Times New Roman" w:hAnsi="Times New Roman" w:cs="Times New Roman"/>
                <w:sz w:val="24"/>
                <w:szCs w:val="24"/>
              </w:rPr>
            </w:pPr>
          </w:p>
        </w:tc>
      </w:tr>
      <w:bookmarkEnd w:id="0"/>
    </w:tbl>
    <w:p w14:paraId="60D6D638" w14:textId="1BC9A36A" w:rsidR="000A6BBF" w:rsidRDefault="000A6BBF" w:rsidP="00690734">
      <w:pPr>
        <w:spacing w:line="276" w:lineRule="auto"/>
        <w:rPr>
          <w:rFonts w:ascii="Times New Roman" w:hAnsi="Times New Roman" w:cs="Times New Roman"/>
          <w:sz w:val="24"/>
          <w:szCs w:val="24"/>
        </w:rPr>
      </w:pPr>
    </w:p>
    <w:p w14:paraId="218EE7E3" w14:textId="77777777" w:rsidR="00715186" w:rsidRPr="00690734" w:rsidRDefault="00715186" w:rsidP="00690734">
      <w:pPr>
        <w:spacing w:line="276" w:lineRule="auto"/>
        <w:rPr>
          <w:rFonts w:ascii="Times New Roman" w:hAnsi="Times New Roman" w:cs="Times New Roman"/>
          <w:sz w:val="24"/>
          <w:szCs w:val="24"/>
        </w:rPr>
      </w:pPr>
    </w:p>
    <w:p w14:paraId="5AE776FB" w14:textId="77777777" w:rsidR="0073688A" w:rsidRPr="00690734" w:rsidRDefault="0073688A" w:rsidP="00690734">
      <w:pPr>
        <w:spacing w:line="276" w:lineRule="auto"/>
        <w:rPr>
          <w:rFonts w:ascii="Times New Roman" w:hAnsi="Times New Roman" w:cs="Times New Roman"/>
          <w:sz w:val="24"/>
          <w:szCs w:val="24"/>
        </w:rPr>
      </w:pPr>
    </w:p>
    <w:tbl>
      <w:tblPr>
        <w:tblStyle w:val="TableGrid"/>
        <w:tblW w:w="9183" w:type="dxa"/>
        <w:tblLook w:val="04A0" w:firstRow="1" w:lastRow="0" w:firstColumn="1" w:lastColumn="0" w:noHBand="0" w:noVBand="1"/>
      </w:tblPr>
      <w:tblGrid>
        <w:gridCol w:w="1337"/>
        <w:gridCol w:w="7846"/>
      </w:tblGrid>
      <w:tr w:rsidR="00EA2B48" w:rsidRPr="00690734" w14:paraId="4057DB51" w14:textId="77777777" w:rsidTr="002C0513">
        <w:trPr>
          <w:trHeight w:val="466"/>
        </w:trPr>
        <w:tc>
          <w:tcPr>
            <w:tcW w:w="9183" w:type="dxa"/>
            <w:gridSpan w:val="2"/>
          </w:tcPr>
          <w:p w14:paraId="472061E1" w14:textId="06330260" w:rsidR="00EA2B48" w:rsidRPr="00690734" w:rsidRDefault="00EA2B48" w:rsidP="00690734">
            <w:pPr>
              <w:spacing w:line="276" w:lineRule="auto"/>
              <w:jc w:val="center"/>
              <w:rPr>
                <w:rFonts w:ascii="Times New Roman" w:hAnsi="Times New Roman" w:cs="Times New Roman"/>
                <w:b/>
                <w:bCs/>
                <w:sz w:val="24"/>
                <w:szCs w:val="24"/>
              </w:rPr>
            </w:pPr>
            <w:bookmarkStart w:id="1" w:name="_Hlk208510815"/>
            <w:r w:rsidRPr="002C0513">
              <w:rPr>
                <w:rFonts w:ascii="Times New Roman" w:hAnsi="Times New Roman" w:cs="Times New Roman"/>
                <w:b/>
                <w:bCs/>
                <w:sz w:val="32"/>
                <w:szCs w:val="32"/>
              </w:rPr>
              <w:lastRenderedPageBreak/>
              <w:t>Section II</w:t>
            </w:r>
            <w:r w:rsidR="002C0513">
              <w:rPr>
                <w:rFonts w:ascii="Times New Roman" w:hAnsi="Times New Roman" w:cs="Times New Roman"/>
                <w:b/>
                <w:bCs/>
                <w:sz w:val="32"/>
                <w:szCs w:val="32"/>
              </w:rPr>
              <w:t xml:space="preserve">                                                                                                </w:t>
            </w:r>
            <w:r w:rsidRPr="002C0513">
              <w:rPr>
                <w:rFonts w:ascii="Times New Roman" w:hAnsi="Times New Roman" w:cs="Times New Roman"/>
                <w:b/>
                <w:bCs/>
                <w:sz w:val="32"/>
                <w:szCs w:val="32"/>
              </w:rPr>
              <w:t>Data Sheet</w:t>
            </w:r>
          </w:p>
        </w:tc>
      </w:tr>
      <w:tr w:rsidR="00EA2B48" w:rsidRPr="00690734" w14:paraId="15F126F7" w14:textId="77777777" w:rsidTr="002C0513">
        <w:trPr>
          <w:trHeight w:val="522"/>
        </w:trPr>
        <w:tc>
          <w:tcPr>
            <w:tcW w:w="1337" w:type="dxa"/>
          </w:tcPr>
          <w:p w14:paraId="05857F75" w14:textId="5C5BD269" w:rsidR="00EA2B48" w:rsidRPr="00690734" w:rsidRDefault="00EA2B48" w:rsidP="00690734">
            <w:pPr>
              <w:spacing w:line="276" w:lineRule="auto"/>
              <w:rPr>
                <w:rFonts w:ascii="Times New Roman" w:hAnsi="Times New Roman" w:cs="Times New Roman"/>
                <w:b/>
                <w:bCs/>
                <w:sz w:val="24"/>
                <w:szCs w:val="24"/>
              </w:rPr>
            </w:pPr>
            <w:r w:rsidRPr="00690734">
              <w:rPr>
                <w:rFonts w:ascii="Times New Roman" w:hAnsi="Times New Roman" w:cs="Times New Roman"/>
                <w:b/>
                <w:bCs/>
                <w:sz w:val="24"/>
                <w:szCs w:val="24"/>
              </w:rPr>
              <w:t>IT</w:t>
            </w:r>
            <w:r w:rsidR="002C0513">
              <w:rPr>
                <w:rFonts w:ascii="Times New Roman" w:hAnsi="Times New Roman" w:cs="Times New Roman"/>
                <w:b/>
                <w:bCs/>
                <w:sz w:val="24"/>
                <w:szCs w:val="24"/>
              </w:rPr>
              <w:t xml:space="preserve">B </w:t>
            </w:r>
            <w:r w:rsidRPr="00690734">
              <w:rPr>
                <w:rFonts w:ascii="Times New Roman" w:hAnsi="Times New Roman" w:cs="Times New Roman"/>
                <w:b/>
                <w:bCs/>
                <w:sz w:val="24"/>
                <w:szCs w:val="24"/>
              </w:rPr>
              <w:t>Clause Reference</w:t>
            </w:r>
          </w:p>
        </w:tc>
        <w:tc>
          <w:tcPr>
            <w:tcW w:w="7846" w:type="dxa"/>
          </w:tcPr>
          <w:p w14:paraId="6D77547D" w14:textId="77777777" w:rsidR="00EA2B48" w:rsidRPr="00690734" w:rsidRDefault="00EA2B48" w:rsidP="00690734">
            <w:pPr>
              <w:spacing w:line="276" w:lineRule="auto"/>
              <w:rPr>
                <w:rFonts w:ascii="Times New Roman" w:hAnsi="Times New Roman" w:cs="Times New Roman"/>
                <w:sz w:val="24"/>
                <w:szCs w:val="24"/>
              </w:rPr>
            </w:pPr>
          </w:p>
        </w:tc>
      </w:tr>
      <w:tr w:rsidR="00EA2B48" w:rsidRPr="00690734" w14:paraId="4E0ACB77" w14:textId="77777777" w:rsidTr="002C0513">
        <w:trPr>
          <w:trHeight w:val="466"/>
        </w:trPr>
        <w:tc>
          <w:tcPr>
            <w:tcW w:w="1337" w:type="dxa"/>
          </w:tcPr>
          <w:p w14:paraId="5F708667" w14:textId="14756943" w:rsidR="00EA2B48" w:rsidRPr="00690734" w:rsidRDefault="006C7CE9" w:rsidP="00690734">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1</w:t>
            </w:r>
            <w:r w:rsidR="00EA2B48" w:rsidRPr="00690734">
              <w:rPr>
                <w:rFonts w:ascii="Times New Roman" w:hAnsi="Times New Roman" w:cs="Times New Roman"/>
                <w:b/>
                <w:bCs/>
                <w:sz w:val="24"/>
                <w:szCs w:val="24"/>
              </w:rPr>
              <w:t xml:space="preserve"> </w:t>
            </w:r>
          </w:p>
        </w:tc>
        <w:tc>
          <w:tcPr>
            <w:tcW w:w="7846" w:type="dxa"/>
          </w:tcPr>
          <w:p w14:paraId="7AE111DA" w14:textId="77777777" w:rsidR="00EA2B48" w:rsidRPr="00690734" w:rsidRDefault="00EA2B48" w:rsidP="00690734">
            <w:p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 xml:space="preserve">The Purchaser is: </w:t>
            </w:r>
          </w:p>
          <w:p w14:paraId="2776E2BD" w14:textId="77777777" w:rsidR="00EA2B48" w:rsidRPr="00690734" w:rsidRDefault="00EA2B48" w:rsidP="00690734">
            <w:p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The Chairman</w:t>
            </w:r>
          </w:p>
          <w:p w14:paraId="16E540F5" w14:textId="77777777" w:rsidR="00EA2B48" w:rsidRPr="00690734" w:rsidRDefault="00EA2B48" w:rsidP="00690734">
            <w:p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 xml:space="preserve">Procurement Committee </w:t>
            </w:r>
          </w:p>
          <w:p w14:paraId="3E332D24"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Public Utilities Commission of Sri Lanka</w:t>
            </w:r>
          </w:p>
          <w:p w14:paraId="4C578CC1"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6th Floor, BOC Merchant Tower</w:t>
            </w:r>
          </w:p>
          <w:p w14:paraId="73F9B7BD" w14:textId="55BF9750" w:rsidR="00EA2B48" w:rsidRPr="00690734"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Colombo 03</w:t>
            </w:r>
          </w:p>
        </w:tc>
      </w:tr>
      <w:tr w:rsidR="00EA2B48" w:rsidRPr="00690734" w14:paraId="142344C4" w14:textId="77777777" w:rsidTr="002C0513">
        <w:trPr>
          <w:trHeight w:val="466"/>
        </w:trPr>
        <w:tc>
          <w:tcPr>
            <w:tcW w:w="1337" w:type="dxa"/>
          </w:tcPr>
          <w:p w14:paraId="0F9950F8" w14:textId="67C9C240" w:rsidR="00EA2B48" w:rsidRPr="002C0513" w:rsidRDefault="006C7CE9" w:rsidP="00690734">
            <w:pPr>
              <w:spacing w:line="276" w:lineRule="auto"/>
              <w:jc w:val="right"/>
              <w:rPr>
                <w:rFonts w:ascii="Times New Roman" w:hAnsi="Times New Roman" w:cs="Times New Roman"/>
                <w:b/>
                <w:bCs/>
                <w:color w:val="FF0000"/>
                <w:sz w:val="24"/>
                <w:szCs w:val="24"/>
              </w:rPr>
            </w:pPr>
            <w:r w:rsidRPr="006C7CE9">
              <w:rPr>
                <w:rFonts w:ascii="Times New Roman" w:hAnsi="Times New Roman" w:cs="Times New Roman"/>
                <w:b/>
                <w:bCs/>
                <w:sz w:val="24"/>
                <w:szCs w:val="24"/>
              </w:rPr>
              <w:t>2</w:t>
            </w:r>
            <w:r w:rsidR="00EA2B48" w:rsidRPr="002C0513">
              <w:rPr>
                <w:rFonts w:ascii="Times New Roman" w:hAnsi="Times New Roman" w:cs="Times New Roman"/>
                <w:b/>
                <w:bCs/>
                <w:color w:val="FF0000"/>
                <w:sz w:val="24"/>
                <w:szCs w:val="24"/>
              </w:rPr>
              <w:t xml:space="preserve"> </w:t>
            </w:r>
          </w:p>
        </w:tc>
        <w:tc>
          <w:tcPr>
            <w:tcW w:w="7846" w:type="dxa"/>
          </w:tcPr>
          <w:p w14:paraId="6DEA4D06" w14:textId="77777777" w:rsidR="00272B46" w:rsidRPr="00690734" w:rsidRDefault="00272B46">
            <w:pPr>
              <w:pStyle w:val="ListParagraph"/>
              <w:numPr>
                <w:ilvl w:val="0"/>
                <w:numId w:val="5"/>
              </w:numPr>
              <w:spacing w:line="276" w:lineRule="auto"/>
              <w:rPr>
                <w:rFonts w:ascii="Times New Roman" w:hAnsi="Times New Roman" w:cs="Times New Roman"/>
                <w:sz w:val="24"/>
                <w:szCs w:val="24"/>
              </w:rPr>
            </w:pPr>
            <w:r w:rsidRPr="00690734">
              <w:rPr>
                <w:rFonts w:ascii="Times New Roman" w:hAnsi="Times New Roman" w:cs="Times New Roman"/>
                <w:sz w:val="24"/>
                <w:szCs w:val="24"/>
              </w:rPr>
              <w:t>Bid Submission Form and the Price Schedules</w:t>
            </w:r>
          </w:p>
          <w:p w14:paraId="5099CF32" w14:textId="77777777" w:rsidR="00272B46" w:rsidRPr="00690734" w:rsidRDefault="00272B46">
            <w:pPr>
              <w:pStyle w:val="ListParagraph"/>
              <w:numPr>
                <w:ilvl w:val="0"/>
                <w:numId w:val="5"/>
              </w:numPr>
              <w:spacing w:line="276" w:lineRule="auto"/>
              <w:rPr>
                <w:rFonts w:ascii="Times New Roman" w:hAnsi="Times New Roman" w:cs="Times New Roman"/>
                <w:sz w:val="24"/>
                <w:szCs w:val="24"/>
              </w:rPr>
            </w:pPr>
            <w:r w:rsidRPr="00690734">
              <w:rPr>
                <w:rFonts w:ascii="Times New Roman" w:hAnsi="Times New Roman" w:cs="Times New Roman"/>
                <w:sz w:val="24"/>
                <w:szCs w:val="24"/>
              </w:rPr>
              <w:t>Business registration copy</w:t>
            </w:r>
          </w:p>
          <w:p w14:paraId="37AEA049" w14:textId="77777777" w:rsidR="00272B46" w:rsidRPr="00690734" w:rsidRDefault="00272B46">
            <w:pPr>
              <w:pStyle w:val="ListParagraph"/>
              <w:numPr>
                <w:ilvl w:val="0"/>
                <w:numId w:val="5"/>
              </w:numPr>
              <w:spacing w:line="276" w:lineRule="auto"/>
              <w:rPr>
                <w:rFonts w:ascii="Times New Roman" w:hAnsi="Times New Roman" w:cs="Times New Roman"/>
                <w:sz w:val="24"/>
                <w:szCs w:val="24"/>
              </w:rPr>
            </w:pPr>
            <w:r w:rsidRPr="00690734">
              <w:rPr>
                <w:rFonts w:ascii="Times New Roman" w:hAnsi="Times New Roman" w:cs="Times New Roman"/>
                <w:sz w:val="24"/>
                <w:szCs w:val="24"/>
              </w:rPr>
              <w:t>VAT registration (If s is included in the price quoted)</w:t>
            </w:r>
          </w:p>
          <w:p w14:paraId="43C2682C" w14:textId="22D01E50" w:rsidR="0073688A" w:rsidRPr="00690734" w:rsidRDefault="00272B46">
            <w:pPr>
              <w:pStyle w:val="ListParagraph"/>
              <w:numPr>
                <w:ilvl w:val="0"/>
                <w:numId w:val="5"/>
              </w:numPr>
              <w:spacing w:line="276" w:lineRule="auto"/>
              <w:rPr>
                <w:rFonts w:ascii="Times New Roman" w:hAnsi="Times New Roman" w:cs="Times New Roman"/>
                <w:sz w:val="24"/>
                <w:szCs w:val="24"/>
              </w:rPr>
            </w:pPr>
            <w:r w:rsidRPr="00690734">
              <w:rPr>
                <w:rFonts w:ascii="Times New Roman" w:hAnsi="Times New Roman" w:cs="Times New Roman"/>
                <w:sz w:val="24"/>
                <w:szCs w:val="24"/>
              </w:rPr>
              <w:t>Bid Security Declaration</w:t>
            </w:r>
          </w:p>
        </w:tc>
      </w:tr>
      <w:tr w:rsidR="00163EE1" w:rsidRPr="00690734" w14:paraId="30AAC49F" w14:textId="77777777" w:rsidTr="002C0513">
        <w:trPr>
          <w:trHeight w:val="466"/>
        </w:trPr>
        <w:tc>
          <w:tcPr>
            <w:tcW w:w="1337" w:type="dxa"/>
          </w:tcPr>
          <w:p w14:paraId="4EFC9E14" w14:textId="7B916A1F" w:rsidR="00163EE1" w:rsidRPr="00690734" w:rsidRDefault="006C7CE9" w:rsidP="00690734">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3</w:t>
            </w:r>
          </w:p>
        </w:tc>
        <w:tc>
          <w:tcPr>
            <w:tcW w:w="7846" w:type="dxa"/>
          </w:tcPr>
          <w:p w14:paraId="7660BAB3" w14:textId="1CB20C25" w:rsidR="00163EE1" w:rsidRPr="00690734" w:rsidRDefault="00163EE1" w:rsidP="00690734">
            <w:pPr>
              <w:spacing w:line="276" w:lineRule="auto"/>
              <w:rPr>
                <w:rFonts w:ascii="Times New Roman" w:hAnsi="Times New Roman" w:cs="Times New Roman"/>
                <w:sz w:val="24"/>
                <w:szCs w:val="24"/>
              </w:rPr>
            </w:pPr>
            <w:r w:rsidRPr="00690734">
              <w:rPr>
                <w:rFonts w:ascii="Times New Roman" w:hAnsi="Times New Roman" w:cs="Times New Roman"/>
                <w:sz w:val="24"/>
                <w:szCs w:val="24"/>
              </w:rPr>
              <w:t>Payment Terms and deliverables</w:t>
            </w:r>
          </w:p>
          <w:p w14:paraId="306865DE" w14:textId="612655D5" w:rsidR="002C0513" w:rsidRDefault="00A96C2D" w:rsidP="002C0513">
            <w:pPr>
              <w:spacing w:line="276" w:lineRule="auto"/>
              <w:jc w:val="both"/>
              <w:rPr>
                <w:rFonts w:ascii="Times New Roman" w:hAnsi="Times New Roman" w:cs="Times New Roman"/>
                <w:color w:val="EE0000"/>
                <w:sz w:val="24"/>
                <w:szCs w:val="24"/>
              </w:rPr>
            </w:pPr>
            <w:r>
              <w:rPr>
                <w:rFonts w:ascii="Times New Roman" w:hAnsi="Times New Roman" w:cs="Times New Roman"/>
                <w:color w:val="EE0000"/>
                <w:sz w:val="24"/>
                <w:szCs w:val="24"/>
              </w:rPr>
              <w:t xml:space="preserve">Please refer </w:t>
            </w:r>
          </w:p>
          <w:p w14:paraId="4C493CB5" w14:textId="64509AC6" w:rsidR="000A6BBF" w:rsidRPr="00690734" w:rsidRDefault="000A6BBF" w:rsidP="00690734">
            <w:pPr>
              <w:spacing w:line="276" w:lineRule="auto"/>
              <w:rPr>
                <w:rFonts w:ascii="Times New Roman" w:hAnsi="Times New Roman" w:cs="Times New Roman"/>
                <w:sz w:val="24"/>
                <w:szCs w:val="24"/>
              </w:rPr>
            </w:pPr>
          </w:p>
        </w:tc>
      </w:tr>
      <w:tr w:rsidR="00EA2B48" w:rsidRPr="00690734" w14:paraId="5D52389B" w14:textId="77777777" w:rsidTr="002C0513">
        <w:trPr>
          <w:trHeight w:val="466"/>
        </w:trPr>
        <w:tc>
          <w:tcPr>
            <w:tcW w:w="1337" w:type="dxa"/>
          </w:tcPr>
          <w:p w14:paraId="2811D272" w14:textId="03DBA458" w:rsidR="00EA2B48" w:rsidRPr="00690734" w:rsidRDefault="006C7CE9" w:rsidP="00690734">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4</w:t>
            </w:r>
          </w:p>
        </w:tc>
        <w:tc>
          <w:tcPr>
            <w:tcW w:w="7846" w:type="dxa"/>
          </w:tcPr>
          <w:p w14:paraId="4A1AB0FE" w14:textId="77777777" w:rsidR="00DD6A5D" w:rsidRPr="00690734" w:rsidRDefault="00EA2B48" w:rsidP="00690734">
            <w:p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 xml:space="preserve">Address for submission of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is </w:t>
            </w:r>
          </w:p>
          <w:p w14:paraId="220830CA"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The Chairman</w:t>
            </w:r>
          </w:p>
          <w:p w14:paraId="2F447838"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 xml:space="preserve">Procurement Committee </w:t>
            </w:r>
          </w:p>
          <w:p w14:paraId="70C4D714"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Public Utilities Commission of Sri Lanka</w:t>
            </w:r>
          </w:p>
          <w:p w14:paraId="4A7C1932"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6th Floor, BOC Merchant Tower</w:t>
            </w:r>
          </w:p>
          <w:p w14:paraId="54AB0047" w14:textId="77777777" w:rsidR="002C0513" w:rsidRDefault="002C0513" w:rsidP="002C0513">
            <w:pPr>
              <w:spacing w:line="276" w:lineRule="auto"/>
              <w:rPr>
                <w:rFonts w:ascii="Times New Roman" w:hAnsi="Times New Roman" w:cs="Times New Roman"/>
                <w:sz w:val="24"/>
                <w:szCs w:val="24"/>
              </w:rPr>
            </w:pPr>
            <w:r w:rsidRPr="002C0513">
              <w:rPr>
                <w:rFonts w:ascii="Times New Roman" w:hAnsi="Times New Roman" w:cs="Times New Roman"/>
                <w:sz w:val="24"/>
                <w:szCs w:val="24"/>
              </w:rPr>
              <w:t>Colombo 03</w:t>
            </w:r>
          </w:p>
          <w:p w14:paraId="29B7D36E" w14:textId="77777777" w:rsidR="002C0513" w:rsidRDefault="002C0513" w:rsidP="002C0513">
            <w:pPr>
              <w:spacing w:line="276" w:lineRule="auto"/>
              <w:rPr>
                <w:rFonts w:ascii="Times New Roman" w:hAnsi="Times New Roman" w:cs="Times New Roman"/>
                <w:sz w:val="24"/>
                <w:szCs w:val="24"/>
              </w:rPr>
            </w:pPr>
          </w:p>
          <w:p w14:paraId="0B2B99B0" w14:textId="3F3685CD" w:rsidR="00EA2B48" w:rsidRPr="00690734" w:rsidRDefault="00EA2B48" w:rsidP="002C0513">
            <w:pPr>
              <w:spacing w:line="276" w:lineRule="auto"/>
              <w:rPr>
                <w:rFonts w:ascii="Times New Roman" w:hAnsi="Times New Roman" w:cs="Times New Roman"/>
                <w:sz w:val="24"/>
                <w:szCs w:val="24"/>
              </w:rPr>
            </w:pPr>
            <w:r w:rsidRPr="00690734">
              <w:rPr>
                <w:rFonts w:ascii="Times New Roman" w:hAnsi="Times New Roman" w:cs="Times New Roman"/>
                <w:sz w:val="24"/>
                <w:szCs w:val="24"/>
              </w:rPr>
              <w:t xml:space="preserve">Deadline for submission of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is </w:t>
            </w:r>
          </w:p>
          <w:p w14:paraId="0B17F28D" w14:textId="2F7F6FE6" w:rsidR="00F26015" w:rsidRPr="00690734" w:rsidRDefault="00EA2B48" w:rsidP="00690734">
            <w:pPr>
              <w:spacing w:line="276" w:lineRule="auto"/>
              <w:rPr>
                <w:rFonts w:ascii="Times New Roman" w:hAnsi="Times New Roman" w:cs="Times New Roman"/>
                <w:b/>
                <w:bCs/>
                <w:sz w:val="24"/>
                <w:szCs w:val="24"/>
              </w:rPr>
            </w:pPr>
            <w:r w:rsidRPr="00690734">
              <w:rPr>
                <w:rFonts w:ascii="Times New Roman" w:hAnsi="Times New Roman" w:cs="Times New Roman"/>
                <w:b/>
                <w:bCs/>
                <w:sz w:val="24"/>
                <w:szCs w:val="24"/>
              </w:rPr>
              <w:t xml:space="preserve">Date: </w:t>
            </w:r>
            <w:r w:rsidR="00A96C2D" w:rsidRPr="00A96C2D">
              <w:rPr>
                <w:b/>
                <w:bCs/>
                <w:highlight w:val="yellow"/>
              </w:rPr>
              <w:t>25</w:t>
            </w:r>
            <w:r w:rsidR="00A96C2D" w:rsidRPr="00A96C2D">
              <w:rPr>
                <w:b/>
                <w:bCs/>
                <w:highlight w:val="yellow"/>
                <w:vertAlign w:val="superscript"/>
              </w:rPr>
              <w:t>th</w:t>
            </w:r>
            <w:r w:rsidR="00A96C2D" w:rsidRPr="00A96C2D">
              <w:rPr>
                <w:b/>
                <w:bCs/>
                <w:highlight w:val="yellow"/>
              </w:rPr>
              <w:t xml:space="preserve"> June 2026 </w:t>
            </w:r>
          </w:p>
          <w:p w14:paraId="631CA77C" w14:textId="2628664F" w:rsidR="00EA2B48" w:rsidRPr="00690734" w:rsidRDefault="00EA2B48" w:rsidP="00690734">
            <w:pPr>
              <w:spacing w:line="276" w:lineRule="auto"/>
              <w:rPr>
                <w:rFonts w:ascii="Times New Roman" w:hAnsi="Times New Roman" w:cs="Times New Roman"/>
                <w:sz w:val="24"/>
                <w:szCs w:val="24"/>
              </w:rPr>
            </w:pPr>
            <w:r w:rsidRPr="00690734">
              <w:rPr>
                <w:rFonts w:ascii="Times New Roman" w:hAnsi="Times New Roman" w:cs="Times New Roman"/>
                <w:b/>
                <w:bCs/>
                <w:sz w:val="24"/>
                <w:szCs w:val="24"/>
              </w:rPr>
              <w:t xml:space="preserve">Time: </w:t>
            </w:r>
            <w:r w:rsidR="00F26015" w:rsidRPr="00690734">
              <w:rPr>
                <w:rFonts w:ascii="Times New Roman" w:hAnsi="Times New Roman" w:cs="Times New Roman"/>
                <w:b/>
                <w:bCs/>
                <w:sz w:val="24"/>
                <w:szCs w:val="24"/>
              </w:rPr>
              <w:t xml:space="preserve">2.30 </w:t>
            </w:r>
            <w:proofErr w:type="spellStart"/>
            <w:r w:rsidR="00F26015" w:rsidRPr="00690734">
              <w:rPr>
                <w:rFonts w:ascii="Times New Roman" w:hAnsi="Times New Roman" w:cs="Times New Roman"/>
                <w:b/>
                <w:bCs/>
                <w:sz w:val="24"/>
                <w:szCs w:val="24"/>
              </w:rPr>
              <w:t>p.m</w:t>
            </w:r>
            <w:proofErr w:type="spellEnd"/>
          </w:p>
        </w:tc>
      </w:tr>
      <w:tr w:rsidR="00EA2B48" w:rsidRPr="00690734" w14:paraId="25C173DA" w14:textId="77777777" w:rsidTr="002C0513">
        <w:trPr>
          <w:trHeight w:val="466"/>
        </w:trPr>
        <w:tc>
          <w:tcPr>
            <w:tcW w:w="1337" w:type="dxa"/>
          </w:tcPr>
          <w:p w14:paraId="0A20F6BA" w14:textId="592EE605" w:rsidR="00EA2B48" w:rsidRPr="00690734" w:rsidRDefault="006C7CE9" w:rsidP="00690734">
            <w:pPr>
              <w:spacing w:line="276" w:lineRule="auto"/>
              <w:jc w:val="right"/>
              <w:rPr>
                <w:rFonts w:ascii="Times New Roman" w:hAnsi="Times New Roman" w:cs="Times New Roman"/>
                <w:b/>
                <w:bCs/>
                <w:sz w:val="24"/>
                <w:szCs w:val="24"/>
              </w:rPr>
            </w:pPr>
            <w:r>
              <w:rPr>
                <w:rFonts w:ascii="Times New Roman" w:hAnsi="Times New Roman" w:cs="Times New Roman"/>
                <w:b/>
                <w:bCs/>
                <w:sz w:val="24"/>
                <w:szCs w:val="24"/>
              </w:rPr>
              <w:t>5</w:t>
            </w:r>
          </w:p>
        </w:tc>
        <w:tc>
          <w:tcPr>
            <w:tcW w:w="7846" w:type="dxa"/>
          </w:tcPr>
          <w:p w14:paraId="2DA5F5FE" w14:textId="46440E56" w:rsidR="00EA2B48" w:rsidRPr="00690734" w:rsidRDefault="00EA2B48" w:rsidP="00690734">
            <w:pPr>
              <w:spacing w:line="276" w:lineRule="auto"/>
              <w:rPr>
                <w:rFonts w:ascii="Times New Roman" w:hAnsi="Times New Roman" w:cs="Times New Roman"/>
                <w:sz w:val="24"/>
                <w:szCs w:val="24"/>
              </w:rPr>
            </w:pPr>
            <w:r w:rsidRPr="00690734">
              <w:rPr>
                <w:rFonts w:ascii="Times New Roman" w:hAnsi="Times New Roman" w:cs="Times New Roman"/>
                <w:sz w:val="24"/>
                <w:szCs w:val="24"/>
              </w:rPr>
              <w:t xml:space="preserve">The </w:t>
            </w:r>
            <w:r w:rsidR="00B71DD5" w:rsidRPr="00690734">
              <w:rPr>
                <w:rFonts w:ascii="Times New Roman" w:hAnsi="Times New Roman" w:cs="Times New Roman"/>
                <w:sz w:val="24"/>
                <w:szCs w:val="24"/>
              </w:rPr>
              <w:t>bid</w:t>
            </w:r>
            <w:r w:rsidRPr="00690734">
              <w:rPr>
                <w:rFonts w:ascii="Times New Roman" w:hAnsi="Times New Roman" w:cs="Times New Roman"/>
                <w:sz w:val="24"/>
                <w:szCs w:val="24"/>
              </w:rPr>
              <w:t xml:space="preserve"> opening shall take place at:</w:t>
            </w:r>
          </w:p>
          <w:p w14:paraId="4C088F01" w14:textId="77777777" w:rsidR="002C0513" w:rsidRDefault="00EA2B48" w:rsidP="002C0513">
            <w:pPr>
              <w:spacing w:line="276" w:lineRule="auto"/>
              <w:jc w:val="both"/>
              <w:rPr>
                <w:rFonts w:ascii="Times New Roman" w:hAnsi="Times New Roman" w:cs="Times New Roman"/>
                <w:sz w:val="24"/>
                <w:szCs w:val="24"/>
              </w:rPr>
            </w:pPr>
            <w:r w:rsidRPr="00690734">
              <w:rPr>
                <w:rFonts w:ascii="Times New Roman" w:hAnsi="Times New Roman" w:cs="Times New Roman"/>
                <w:sz w:val="24"/>
                <w:szCs w:val="24"/>
              </w:rPr>
              <w:t xml:space="preserve">Address:  </w:t>
            </w:r>
          </w:p>
          <w:p w14:paraId="1CE085D6" w14:textId="217CCE71"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The Chairman</w:t>
            </w:r>
          </w:p>
          <w:p w14:paraId="6C7B2128"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 xml:space="preserve">Procurement Committee </w:t>
            </w:r>
          </w:p>
          <w:p w14:paraId="4AB3E122"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Public Utilities Commission of Sri Lanka</w:t>
            </w:r>
          </w:p>
          <w:p w14:paraId="71D0BAE0" w14:textId="77777777" w:rsidR="002C0513" w:rsidRPr="002C0513"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6th Floor, BOC Merchant Tower</w:t>
            </w:r>
          </w:p>
          <w:p w14:paraId="52DAE27F" w14:textId="6F9E284C" w:rsidR="00EA2B48" w:rsidRPr="00690734" w:rsidRDefault="002C0513" w:rsidP="002C0513">
            <w:pPr>
              <w:spacing w:line="276" w:lineRule="auto"/>
              <w:jc w:val="both"/>
              <w:rPr>
                <w:rFonts w:ascii="Times New Roman" w:hAnsi="Times New Roman" w:cs="Times New Roman"/>
                <w:sz w:val="24"/>
                <w:szCs w:val="24"/>
              </w:rPr>
            </w:pPr>
            <w:r w:rsidRPr="002C0513">
              <w:rPr>
                <w:rFonts w:ascii="Times New Roman" w:hAnsi="Times New Roman" w:cs="Times New Roman"/>
                <w:sz w:val="24"/>
                <w:szCs w:val="24"/>
              </w:rPr>
              <w:t>Colombo 03</w:t>
            </w:r>
          </w:p>
          <w:p w14:paraId="213C45FD" w14:textId="5AF2D75D" w:rsidR="00F26015" w:rsidRPr="00690734" w:rsidRDefault="00F26015" w:rsidP="00690734">
            <w:pPr>
              <w:spacing w:line="276" w:lineRule="auto"/>
              <w:rPr>
                <w:rFonts w:ascii="Times New Roman" w:hAnsi="Times New Roman" w:cs="Times New Roman"/>
                <w:b/>
                <w:bCs/>
                <w:sz w:val="24"/>
                <w:szCs w:val="24"/>
              </w:rPr>
            </w:pPr>
            <w:r w:rsidRPr="00690734">
              <w:rPr>
                <w:rFonts w:ascii="Times New Roman" w:hAnsi="Times New Roman" w:cs="Times New Roman"/>
                <w:b/>
                <w:bCs/>
                <w:sz w:val="24"/>
                <w:szCs w:val="24"/>
              </w:rPr>
              <w:t>Date</w:t>
            </w:r>
            <w:r w:rsidR="00A96C2D" w:rsidRPr="00A96C2D">
              <w:rPr>
                <w:b/>
                <w:bCs/>
                <w:highlight w:val="yellow"/>
              </w:rPr>
              <w:t>25</w:t>
            </w:r>
            <w:r w:rsidR="00A96C2D" w:rsidRPr="00A96C2D">
              <w:rPr>
                <w:b/>
                <w:bCs/>
                <w:highlight w:val="yellow"/>
                <w:vertAlign w:val="superscript"/>
              </w:rPr>
              <w:t>th</w:t>
            </w:r>
            <w:r w:rsidR="00A96C2D" w:rsidRPr="00A96C2D">
              <w:rPr>
                <w:b/>
                <w:bCs/>
                <w:highlight w:val="yellow"/>
              </w:rPr>
              <w:t xml:space="preserve"> June 2026 </w:t>
            </w:r>
          </w:p>
          <w:p w14:paraId="754CFE37" w14:textId="2055D20E" w:rsidR="00EA2B48" w:rsidRPr="00690734" w:rsidRDefault="00F26015" w:rsidP="00690734">
            <w:pPr>
              <w:spacing w:line="276" w:lineRule="auto"/>
              <w:rPr>
                <w:rFonts w:ascii="Times New Roman" w:hAnsi="Times New Roman" w:cs="Times New Roman"/>
                <w:sz w:val="24"/>
                <w:szCs w:val="24"/>
              </w:rPr>
            </w:pPr>
            <w:r w:rsidRPr="00690734">
              <w:rPr>
                <w:rFonts w:ascii="Times New Roman" w:hAnsi="Times New Roman" w:cs="Times New Roman"/>
                <w:b/>
                <w:bCs/>
                <w:sz w:val="24"/>
                <w:szCs w:val="24"/>
              </w:rPr>
              <w:t xml:space="preserve">Time: 2.30 </w:t>
            </w:r>
            <w:proofErr w:type="spellStart"/>
            <w:r w:rsidRPr="00690734">
              <w:rPr>
                <w:rFonts w:ascii="Times New Roman" w:hAnsi="Times New Roman" w:cs="Times New Roman"/>
                <w:b/>
                <w:bCs/>
                <w:sz w:val="24"/>
                <w:szCs w:val="24"/>
              </w:rPr>
              <w:t>p.m</w:t>
            </w:r>
            <w:proofErr w:type="spellEnd"/>
          </w:p>
        </w:tc>
      </w:tr>
      <w:bookmarkEnd w:id="1"/>
    </w:tbl>
    <w:p w14:paraId="21E43600" w14:textId="4AF85E23" w:rsidR="00690734" w:rsidRDefault="00690734" w:rsidP="00690734">
      <w:pPr>
        <w:spacing w:line="276" w:lineRule="auto"/>
        <w:rPr>
          <w:rFonts w:ascii="Times New Roman" w:hAnsi="Times New Roman" w:cs="Times New Roman"/>
          <w:sz w:val="24"/>
          <w:szCs w:val="24"/>
        </w:rPr>
      </w:pPr>
    </w:p>
    <w:p w14:paraId="077D86EA" w14:textId="77777777" w:rsidR="00A96C2D" w:rsidRDefault="00A96C2D" w:rsidP="00690734">
      <w:pPr>
        <w:spacing w:line="276" w:lineRule="auto"/>
        <w:rPr>
          <w:rFonts w:ascii="Times New Roman" w:hAnsi="Times New Roman" w:cs="Times New Roman"/>
          <w:sz w:val="24"/>
          <w:szCs w:val="24"/>
        </w:rPr>
      </w:pPr>
    </w:p>
    <w:p w14:paraId="19757793" w14:textId="77777777" w:rsidR="00A96C2D" w:rsidRDefault="00A96C2D" w:rsidP="00690734">
      <w:pPr>
        <w:spacing w:line="276" w:lineRule="auto"/>
        <w:rPr>
          <w:rFonts w:ascii="Times New Roman" w:hAnsi="Times New Roman" w:cs="Times New Roman"/>
          <w:sz w:val="24"/>
          <w:szCs w:val="24"/>
        </w:rPr>
      </w:pPr>
    </w:p>
    <w:tbl>
      <w:tblPr>
        <w:tblStyle w:val="TableGrid"/>
        <w:tblpPr w:leftFromText="180" w:rightFromText="180" w:vertAnchor="text" w:horzAnchor="margin" w:tblpY="127"/>
        <w:tblW w:w="0" w:type="auto"/>
        <w:tblLook w:val="04A0" w:firstRow="1" w:lastRow="0" w:firstColumn="1" w:lastColumn="0" w:noHBand="0" w:noVBand="1"/>
      </w:tblPr>
      <w:tblGrid>
        <w:gridCol w:w="9017"/>
      </w:tblGrid>
      <w:tr w:rsidR="000D2619" w14:paraId="0375E0BA" w14:textId="77777777" w:rsidTr="0077716B">
        <w:trPr>
          <w:trHeight w:val="1073"/>
        </w:trPr>
        <w:tc>
          <w:tcPr>
            <w:tcW w:w="9311" w:type="dxa"/>
            <w:tcBorders>
              <w:bottom w:val="single" w:sz="4" w:space="0" w:color="auto"/>
            </w:tcBorders>
          </w:tcPr>
          <w:p w14:paraId="594692AD" w14:textId="77777777" w:rsidR="000D2619" w:rsidRDefault="000D2619" w:rsidP="0077716B">
            <w:pPr>
              <w:spacing w:line="276" w:lineRule="auto"/>
              <w:jc w:val="center"/>
              <w:rPr>
                <w:rFonts w:ascii="Times New Roman" w:hAnsi="Times New Roman" w:cs="Times New Roman"/>
                <w:sz w:val="24"/>
                <w:szCs w:val="24"/>
              </w:rPr>
            </w:pPr>
            <w:r w:rsidRPr="002C0513">
              <w:rPr>
                <w:rFonts w:ascii="Times New Roman" w:hAnsi="Times New Roman" w:cs="Times New Roman"/>
                <w:b/>
                <w:bCs/>
                <w:sz w:val="32"/>
                <w:szCs w:val="32"/>
              </w:rPr>
              <w:lastRenderedPageBreak/>
              <w:t xml:space="preserve">Section III                  </w:t>
            </w:r>
            <w:r>
              <w:rPr>
                <w:rFonts w:ascii="Times New Roman" w:hAnsi="Times New Roman" w:cs="Times New Roman"/>
                <w:b/>
                <w:bCs/>
                <w:sz w:val="32"/>
                <w:szCs w:val="32"/>
              </w:rPr>
              <w:t xml:space="preserve">                                                             </w:t>
            </w:r>
            <w:r w:rsidRPr="002C0513">
              <w:rPr>
                <w:rFonts w:ascii="Times New Roman" w:hAnsi="Times New Roman" w:cs="Times New Roman"/>
                <w:b/>
                <w:bCs/>
                <w:sz w:val="32"/>
                <w:szCs w:val="32"/>
              </w:rPr>
              <w:t xml:space="preserve">   Schedule of Requirements</w:t>
            </w:r>
          </w:p>
        </w:tc>
      </w:tr>
      <w:tr w:rsidR="0077716B" w14:paraId="6932D897" w14:textId="77777777" w:rsidTr="0077716B">
        <w:tblPrEx>
          <w:tblLook w:val="0000" w:firstRow="0" w:lastRow="0" w:firstColumn="0" w:lastColumn="0" w:noHBand="0" w:noVBand="0"/>
        </w:tblPrEx>
        <w:trPr>
          <w:trHeight w:val="8130"/>
        </w:trPr>
        <w:tc>
          <w:tcPr>
            <w:tcW w:w="9311" w:type="dxa"/>
          </w:tcPr>
          <w:p w14:paraId="1201C6C3" w14:textId="77777777" w:rsidR="0077716B" w:rsidRDefault="0077716B" w:rsidP="0077716B"/>
        </w:tc>
      </w:tr>
    </w:tbl>
    <w:p w14:paraId="0C1A0283" w14:textId="6BB0B494" w:rsidR="00EA2B48" w:rsidRPr="0077716B" w:rsidRDefault="0077716B" w:rsidP="0077716B">
      <w:r>
        <w:br w:type="page"/>
      </w:r>
    </w:p>
    <w:tbl>
      <w:tblPr>
        <w:tblStyle w:val="TableGrid"/>
        <w:tblW w:w="8995" w:type="dxa"/>
        <w:tblLook w:val="04A0" w:firstRow="1" w:lastRow="0" w:firstColumn="1" w:lastColumn="0" w:noHBand="0" w:noVBand="1"/>
      </w:tblPr>
      <w:tblGrid>
        <w:gridCol w:w="8995"/>
      </w:tblGrid>
      <w:tr w:rsidR="00816B92" w:rsidRPr="00690734" w14:paraId="4FEB73FC" w14:textId="77777777" w:rsidTr="0077716B">
        <w:trPr>
          <w:trHeight w:val="778"/>
        </w:trPr>
        <w:tc>
          <w:tcPr>
            <w:tcW w:w="8995" w:type="dxa"/>
          </w:tcPr>
          <w:p w14:paraId="4182BF23" w14:textId="4C53483C" w:rsidR="00816B92" w:rsidRPr="00690734" w:rsidRDefault="00690734" w:rsidP="00690734">
            <w:pPr>
              <w:spacing w:line="276" w:lineRule="auto"/>
              <w:jc w:val="center"/>
              <w:rPr>
                <w:rFonts w:ascii="Times New Roman" w:hAnsi="Times New Roman" w:cs="Times New Roman"/>
                <w:b/>
                <w:bCs/>
                <w:sz w:val="24"/>
                <w:szCs w:val="24"/>
              </w:rPr>
            </w:pPr>
            <w:r w:rsidRPr="00690734">
              <w:rPr>
                <w:rFonts w:ascii="Times New Roman" w:hAnsi="Times New Roman" w:cs="Times New Roman"/>
                <w:b/>
                <w:bCs/>
                <w:sz w:val="32"/>
                <w:szCs w:val="32"/>
              </w:rPr>
              <w:lastRenderedPageBreak/>
              <w:t>Section IV                                                                                         Technical Specifications</w:t>
            </w:r>
          </w:p>
        </w:tc>
      </w:tr>
    </w:tbl>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96"/>
        <w:gridCol w:w="3589"/>
      </w:tblGrid>
      <w:tr w:rsidR="0077716B" w:rsidRPr="00192C0B" w14:paraId="183B3614" w14:textId="77777777" w:rsidTr="0077716B">
        <w:trPr>
          <w:trHeight w:val="621"/>
        </w:trPr>
        <w:tc>
          <w:tcPr>
            <w:tcW w:w="8985" w:type="dxa"/>
            <w:gridSpan w:val="2"/>
          </w:tcPr>
          <w:p w14:paraId="6E0D8885" w14:textId="77777777" w:rsidR="0077716B" w:rsidRPr="00192C0B" w:rsidRDefault="0077716B" w:rsidP="00AE4A27">
            <w:pPr>
              <w:pStyle w:val="TableParagraph"/>
              <w:spacing w:line="324" w:lineRule="exact"/>
              <w:ind w:left="107"/>
              <w:rPr>
                <w:b/>
                <w:sz w:val="28"/>
              </w:rPr>
            </w:pPr>
            <w:r w:rsidRPr="00192C0B">
              <w:rPr>
                <w:b/>
                <w:spacing w:val="-4"/>
                <w:sz w:val="28"/>
              </w:rPr>
              <w:t>Specification</w:t>
            </w:r>
            <w:r w:rsidRPr="00192C0B">
              <w:rPr>
                <w:b/>
                <w:spacing w:val="-18"/>
                <w:sz w:val="28"/>
              </w:rPr>
              <w:t xml:space="preserve"> </w:t>
            </w:r>
            <w:r w:rsidRPr="00192C0B">
              <w:rPr>
                <w:b/>
                <w:spacing w:val="-4"/>
                <w:sz w:val="28"/>
              </w:rPr>
              <w:t>for</w:t>
            </w:r>
            <w:r w:rsidRPr="00192C0B">
              <w:rPr>
                <w:b/>
                <w:spacing w:val="-23"/>
                <w:sz w:val="28"/>
              </w:rPr>
              <w:t xml:space="preserve"> </w:t>
            </w:r>
            <w:r w:rsidRPr="00192C0B">
              <w:rPr>
                <w:b/>
                <w:spacing w:val="-4"/>
                <w:sz w:val="28"/>
              </w:rPr>
              <w:t>a</w:t>
            </w:r>
            <w:r w:rsidRPr="00192C0B">
              <w:rPr>
                <w:b/>
                <w:spacing w:val="-20"/>
                <w:sz w:val="28"/>
              </w:rPr>
              <w:t xml:space="preserve"> </w:t>
            </w:r>
            <w:r w:rsidRPr="00192C0B">
              <w:rPr>
                <w:b/>
                <w:spacing w:val="-4"/>
                <w:sz w:val="28"/>
              </w:rPr>
              <w:t>Rent</w:t>
            </w:r>
            <w:r w:rsidRPr="00192C0B">
              <w:rPr>
                <w:b/>
                <w:spacing w:val="-21"/>
                <w:sz w:val="28"/>
              </w:rPr>
              <w:t xml:space="preserve"> </w:t>
            </w:r>
            <w:r w:rsidRPr="00192C0B">
              <w:rPr>
                <w:b/>
                <w:spacing w:val="-4"/>
                <w:sz w:val="28"/>
              </w:rPr>
              <w:t>Based</w:t>
            </w:r>
            <w:r w:rsidRPr="00192C0B">
              <w:rPr>
                <w:b/>
                <w:spacing w:val="-19"/>
                <w:sz w:val="28"/>
              </w:rPr>
              <w:t xml:space="preserve"> </w:t>
            </w:r>
            <w:r w:rsidRPr="00192C0B">
              <w:rPr>
                <w:b/>
                <w:spacing w:val="-4"/>
                <w:sz w:val="28"/>
              </w:rPr>
              <w:t>Vehicle</w:t>
            </w:r>
            <w:r w:rsidRPr="00192C0B">
              <w:rPr>
                <w:b/>
                <w:spacing w:val="-21"/>
                <w:sz w:val="28"/>
              </w:rPr>
              <w:t xml:space="preserve"> </w:t>
            </w:r>
            <w:r w:rsidRPr="00192C0B">
              <w:rPr>
                <w:b/>
                <w:spacing w:val="-4"/>
                <w:sz w:val="28"/>
              </w:rPr>
              <w:t>to</w:t>
            </w:r>
            <w:r w:rsidRPr="00192C0B">
              <w:rPr>
                <w:b/>
                <w:spacing w:val="-19"/>
                <w:sz w:val="28"/>
              </w:rPr>
              <w:t xml:space="preserve"> </w:t>
            </w:r>
            <w:r w:rsidRPr="00192C0B">
              <w:rPr>
                <w:b/>
                <w:spacing w:val="-4"/>
                <w:sz w:val="28"/>
              </w:rPr>
              <w:t>be</w:t>
            </w:r>
            <w:r w:rsidRPr="00192C0B">
              <w:rPr>
                <w:b/>
                <w:spacing w:val="-18"/>
                <w:sz w:val="28"/>
              </w:rPr>
              <w:t xml:space="preserve"> </w:t>
            </w:r>
            <w:r w:rsidRPr="00192C0B">
              <w:rPr>
                <w:b/>
                <w:spacing w:val="-4"/>
                <w:sz w:val="28"/>
              </w:rPr>
              <w:t>Assigned</w:t>
            </w:r>
            <w:r w:rsidRPr="00192C0B">
              <w:rPr>
                <w:b/>
                <w:spacing w:val="-21"/>
                <w:sz w:val="28"/>
              </w:rPr>
              <w:t xml:space="preserve"> </w:t>
            </w:r>
            <w:r w:rsidRPr="00192C0B">
              <w:rPr>
                <w:b/>
                <w:spacing w:val="-4"/>
                <w:sz w:val="28"/>
              </w:rPr>
              <w:t>to</w:t>
            </w:r>
            <w:r w:rsidRPr="00192C0B">
              <w:rPr>
                <w:b/>
                <w:spacing w:val="-21"/>
                <w:sz w:val="28"/>
              </w:rPr>
              <w:t xml:space="preserve"> </w:t>
            </w:r>
            <w:r w:rsidRPr="00192C0B">
              <w:rPr>
                <w:b/>
                <w:spacing w:val="-4"/>
                <w:sz w:val="28"/>
              </w:rPr>
              <w:t>the</w:t>
            </w:r>
            <w:r w:rsidRPr="00192C0B">
              <w:rPr>
                <w:b/>
                <w:spacing w:val="-18"/>
                <w:sz w:val="28"/>
              </w:rPr>
              <w:t xml:space="preserve"> </w:t>
            </w:r>
            <w:r w:rsidRPr="00192C0B">
              <w:rPr>
                <w:b/>
                <w:spacing w:val="-4"/>
                <w:sz w:val="28"/>
              </w:rPr>
              <w:t>Chairman</w:t>
            </w:r>
            <w:r>
              <w:rPr>
                <w:b/>
                <w:spacing w:val="-4"/>
                <w:sz w:val="28"/>
              </w:rPr>
              <w:t xml:space="preserve"> - </w:t>
            </w:r>
            <w:r w:rsidRPr="00192C0B">
              <w:rPr>
                <w:b/>
                <w:spacing w:val="-4"/>
                <w:sz w:val="28"/>
              </w:rPr>
              <w:t>Without fuel</w:t>
            </w:r>
            <w:r>
              <w:rPr>
                <w:b/>
                <w:spacing w:val="-4"/>
                <w:sz w:val="28"/>
              </w:rPr>
              <w:t xml:space="preserve"> (w</w:t>
            </w:r>
            <w:r w:rsidRPr="00192C0B">
              <w:rPr>
                <w:b/>
                <w:spacing w:val="-4"/>
                <w:sz w:val="28"/>
              </w:rPr>
              <w:t>ith driver</w:t>
            </w:r>
            <w:r>
              <w:rPr>
                <w:b/>
                <w:spacing w:val="-4"/>
                <w:sz w:val="28"/>
              </w:rPr>
              <w:t>/ without driver</w:t>
            </w:r>
            <w:r w:rsidRPr="00192C0B">
              <w:rPr>
                <w:b/>
                <w:spacing w:val="-4"/>
                <w:sz w:val="28"/>
              </w:rPr>
              <w:t>)</w:t>
            </w:r>
          </w:p>
        </w:tc>
      </w:tr>
      <w:tr w:rsidR="0077716B" w:rsidRPr="00192C0B" w14:paraId="7F06002E" w14:textId="77777777" w:rsidTr="0077716B">
        <w:trPr>
          <w:trHeight w:val="438"/>
        </w:trPr>
        <w:tc>
          <w:tcPr>
            <w:tcW w:w="5396" w:type="dxa"/>
          </w:tcPr>
          <w:p w14:paraId="32965623" w14:textId="77777777" w:rsidR="0077716B" w:rsidRPr="00192C0B" w:rsidRDefault="0077716B" w:rsidP="00AE4A27">
            <w:pPr>
              <w:pStyle w:val="TableParagraph"/>
              <w:ind w:right="155"/>
              <w:jc w:val="center"/>
              <w:rPr>
                <w:b/>
                <w:sz w:val="24"/>
              </w:rPr>
            </w:pPr>
            <w:r w:rsidRPr="00192C0B">
              <w:rPr>
                <w:b/>
                <w:spacing w:val="-2"/>
                <w:sz w:val="24"/>
              </w:rPr>
              <w:t>Specification</w:t>
            </w:r>
          </w:p>
        </w:tc>
        <w:tc>
          <w:tcPr>
            <w:tcW w:w="3589" w:type="dxa"/>
          </w:tcPr>
          <w:p w14:paraId="4C735162" w14:textId="77777777" w:rsidR="0077716B" w:rsidRPr="00192C0B" w:rsidRDefault="0077716B" w:rsidP="00AE4A27">
            <w:pPr>
              <w:pStyle w:val="TableParagraph"/>
              <w:ind w:left="412"/>
              <w:rPr>
                <w:b/>
                <w:sz w:val="24"/>
              </w:rPr>
            </w:pPr>
            <w:r w:rsidRPr="00192C0B">
              <w:rPr>
                <w:b/>
                <w:spacing w:val="-4"/>
                <w:sz w:val="24"/>
              </w:rPr>
              <w:t>Complied</w:t>
            </w:r>
            <w:r w:rsidRPr="00192C0B">
              <w:rPr>
                <w:b/>
                <w:spacing w:val="-16"/>
                <w:sz w:val="24"/>
              </w:rPr>
              <w:t xml:space="preserve"> </w:t>
            </w:r>
            <w:r w:rsidRPr="00192C0B">
              <w:rPr>
                <w:b/>
                <w:spacing w:val="-4"/>
                <w:sz w:val="24"/>
              </w:rPr>
              <w:t>or</w:t>
            </w:r>
            <w:r w:rsidRPr="00192C0B">
              <w:rPr>
                <w:b/>
                <w:spacing w:val="-16"/>
                <w:sz w:val="24"/>
              </w:rPr>
              <w:t xml:space="preserve"> </w:t>
            </w:r>
            <w:r w:rsidRPr="00192C0B">
              <w:rPr>
                <w:b/>
                <w:spacing w:val="-4"/>
                <w:sz w:val="24"/>
              </w:rPr>
              <w:t>not</w:t>
            </w:r>
            <w:r w:rsidRPr="00192C0B">
              <w:rPr>
                <w:b/>
                <w:spacing w:val="-15"/>
                <w:sz w:val="24"/>
              </w:rPr>
              <w:t xml:space="preserve"> </w:t>
            </w:r>
            <w:r w:rsidRPr="00192C0B">
              <w:rPr>
                <w:b/>
                <w:spacing w:val="-4"/>
                <w:sz w:val="24"/>
              </w:rPr>
              <w:t>(</w:t>
            </w:r>
            <w:r w:rsidRPr="00192C0B">
              <w:rPr>
                <w:spacing w:val="-4"/>
                <w:sz w:val="24"/>
              </w:rPr>
              <w:t>Mention</w:t>
            </w:r>
            <w:r w:rsidRPr="00192C0B">
              <w:rPr>
                <w:spacing w:val="-17"/>
                <w:sz w:val="24"/>
              </w:rPr>
              <w:t xml:space="preserve"> </w:t>
            </w:r>
            <w:r w:rsidRPr="00192C0B">
              <w:rPr>
                <w:spacing w:val="-4"/>
                <w:sz w:val="24"/>
              </w:rPr>
              <w:t>Yes/No</w:t>
            </w:r>
            <w:r w:rsidRPr="00192C0B">
              <w:rPr>
                <w:b/>
                <w:spacing w:val="-4"/>
                <w:sz w:val="24"/>
              </w:rPr>
              <w:t>)</w:t>
            </w:r>
          </w:p>
        </w:tc>
      </w:tr>
      <w:tr w:rsidR="0077716B" w:rsidRPr="00192C0B" w14:paraId="11B70E2C" w14:textId="77777777" w:rsidTr="0077716B">
        <w:trPr>
          <w:trHeight w:val="292"/>
        </w:trPr>
        <w:tc>
          <w:tcPr>
            <w:tcW w:w="5396" w:type="dxa"/>
          </w:tcPr>
          <w:p w14:paraId="2441CDEA" w14:textId="77777777" w:rsidR="0077716B" w:rsidRPr="00192C0B" w:rsidRDefault="0077716B" w:rsidP="00AE4A27">
            <w:pPr>
              <w:pStyle w:val="TableParagraph"/>
              <w:spacing w:line="272" w:lineRule="exact"/>
              <w:ind w:left="107"/>
              <w:rPr>
                <w:b/>
                <w:sz w:val="24"/>
              </w:rPr>
            </w:pPr>
            <w:r w:rsidRPr="00192C0B">
              <w:rPr>
                <w:spacing w:val="-4"/>
                <w:sz w:val="24"/>
              </w:rPr>
              <w:t>1</w:t>
            </w:r>
            <w:r w:rsidRPr="00192C0B">
              <w:rPr>
                <w:b/>
                <w:spacing w:val="-4"/>
                <w:sz w:val="24"/>
              </w:rPr>
              <w:t>.</w:t>
            </w:r>
            <w:r w:rsidRPr="00192C0B">
              <w:rPr>
                <w:b/>
                <w:spacing w:val="-24"/>
                <w:sz w:val="24"/>
              </w:rPr>
              <w:t xml:space="preserve"> </w:t>
            </w:r>
            <w:r w:rsidRPr="00192C0B">
              <w:rPr>
                <w:b/>
                <w:spacing w:val="-4"/>
                <w:sz w:val="24"/>
              </w:rPr>
              <w:t>General</w:t>
            </w:r>
            <w:r w:rsidRPr="00192C0B">
              <w:rPr>
                <w:b/>
                <w:spacing w:val="-22"/>
                <w:sz w:val="24"/>
              </w:rPr>
              <w:t xml:space="preserve"> </w:t>
            </w:r>
            <w:r w:rsidRPr="00192C0B">
              <w:rPr>
                <w:b/>
                <w:spacing w:val="-4"/>
                <w:sz w:val="24"/>
              </w:rPr>
              <w:t>Requirements</w:t>
            </w:r>
            <w:r w:rsidRPr="00192C0B">
              <w:rPr>
                <w:b/>
                <w:spacing w:val="-20"/>
                <w:sz w:val="24"/>
              </w:rPr>
              <w:t xml:space="preserve"> </w:t>
            </w:r>
            <w:r w:rsidRPr="00192C0B">
              <w:rPr>
                <w:b/>
                <w:spacing w:val="-4"/>
                <w:sz w:val="24"/>
              </w:rPr>
              <w:t>(mandatory)</w:t>
            </w:r>
          </w:p>
        </w:tc>
        <w:tc>
          <w:tcPr>
            <w:tcW w:w="3589" w:type="dxa"/>
          </w:tcPr>
          <w:p w14:paraId="0B853E63" w14:textId="77777777" w:rsidR="0077716B" w:rsidRPr="00192C0B" w:rsidRDefault="0077716B" w:rsidP="00AE4A27">
            <w:pPr>
              <w:pStyle w:val="TableParagraph"/>
              <w:rPr>
                <w:sz w:val="20"/>
              </w:rPr>
            </w:pPr>
          </w:p>
        </w:tc>
      </w:tr>
      <w:tr w:rsidR="0077716B" w:rsidRPr="00192C0B" w14:paraId="00E27D5D" w14:textId="77777777" w:rsidTr="0077716B">
        <w:trPr>
          <w:trHeight w:val="309"/>
        </w:trPr>
        <w:tc>
          <w:tcPr>
            <w:tcW w:w="5396" w:type="dxa"/>
          </w:tcPr>
          <w:p w14:paraId="36A755EC" w14:textId="77777777" w:rsidR="0077716B" w:rsidRPr="00192C0B" w:rsidRDefault="0077716B" w:rsidP="0077716B">
            <w:pPr>
              <w:pStyle w:val="TableParagraph"/>
              <w:numPr>
                <w:ilvl w:val="0"/>
                <w:numId w:val="27"/>
              </w:numPr>
              <w:tabs>
                <w:tab w:val="left" w:pos="827"/>
              </w:tabs>
              <w:spacing w:before="1" w:line="288" w:lineRule="exact"/>
              <w:rPr>
                <w:sz w:val="24"/>
              </w:rPr>
            </w:pPr>
            <w:r w:rsidRPr="00192C0B">
              <w:rPr>
                <w:b/>
                <w:w w:val="90"/>
                <w:sz w:val="24"/>
              </w:rPr>
              <w:t>Vehicle</w:t>
            </w:r>
            <w:r w:rsidRPr="00192C0B">
              <w:rPr>
                <w:b/>
                <w:spacing w:val="-2"/>
                <w:sz w:val="24"/>
              </w:rPr>
              <w:t xml:space="preserve"> </w:t>
            </w:r>
            <w:r w:rsidRPr="00192C0B">
              <w:rPr>
                <w:b/>
                <w:w w:val="90"/>
                <w:sz w:val="24"/>
              </w:rPr>
              <w:t>Type</w:t>
            </w:r>
            <w:r w:rsidRPr="00192C0B">
              <w:rPr>
                <w:w w:val="90"/>
                <w:sz w:val="24"/>
              </w:rPr>
              <w:t>:</w:t>
            </w:r>
            <w:r w:rsidRPr="00192C0B">
              <w:rPr>
                <w:spacing w:val="-2"/>
                <w:sz w:val="24"/>
              </w:rPr>
              <w:t xml:space="preserve"> </w:t>
            </w:r>
            <w:r w:rsidRPr="00192C0B">
              <w:rPr>
                <w:spacing w:val="-2"/>
                <w:w w:val="90"/>
                <w:sz w:val="24"/>
              </w:rPr>
              <w:t>Sedan/SUV</w:t>
            </w:r>
          </w:p>
        </w:tc>
        <w:tc>
          <w:tcPr>
            <w:tcW w:w="3589" w:type="dxa"/>
          </w:tcPr>
          <w:p w14:paraId="4C981174" w14:textId="77777777" w:rsidR="0077716B" w:rsidRPr="00192C0B" w:rsidRDefault="0077716B" w:rsidP="00AE4A27">
            <w:pPr>
              <w:pStyle w:val="TableParagraph"/>
            </w:pPr>
          </w:p>
        </w:tc>
      </w:tr>
      <w:tr w:rsidR="0077716B" w:rsidRPr="00192C0B" w14:paraId="0893A329" w14:textId="77777777" w:rsidTr="0077716B">
        <w:trPr>
          <w:trHeight w:val="309"/>
        </w:trPr>
        <w:tc>
          <w:tcPr>
            <w:tcW w:w="5396" w:type="dxa"/>
          </w:tcPr>
          <w:p w14:paraId="0BF013AF" w14:textId="77777777" w:rsidR="0077716B" w:rsidRPr="00192C0B" w:rsidRDefault="0077716B" w:rsidP="0077716B">
            <w:pPr>
              <w:pStyle w:val="TableParagraph"/>
              <w:numPr>
                <w:ilvl w:val="0"/>
                <w:numId w:val="26"/>
              </w:numPr>
              <w:tabs>
                <w:tab w:val="left" w:pos="827"/>
              </w:tabs>
              <w:spacing w:before="1" w:line="288" w:lineRule="exact"/>
              <w:rPr>
                <w:sz w:val="24"/>
              </w:rPr>
            </w:pPr>
            <w:r w:rsidRPr="00192C0B">
              <w:rPr>
                <w:b/>
                <w:sz w:val="24"/>
              </w:rPr>
              <w:t>Engine/motor</w:t>
            </w:r>
            <w:r w:rsidRPr="00192C0B">
              <w:rPr>
                <w:b/>
                <w:spacing w:val="-23"/>
                <w:sz w:val="24"/>
              </w:rPr>
              <w:t xml:space="preserve"> </w:t>
            </w:r>
            <w:r w:rsidRPr="00192C0B">
              <w:rPr>
                <w:b/>
                <w:sz w:val="24"/>
              </w:rPr>
              <w:t>Capacity</w:t>
            </w:r>
            <w:r w:rsidRPr="00192C0B">
              <w:rPr>
                <w:sz w:val="24"/>
              </w:rPr>
              <w:t>:</w:t>
            </w:r>
            <w:r w:rsidRPr="00192C0B">
              <w:rPr>
                <w:spacing w:val="24"/>
                <w:sz w:val="24"/>
              </w:rPr>
              <w:t xml:space="preserve"> </w:t>
            </w:r>
            <w:r w:rsidRPr="00192C0B">
              <w:rPr>
                <w:sz w:val="24"/>
              </w:rPr>
              <w:t>1490cc</w:t>
            </w:r>
            <w:r w:rsidRPr="00192C0B">
              <w:rPr>
                <w:spacing w:val="-26"/>
                <w:sz w:val="24"/>
              </w:rPr>
              <w:t xml:space="preserve"> </w:t>
            </w:r>
            <w:r w:rsidRPr="00192C0B">
              <w:rPr>
                <w:sz w:val="24"/>
              </w:rPr>
              <w:t>–</w:t>
            </w:r>
            <w:r w:rsidRPr="00192C0B">
              <w:rPr>
                <w:spacing w:val="-22"/>
                <w:sz w:val="24"/>
              </w:rPr>
              <w:t xml:space="preserve"> </w:t>
            </w:r>
            <w:r w:rsidRPr="00192C0B">
              <w:rPr>
                <w:spacing w:val="-2"/>
                <w:sz w:val="24"/>
              </w:rPr>
              <w:t>2000cc, 1</w:t>
            </w:r>
            <w:r>
              <w:rPr>
                <w:spacing w:val="-2"/>
                <w:sz w:val="24"/>
              </w:rPr>
              <w:t xml:space="preserve">00 </w:t>
            </w:r>
            <w:r w:rsidRPr="00192C0B">
              <w:rPr>
                <w:spacing w:val="-2"/>
                <w:sz w:val="24"/>
              </w:rPr>
              <w:t xml:space="preserve">kW or above motor capacity </w:t>
            </w:r>
          </w:p>
        </w:tc>
        <w:tc>
          <w:tcPr>
            <w:tcW w:w="3589" w:type="dxa"/>
          </w:tcPr>
          <w:p w14:paraId="142FCB36" w14:textId="77777777" w:rsidR="0077716B" w:rsidRPr="00192C0B" w:rsidRDefault="0077716B" w:rsidP="00AE4A27">
            <w:pPr>
              <w:pStyle w:val="TableParagraph"/>
            </w:pPr>
          </w:p>
        </w:tc>
      </w:tr>
      <w:tr w:rsidR="0077716B" w:rsidRPr="00192C0B" w14:paraId="45F079E5" w14:textId="77777777" w:rsidTr="0077716B">
        <w:trPr>
          <w:trHeight w:val="309"/>
        </w:trPr>
        <w:tc>
          <w:tcPr>
            <w:tcW w:w="5396" w:type="dxa"/>
          </w:tcPr>
          <w:p w14:paraId="22E71122" w14:textId="77777777" w:rsidR="0077716B" w:rsidRPr="00192C0B" w:rsidRDefault="0077716B" w:rsidP="0077716B">
            <w:pPr>
              <w:pStyle w:val="TableParagraph"/>
              <w:numPr>
                <w:ilvl w:val="0"/>
                <w:numId w:val="25"/>
              </w:numPr>
              <w:tabs>
                <w:tab w:val="left" w:pos="827"/>
              </w:tabs>
              <w:spacing w:before="1" w:line="288" w:lineRule="exact"/>
              <w:rPr>
                <w:sz w:val="24"/>
              </w:rPr>
            </w:pPr>
            <w:r w:rsidRPr="00192C0B">
              <w:rPr>
                <w:b/>
                <w:w w:val="90"/>
                <w:sz w:val="24"/>
              </w:rPr>
              <w:t>Fuel</w:t>
            </w:r>
            <w:r w:rsidRPr="00192C0B">
              <w:rPr>
                <w:b/>
                <w:spacing w:val="-7"/>
                <w:w w:val="90"/>
                <w:sz w:val="24"/>
              </w:rPr>
              <w:t xml:space="preserve"> </w:t>
            </w:r>
            <w:r w:rsidRPr="00192C0B">
              <w:rPr>
                <w:b/>
                <w:w w:val="90"/>
                <w:sz w:val="24"/>
              </w:rPr>
              <w:t>Type</w:t>
            </w:r>
            <w:r w:rsidRPr="00192C0B">
              <w:rPr>
                <w:w w:val="90"/>
                <w:sz w:val="24"/>
              </w:rPr>
              <w:t>:</w:t>
            </w:r>
            <w:r w:rsidRPr="00192C0B">
              <w:rPr>
                <w:spacing w:val="-6"/>
                <w:w w:val="90"/>
                <w:sz w:val="24"/>
              </w:rPr>
              <w:t xml:space="preserve"> </w:t>
            </w:r>
            <w:r w:rsidRPr="00192C0B">
              <w:rPr>
                <w:spacing w:val="-2"/>
                <w:w w:val="90"/>
                <w:sz w:val="24"/>
              </w:rPr>
              <w:t>Petrol /Hybrid/Electric</w:t>
            </w:r>
          </w:p>
        </w:tc>
        <w:tc>
          <w:tcPr>
            <w:tcW w:w="3589" w:type="dxa"/>
          </w:tcPr>
          <w:p w14:paraId="15890E26" w14:textId="77777777" w:rsidR="0077716B" w:rsidRPr="00192C0B" w:rsidRDefault="0077716B" w:rsidP="00AE4A27">
            <w:pPr>
              <w:pStyle w:val="TableParagraph"/>
            </w:pPr>
          </w:p>
        </w:tc>
      </w:tr>
      <w:tr w:rsidR="0077716B" w:rsidRPr="00192C0B" w14:paraId="1382A853" w14:textId="77777777" w:rsidTr="0077716B">
        <w:trPr>
          <w:trHeight w:val="309"/>
        </w:trPr>
        <w:tc>
          <w:tcPr>
            <w:tcW w:w="5396" w:type="dxa"/>
          </w:tcPr>
          <w:p w14:paraId="35811D39" w14:textId="77777777" w:rsidR="0077716B" w:rsidRPr="00192C0B" w:rsidRDefault="0077716B" w:rsidP="0077716B">
            <w:pPr>
              <w:pStyle w:val="TableParagraph"/>
              <w:numPr>
                <w:ilvl w:val="0"/>
                <w:numId w:val="25"/>
              </w:numPr>
              <w:tabs>
                <w:tab w:val="left" w:pos="827"/>
              </w:tabs>
              <w:spacing w:before="1" w:line="288" w:lineRule="exact"/>
              <w:rPr>
                <w:b/>
                <w:w w:val="90"/>
                <w:sz w:val="24"/>
              </w:rPr>
            </w:pPr>
            <w:r w:rsidRPr="00192C0B">
              <w:rPr>
                <w:b/>
                <w:w w:val="90"/>
                <w:sz w:val="24"/>
              </w:rPr>
              <w:t>In case of electric vehicle - DC fast charging shall be available and shall have a range of minimum 350 km from a single full charge.</w:t>
            </w:r>
          </w:p>
        </w:tc>
        <w:tc>
          <w:tcPr>
            <w:tcW w:w="3589" w:type="dxa"/>
          </w:tcPr>
          <w:p w14:paraId="354AD964" w14:textId="77777777" w:rsidR="0077716B" w:rsidRPr="00192C0B" w:rsidRDefault="0077716B" w:rsidP="00AE4A27">
            <w:pPr>
              <w:pStyle w:val="TableParagraph"/>
            </w:pPr>
          </w:p>
        </w:tc>
      </w:tr>
      <w:tr w:rsidR="0077716B" w:rsidRPr="00192C0B" w14:paraId="689143BC" w14:textId="77777777" w:rsidTr="0077716B">
        <w:trPr>
          <w:trHeight w:val="309"/>
        </w:trPr>
        <w:tc>
          <w:tcPr>
            <w:tcW w:w="5396" w:type="dxa"/>
          </w:tcPr>
          <w:p w14:paraId="16802736" w14:textId="77777777" w:rsidR="0077716B" w:rsidRPr="00192C0B" w:rsidRDefault="0077716B" w:rsidP="0077716B">
            <w:pPr>
              <w:pStyle w:val="TableParagraph"/>
              <w:numPr>
                <w:ilvl w:val="0"/>
                <w:numId w:val="24"/>
              </w:numPr>
              <w:tabs>
                <w:tab w:val="left" w:pos="827"/>
              </w:tabs>
              <w:spacing w:before="1" w:line="288" w:lineRule="exact"/>
              <w:rPr>
                <w:sz w:val="24"/>
              </w:rPr>
            </w:pPr>
            <w:r w:rsidRPr="00192C0B">
              <w:rPr>
                <w:b/>
                <w:spacing w:val="-4"/>
                <w:sz w:val="24"/>
              </w:rPr>
              <w:t>Transmission</w:t>
            </w:r>
            <w:r w:rsidRPr="00192C0B">
              <w:rPr>
                <w:spacing w:val="-4"/>
                <w:sz w:val="24"/>
              </w:rPr>
              <w:t>:</w:t>
            </w:r>
            <w:r w:rsidRPr="00192C0B">
              <w:rPr>
                <w:spacing w:val="-20"/>
                <w:sz w:val="24"/>
              </w:rPr>
              <w:t xml:space="preserve"> </w:t>
            </w:r>
            <w:r w:rsidRPr="00192C0B">
              <w:rPr>
                <w:spacing w:val="-4"/>
                <w:sz w:val="24"/>
              </w:rPr>
              <w:t>Automatic</w:t>
            </w:r>
          </w:p>
        </w:tc>
        <w:tc>
          <w:tcPr>
            <w:tcW w:w="3589" w:type="dxa"/>
          </w:tcPr>
          <w:p w14:paraId="4D6CF8CA" w14:textId="77777777" w:rsidR="0077716B" w:rsidRPr="00192C0B" w:rsidRDefault="0077716B" w:rsidP="00AE4A27">
            <w:pPr>
              <w:pStyle w:val="TableParagraph"/>
            </w:pPr>
          </w:p>
        </w:tc>
      </w:tr>
      <w:tr w:rsidR="0077716B" w:rsidRPr="00192C0B" w14:paraId="2AEB2994" w14:textId="77777777" w:rsidTr="0077716B">
        <w:trPr>
          <w:trHeight w:val="309"/>
        </w:trPr>
        <w:tc>
          <w:tcPr>
            <w:tcW w:w="5396" w:type="dxa"/>
          </w:tcPr>
          <w:p w14:paraId="27E061C9" w14:textId="77777777" w:rsidR="0077716B" w:rsidRPr="00192C0B" w:rsidRDefault="0077716B" w:rsidP="0077716B">
            <w:pPr>
              <w:pStyle w:val="TableParagraph"/>
              <w:numPr>
                <w:ilvl w:val="0"/>
                <w:numId w:val="23"/>
              </w:numPr>
              <w:tabs>
                <w:tab w:val="left" w:pos="827"/>
              </w:tabs>
              <w:spacing w:before="1" w:line="288" w:lineRule="exact"/>
              <w:rPr>
                <w:sz w:val="24"/>
              </w:rPr>
            </w:pPr>
            <w:r w:rsidRPr="00192C0B">
              <w:rPr>
                <w:b/>
                <w:spacing w:val="-2"/>
                <w:sz w:val="24"/>
              </w:rPr>
              <w:t>Seating</w:t>
            </w:r>
            <w:r w:rsidRPr="00192C0B">
              <w:rPr>
                <w:b/>
                <w:spacing w:val="-20"/>
                <w:sz w:val="24"/>
              </w:rPr>
              <w:t xml:space="preserve"> </w:t>
            </w:r>
            <w:r w:rsidRPr="00192C0B">
              <w:rPr>
                <w:b/>
                <w:spacing w:val="-2"/>
                <w:sz w:val="24"/>
              </w:rPr>
              <w:t>Capacity</w:t>
            </w:r>
            <w:r w:rsidRPr="00192C0B">
              <w:rPr>
                <w:spacing w:val="-2"/>
                <w:sz w:val="24"/>
              </w:rPr>
              <w:t>:</w:t>
            </w:r>
            <w:r w:rsidRPr="00192C0B">
              <w:rPr>
                <w:spacing w:val="-17"/>
                <w:sz w:val="24"/>
              </w:rPr>
              <w:t xml:space="preserve"> </w:t>
            </w:r>
            <w:r w:rsidRPr="00192C0B">
              <w:rPr>
                <w:spacing w:val="-2"/>
                <w:sz w:val="24"/>
              </w:rPr>
              <w:t>Minimum</w:t>
            </w:r>
            <w:r w:rsidRPr="00192C0B">
              <w:rPr>
                <w:spacing w:val="-19"/>
                <w:sz w:val="24"/>
              </w:rPr>
              <w:t xml:space="preserve"> </w:t>
            </w:r>
            <w:r w:rsidRPr="00192C0B">
              <w:rPr>
                <w:spacing w:val="-2"/>
                <w:sz w:val="24"/>
              </w:rPr>
              <w:t>of</w:t>
            </w:r>
            <w:r w:rsidRPr="00192C0B">
              <w:rPr>
                <w:spacing w:val="-17"/>
                <w:sz w:val="24"/>
              </w:rPr>
              <w:t xml:space="preserve"> </w:t>
            </w:r>
            <w:r w:rsidRPr="00192C0B">
              <w:rPr>
                <w:spacing w:val="-2"/>
                <w:sz w:val="24"/>
              </w:rPr>
              <w:t>5</w:t>
            </w:r>
            <w:r w:rsidRPr="00192C0B">
              <w:rPr>
                <w:spacing w:val="-19"/>
                <w:sz w:val="24"/>
              </w:rPr>
              <w:t xml:space="preserve"> </w:t>
            </w:r>
            <w:r w:rsidRPr="00192C0B">
              <w:rPr>
                <w:spacing w:val="-4"/>
                <w:sz w:val="24"/>
              </w:rPr>
              <w:t>seats</w:t>
            </w:r>
          </w:p>
        </w:tc>
        <w:tc>
          <w:tcPr>
            <w:tcW w:w="3589" w:type="dxa"/>
          </w:tcPr>
          <w:p w14:paraId="6614115E" w14:textId="77777777" w:rsidR="0077716B" w:rsidRPr="00192C0B" w:rsidRDefault="0077716B" w:rsidP="00AE4A27">
            <w:pPr>
              <w:pStyle w:val="TableParagraph"/>
            </w:pPr>
          </w:p>
        </w:tc>
      </w:tr>
      <w:tr w:rsidR="0077716B" w:rsidRPr="00192C0B" w14:paraId="4606169B" w14:textId="77777777" w:rsidTr="0077716B">
        <w:trPr>
          <w:trHeight w:val="412"/>
        </w:trPr>
        <w:tc>
          <w:tcPr>
            <w:tcW w:w="5396" w:type="dxa"/>
          </w:tcPr>
          <w:p w14:paraId="1AA6D1DC" w14:textId="77777777" w:rsidR="0077716B" w:rsidRPr="00192C0B" w:rsidRDefault="0077716B" w:rsidP="00AE4A27">
            <w:pPr>
              <w:pStyle w:val="TableParagraph"/>
              <w:ind w:left="107"/>
              <w:rPr>
                <w:b/>
                <w:sz w:val="24"/>
              </w:rPr>
            </w:pPr>
            <w:r w:rsidRPr="00192C0B">
              <w:rPr>
                <w:spacing w:val="-4"/>
                <w:sz w:val="24"/>
              </w:rPr>
              <w:t>2</w:t>
            </w:r>
            <w:r w:rsidRPr="00192C0B">
              <w:rPr>
                <w:b/>
                <w:spacing w:val="-4"/>
                <w:sz w:val="24"/>
              </w:rPr>
              <w:t>.</w:t>
            </w:r>
            <w:r w:rsidRPr="00192C0B">
              <w:rPr>
                <w:b/>
                <w:spacing w:val="-22"/>
                <w:sz w:val="24"/>
              </w:rPr>
              <w:t xml:space="preserve"> </w:t>
            </w:r>
            <w:r w:rsidRPr="00192C0B">
              <w:rPr>
                <w:b/>
                <w:spacing w:val="-4"/>
                <w:sz w:val="24"/>
              </w:rPr>
              <w:t>Vehicle</w:t>
            </w:r>
            <w:r w:rsidRPr="00192C0B">
              <w:rPr>
                <w:b/>
                <w:spacing w:val="-20"/>
                <w:sz w:val="24"/>
              </w:rPr>
              <w:t xml:space="preserve"> </w:t>
            </w:r>
            <w:r w:rsidRPr="00192C0B">
              <w:rPr>
                <w:b/>
                <w:spacing w:val="-4"/>
                <w:sz w:val="24"/>
              </w:rPr>
              <w:t>Condition</w:t>
            </w:r>
            <w:r w:rsidRPr="00192C0B">
              <w:rPr>
                <w:b/>
                <w:spacing w:val="-20"/>
                <w:sz w:val="24"/>
              </w:rPr>
              <w:t xml:space="preserve"> </w:t>
            </w:r>
            <w:r w:rsidRPr="00192C0B">
              <w:rPr>
                <w:b/>
                <w:spacing w:val="-4"/>
                <w:sz w:val="24"/>
              </w:rPr>
              <w:t>(mandatory)</w:t>
            </w:r>
          </w:p>
        </w:tc>
        <w:tc>
          <w:tcPr>
            <w:tcW w:w="3589" w:type="dxa"/>
          </w:tcPr>
          <w:p w14:paraId="0CCD9627" w14:textId="77777777" w:rsidR="0077716B" w:rsidRPr="00192C0B" w:rsidRDefault="0077716B" w:rsidP="00AE4A27">
            <w:pPr>
              <w:pStyle w:val="TableParagraph"/>
              <w:rPr>
                <w:sz w:val="24"/>
              </w:rPr>
            </w:pPr>
          </w:p>
        </w:tc>
      </w:tr>
      <w:tr w:rsidR="0077716B" w:rsidRPr="00192C0B" w14:paraId="5565870D" w14:textId="77777777" w:rsidTr="0077716B">
        <w:trPr>
          <w:trHeight w:val="350"/>
        </w:trPr>
        <w:tc>
          <w:tcPr>
            <w:tcW w:w="5396" w:type="dxa"/>
          </w:tcPr>
          <w:p w14:paraId="729E1A3D" w14:textId="77777777" w:rsidR="0077716B" w:rsidRPr="00192C0B" w:rsidRDefault="0077716B" w:rsidP="0077716B">
            <w:pPr>
              <w:pStyle w:val="TableParagraph"/>
              <w:numPr>
                <w:ilvl w:val="0"/>
                <w:numId w:val="22"/>
              </w:numPr>
              <w:tabs>
                <w:tab w:val="left" w:pos="827"/>
              </w:tabs>
              <w:spacing w:before="1"/>
              <w:rPr>
                <w:sz w:val="24"/>
              </w:rPr>
            </w:pPr>
            <w:r w:rsidRPr="00192C0B">
              <w:rPr>
                <w:b/>
                <w:spacing w:val="-6"/>
                <w:sz w:val="24"/>
              </w:rPr>
              <w:t>Model</w:t>
            </w:r>
            <w:r w:rsidRPr="00192C0B">
              <w:rPr>
                <w:b/>
                <w:spacing w:val="-16"/>
                <w:sz w:val="24"/>
              </w:rPr>
              <w:t xml:space="preserve"> </w:t>
            </w:r>
            <w:r w:rsidRPr="00192C0B">
              <w:rPr>
                <w:b/>
                <w:spacing w:val="-6"/>
                <w:sz w:val="24"/>
              </w:rPr>
              <w:t>Year</w:t>
            </w:r>
            <w:r w:rsidRPr="00192C0B">
              <w:rPr>
                <w:spacing w:val="-6"/>
                <w:sz w:val="24"/>
              </w:rPr>
              <w:t>:</w:t>
            </w:r>
            <w:r w:rsidRPr="00192C0B">
              <w:rPr>
                <w:spacing w:val="-15"/>
                <w:sz w:val="24"/>
              </w:rPr>
              <w:t xml:space="preserve"> </w:t>
            </w:r>
            <w:r w:rsidRPr="00192C0B">
              <w:rPr>
                <w:spacing w:val="-6"/>
                <w:sz w:val="24"/>
              </w:rPr>
              <w:t>2022</w:t>
            </w:r>
            <w:r w:rsidRPr="00192C0B">
              <w:rPr>
                <w:spacing w:val="-16"/>
                <w:sz w:val="24"/>
              </w:rPr>
              <w:t xml:space="preserve"> </w:t>
            </w:r>
            <w:r w:rsidRPr="00192C0B">
              <w:rPr>
                <w:spacing w:val="-6"/>
                <w:sz w:val="24"/>
              </w:rPr>
              <w:t>or</w:t>
            </w:r>
            <w:r w:rsidRPr="00192C0B">
              <w:rPr>
                <w:spacing w:val="-15"/>
                <w:sz w:val="24"/>
              </w:rPr>
              <w:t xml:space="preserve"> </w:t>
            </w:r>
            <w:r w:rsidRPr="00192C0B">
              <w:rPr>
                <w:spacing w:val="-6"/>
                <w:sz w:val="24"/>
              </w:rPr>
              <w:t>later</w:t>
            </w:r>
          </w:p>
        </w:tc>
        <w:tc>
          <w:tcPr>
            <w:tcW w:w="3589" w:type="dxa"/>
          </w:tcPr>
          <w:p w14:paraId="36617F83" w14:textId="77777777" w:rsidR="0077716B" w:rsidRPr="00192C0B" w:rsidRDefault="0077716B" w:rsidP="00AE4A27">
            <w:pPr>
              <w:pStyle w:val="TableParagraph"/>
              <w:rPr>
                <w:sz w:val="24"/>
              </w:rPr>
            </w:pPr>
          </w:p>
        </w:tc>
      </w:tr>
      <w:tr w:rsidR="0077716B" w:rsidRPr="00192C0B" w14:paraId="1C97847D" w14:textId="77777777" w:rsidTr="0077716B">
        <w:trPr>
          <w:trHeight w:val="309"/>
        </w:trPr>
        <w:tc>
          <w:tcPr>
            <w:tcW w:w="5396" w:type="dxa"/>
          </w:tcPr>
          <w:p w14:paraId="32FADBFC" w14:textId="77777777" w:rsidR="0077716B" w:rsidRPr="00192C0B" w:rsidRDefault="0077716B" w:rsidP="0077716B">
            <w:pPr>
              <w:pStyle w:val="TableParagraph"/>
              <w:numPr>
                <w:ilvl w:val="0"/>
                <w:numId w:val="21"/>
              </w:numPr>
              <w:tabs>
                <w:tab w:val="left" w:pos="827"/>
              </w:tabs>
              <w:spacing w:before="1" w:line="288" w:lineRule="exact"/>
              <w:rPr>
                <w:sz w:val="24"/>
              </w:rPr>
            </w:pPr>
            <w:r w:rsidRPr="00192C0B">
              <w:rPr>
                <w:b/>
                <w:spacing w:val="-4"/>
                <w:sz w:val="24"/>
              </w:rPr>
              <w:t>Mileage</w:t>
            </w:r>
            <w:r w:rsidRPr="00192C0B">
              <w:rPr>
                <w:spacing w:val="-4"/>
                <w:sz w:val="24"/>
              </w:rPr>
              <w:t>:</w:t>
            </w:r>
            <w:r w:rsidRPr="00192C0B">
              <w:rPr>
                <w:spacing w:val="-16"/>
                <w:sz w:val="24"/>
              </w:rPr>
              <w:t xml:space="preserve"> </w:t>
            </w:r>
            <w:r w:rsidRPr="00192C0B">
              <w:rPr>
                <w:spacing w:val="-4"/>
                <w:sz w:val="24"/>
              </w:rPr>
              <w:t>Under</w:t>
            </w:r>
            <w:r w:rsidRPr="00192C0B">
              <w:rPr>
                <w:spacing w:val="-17"/>
                <w:sz w:val="24"/>
              </w:rPr>
              <w:t xml:space="preserve"> </w:t>
            </w:r>
            <w:r w:rsidRPr="00192C0B">
              <w:rPr>
                <w:spacing w:val="-4"/>
                <w:sz w:val="24"/>
              </w:rPr>
              <w:t>8</w:t>
            </w:r>
            <w:r w:rsidRPr="00192C0B">
              <w:rPr>
                <w:spacing w:val="-17"/>
                <w:sz w:val="24"/>
              </w:rPr>
              <w:t xml:space="preserve">0,000 </w:t>
            </w:r>
            <w:r w:rsidRPr="00192C0B">
              <w:rPr>
                <w:spacing w:val="-7"/>
                <w:sz w:val="24"/>
              </w:rPr>
              <w:t>km</w:t>
            </w:r>
          </w:p>
        </w:tc>
        <w:tc>
          <w:tcPr>
            <w:tcW w:w="3589" w:type="dxa"/>
          </w:tcPr>
          <w:p w14:paraId="5CD6195A" w14:textId="77777777" w:rsidR="0077716B" w:rsidRPr="00192C0B" w:rsidRDefault="0077716B" w:rsidP="00AE4A27">
            <w:pPr>
              <w:pStyle w:val="TableParagraph"/>
            </w:pPr>
          </w:p>
        </w:tc>
      </w:tr>
      <w:tr w:rsidR="0077716B" w:rsidRPr="00192C0B" w14:paraId="0954B0F3" w14:textId="77777777" w:rsidTr="0077716B">
        <w:trPr>
          <w:trHeight w:val="1024"/>
        </w:trPr>
        <w:tc>
          <w:tcPr>
            <w:tcW w:w="5396" w:type="dxa"/>
          </w:tcPr>
          <w:p w14:paraId="7BC26D5F" w14:textId="77777777" w:rsidR="0077716B" w:rsidRPr="00192C0B" w:rsidRDefault="0077716B" w:rsidP="0077716B">
            <w:pPr>
              <w:pStyle w:val="TableParagraph"/>
              <w:numPr>
                <w:ilvl w:val="0"/>
                <w:numId w:val="20"/>
              </w:numPr>
              <w:tabs>
                <w:tab w:val="left" w:pos="827"/>
              </w:tabs>
              <w:spacing w:before="1" w:line="252" w:lineRule="auto"/>
              <w:ind w:right="265"/>
              <w:jc w:val="both"/>
              <w:rPr>
                <w:sz w:val="24"/>
              </w:rPr>
            </w:pPr>
            <w:r w:rsidRPr="00192C0B">
              <w:rPr>
                <w:b/>
                <w:sz w:val="24"/>
              </w:rPr>
              <w:t>Condition</w:t>
            </w:r>
            <w:r w:rsidRPr="00192C0B">
              <w:rPr>
                <w:sz w:val="24"/>
              </w:rPr>
              <w:t xml:space="preserve">: Well-maintained with no major visible scratches, dents, or </w:t>
            </w:r>
            <w:r w:rsidRPr="00192C0B">
              <w:rPr>
                <w:spacing w:val="-2"/>
                <w:sz w:val="24"/>
              </w:rPr>
              <w:t>damages</w:t>
            </w:r>
          </w:p>
        </w:tc>
        <w:tc>
          <w:tcPr>
            <w:tcW w:w="3589" w:type="dxa"/>
          </w:tcPr>
          <w:p w14:paraId="6CEADE07" w14:textId="77777777" w:rsidR="0077716B" w:rsidRPr="00192C0B" w:rsidRDefault="0077716B" w:rsidP="00AE4A27">
            <w:pPr>
              <w:pStyle w:val="TableParagraph"/>
              <w:rPr>
                <w:sz w:val="24"/>
              </w:rPr>
            </w:pPr>
          </w:p>
        </w:tc>
      </w:tr>
      <w:tr w:rsidR="0077716B" w:rsidRPr="00192C0B" w14:paraId="1705D65C" w14:textId="77777777" w:rsidTr="0077716B">
        <w:trPr>
          <w:trHeight w:val="602"/>
        </w:trPr>
        <w:tc>
          <w:tcPr>
            <w:tcW w:w="5396" w:type="dxa"/>
          </w:tcPr>
          <w:p w14:paraId="11151E3E" w14:textId="77777777" w:rsidR="0077716B" w:rsidRPr="00192C0B" w:rsidRDefault="0077716B" w:rsidP="0077716B">
            <w:pPr>
              <w:pStyle w:val="TableParagraph"/>
              <w:numPr>
                <w:ilvl w:val="0"/>
                <w:numId w:val="19"/>
              </w:numPr>
              <w:tabs>
                <w:tab w:val="left" w:pos="827"/>
              </w:tabs>
              <w:spacing w:line="290" w:lineRule="atLeast"/>
              <w:ind w:right="261"/>
              <w:rPr>
                <w:sz w:val="24"/>
              </w:rPr>
            </w:pPr>
            <w:r w:rsidRPr="00192C0B">
              <w:rPr>
                <w:b/>
                <w:sz w:val="24"/>
              </w:rPr>
              <w:t>Tire</w:t>
            </w:r>
            <w:r w:rsidRPr="00192C0B">
              <w:rPr>
                <w:b/>
                <w:spacing w:val="-6"/>
                <w:sz w:val="24"/>
              </w:rPr>
              <w:t xml:space="preserve"> </w:t>
            </w:r>
            <w:r w:rsidRPr="00192C0B">
              <w:rPr>
                <w:b/>
                <w:sz w:val="24"/>
              </w:rPr>
              <w:t>Condition:</w:t>
            </w:r>
            <w:r w:rsidRPr="00192C0B">
              <w:rPr>
                <w:b/>
                <w:spacing w:val="-5"/>
                <w:sz w:val="24"/>
              </w:rPr>
              <w:t xml:space="preserve"> </w:t>
            </w:r>
            <w:r w:rsidRPr="00192C0B">
              <w:rPr>
                <w:sz w:val="24"/>
              </w:rPr>
              <w:t>Shall</w:t>
            </w:r>
            <w:r w:rsidRPr="00192C0B">
              <w:rPr>
                <w:spacing w:val="-4"/>
                <w:sz w:val="24"/>
              </w:rPr>
              <w:t xml:space="preserve"> </w:t>
            </w:r>
            <w:r w:rsidRPr="00192C0B">
              <w:rPr>
                <w:sz w:val="24"/>
              </w:rPr>
              <w:t>be</w:t>
            </w:r>
            <w:r w:rsidRPr="00192C0B">
              <w:rPr>
                <w:spacing w:val="-6"/>
                <w:sz w:val="24"/>
              </w:rPr>
              <w:t xml:space="preserve"> </w:t>
            </w:r>
            <w:r w:rsidRPr="00192C0B">
              <w:rPr>
                <w:sz w:val="24"/>
              </w:rPr>
              <w:t>in</w:t>
            </w:r>
            <w:r w:rsidRPr="00192C0B">
              <w:rPr>
                <w:spacing w:val="-6"/>
                <w:sz w:val="24"/>
              </w:rPr>
              <w:t xml:space="preserve"> </w:t>
            </w:r>
            <w:r w:rsidRPr="00192C0B">
              <w:rPr>
                <w:sz w:val="24"/>
              </w:rPr>
              <w:t>good</w:t>
            </w:r>
            <w:r w:rsidRPr="00192C0B">
              <w:rPr>
                <w:spacing w:val="-3"/>
                <w:sz w:val="24"/>
              </w:rPr>
              <w:t xml:space="preserve"> </w:t>
            </w:r>
            <w:r w:rsidRPr="00192C0B">
              <w:rPr>
                <w:sz w:val="24"/>
              </w:rPr>
              <w:t xml:space="preserve">driving </w:t>
            </w:r>
            <w:r w:rsidRPr="00192C0B">
              <w:rPr>
                <w:spacing w:val="-2"/>
                <w:sz w:val="24"/>
              </w:rPr>
              <w:t>condition</w:t>
            </w:r>
          </w:p>
        </w:tc>
        <w:tc>
          <w:tcPr>
            <w:tcW w:w="3589" w:type="dxa"/>
          </w:tcPr>
          <w:p w14:paraId="7235DA55" w14:textId="77777777" w:rsidR="0077716B" w:rsidRPr="00192C0B" w:rsidRDefault="0077716B" w:rsidP="00AE4A27">
            <w:pPr>
              <w:pStyle w:val="TableParagraph"/>
              <w:rPr>
                <w:sz w:val="24"/>
              </w:rPr>
            </w:pPr>
          </w:p>
        </w:tc>
      </w:tr>
      <w:tr w:rsidR="0077716B" w:rsidRPr="00192C0B" w14:paraId="244955FD" w14:textId="77777777" w:rsidTr="0077716B">
        <w:trPr>
          <w:trHeight w:val="292"/>
        </w:trPr>
        <w:tc>
          <w:tcPr>
            <w:tcW w:w="5396" w:type="dxa"/>
          </w:tcPr>
          <w:p w14:paraId="55FD350D" w14:textId="77777777" w:rsidR="0077716B" w:rsidRPr="00192C0B" w:rsidRDefault="0077716B" w:rsidP="00AE4A27">
            <w:pPr>
              <w:pStyle w:val="TableParagraph"/>
              <w:spacing w:line="272" w:lineRule="exact"/>
              <w:ind w:left="107"/>
              <w:rPr>
                <w:b/>
                <w:sz w:val="24"/>
              </w:rPr>
            </w:pPr>
            <w:r w:rsidRPr="00192C0B">
              <w:rPr>
                <w:spacing w:val="-6"/>
                <w:sz w:val="24"/>
              </w:rPr>
              <w:t>3.</w:t>
            </w:r>
            <w:r w:rsidRPr="00192C0B">
              <w:rPr>
                <w:spacing w:val="-22"/>
                <w:sz w:val="24"/>
              </w:rPr>
              <w:t xml:space="preserve"> </w:t>
            </w:r>
            <w:r w:rsidRPr="00192C0B">
              <w:rPr>
                <w:b/>
                <w:spacing w:val="-6"/>
                <w:sz w:val="24"/>
              </w:rPr>
              <w:t>Features</w:t>
            </w:r>
            <w:r w:rsidRPr="00192C0B">
              <w:rPr>
                <w:b/>
                <w:spacing w:val="-20"/>
                <w:sz w:val="24"/>
              </w:rPr>
              <w:t xml:space="preserve"> </w:t>
            </w:r>
            <w:r w:rsidRPr="00192C0B">
              <w:rPr>
                <w:b/>
                <w:spacing w:val="-6"/>
                <w:sz w:val="24"/>
              </w:rPr>
              <w:t>Required</w:t>
            </w:r>
            <w:r w:rsidRPr="00192C0B">
              <w:rPr>
                <w:b/>
                <w:spacing w:val="-20"/>
                <w:sz w:val="24"/>
              </w:rPr>
              <w:t xml:space="preserve"> </w:t>
            </w:r>
            <w:r w:rsidRPr="00192C0B">
              <w:rPr>
                <w:b/>
                <w:spacing w:val="-6"/>
                <w:sz w:val="24"/>
              </w:rPr>
              <w:t>(mandatory)</w:t>
            </w:r>
          </w:p>
        </w:tc>
        <w:tc>
          <w:tcPr>
            <w:tcW w:w="3589" w:type="dxa"/>
          </w:tcPr>
          <w:p w14:paraId="6DE92550" w14:textId="77777777" w:rsidR="0077716B" w:rsidRPr="00192C0B" w:rsidRDefault="0077716B" w:rsidP="00AE4A27">
            <w:pPr>
              <w:pStyle w:val="TableParagraph"/>
              <w:rPr>
                <w:sz w:val="20"/>
              </w:rPr>
            </w:pPr>
          </w:p>
        </w:tc>
      </w:tr>
      <w:tr w:rsidR="0077716B" w:rsidRPr="00192C0B" w14:paraId="3D7E6B20" w14:textId="77777777" w:rsidTr="0077716B">
        <w:trPr>
          <w:trHeight w:val="601"/>
        </w:trPr>
        <w:tc>
          <w:tcPr>
            <w:tcW w:w="5396" w:type="dxa"/>
          </w:tcPr>
          <w:p w14:paraId="2C74A25A" w14:textId="77777777" w:rsidR="0077716B" w:rsidRPr="00192C0B" w:rsidRDefault="0077716B" w:rsidP="0077716B">
            <w:pPr>
              <w:pStyle w:val="TableParagraph"/>
              <w:numPr>
                <w:ilvl w:val="0"/>
                <w:numId w:val="18"/>
              </w:numPr>
              <w:tabs>
                <w:tab w:val="left" w:pos="827"/>
              </w:tabs>
              <w:spacing w:line="290" w:lineRule="atLeast"/>
              <w:ind w:right="261"/>
              <w:rPr>
                <w:sz w:val="24"/>
              </w:rPr>
            </w:pPr>
            <w:r w:rsidRPr="00192C0B">
              <w:rPr>
                <w:sz w:val="24"/>
              </w:rPr>
              <w:t>ABS</w:t>
            </w:r>
            <w:r w:rsidRPr="00192C0B">
              <w:rPr>
                <w:spacing w:val="-16"/>
                <w:sz w:val="24"/>
              </w:rPr>
              <w:t xml:space="preserve"> </w:t>
            </w:r>
            <w:r w:rsidRPr="00192C0B">
              <w:rPr>
                <w:sz w:val="24"/>
              </w:rPr>
              <w:t>(Anti-lock</w:t>
            </w:r>
            <w:r w:rsidRPr="00192C0B">
              <w:rPr>
                <w:spacing w:val="-15"/>
                <w:sz w:val="24"/>
              </w:rPr>
              <w:t xml:space="preserve"> </w:t>
            </w:r>
            <w:r w:rsidRPr="00192C0B">
              <w:rPr>
                <w:sz w:val="24"/>
              </w:rPr>
              <w:t>Braking</w:t>
            </w:r>
            <w:r w:rsidRPr="00192C0B">
              <w:rPr>
                <w:spacing w:val="-13"/>
                <w:sz w:val="24"/>
              </w:rPr>
              <w:t xml:space="preserve"> </w:t>
            </w:r>
            <w:r w:rsidRPr="00192C0B">
              <w:rPr>
                <w:sz w:val="24"/>
              </w:rPr>
              <w:t>System)</w:t>
            </w:r>
            <w:r w:rsidRPr="00192C0B">
              <w:rPr>
                <w:spacing w:val="-16"/>
                <w:sz w:val="24"/>
              </w:rPr>
              <w:t xml:space="preserve"> </w:t>
            </w:r>
            <w:r w:rsidRPr="00192C0B">
              <w:rPr>
                <w:sz w:val="24"/>
              </w:rPr>
              <w:t>with</w:t>
            </w:r>
            <w:r w:rsidRPr="00192C0B">
              <w:rPr>
                <w:spacing w:val="-16"/>
                <w:sz w:val="24"/>
              </w:rPr>
              <w:t xml:space="preserve"> </w:t>
            </w:r>
            <w:r w:rsidRPr="00192C0B">
              <w:rPr>
                <w:sz w:val="24"/>
              </w:rPr>
              <w:t>EBD (Electronic</w:t>
            </w:r>
            <w:r w:rsidRPr="00192C0B">
              <w:rPr>
                <w:spacing w:val="-24"/>
                <w:sz w:val="24"/>
              </w:rPr>
              <w:t xml:space="preserve"> </w:t>
            </w:r>
            <w:r w:rsidRPr="00192C0B">
              <w:rPr>
                <w:sz w:val="24"/>
              </w:rPr>
              <w:t>Brakeforce</w:t>
            </w:r>
            <w:r w:rsidRPr="00192C0B">
              <w:rPr>
                <w:spacing w:val="-22"/>
                <w:sz w:val="24"/>
              </w:rPr>
              <w:t xml:space="preserve"> </w:t>
            </w:r>
            <w:r w:rsidRPr="00192C0B">
              <w:rPr>
                <w:sz w:val="24"/>
              </w:rPr>
              <w:t>Distribution)</w:t>
            </w:r>
          </w:p>
        </w:tc>
        <w:tc>
          <w:tcPr>
            <w:tcW w:w="3589" w:type="dxa"/>
          </w:tcPr>
          <w:p w14:paraId="11852F90" w14:textId="77777777" w:rsidR="0077716B" w:rsidRPr="00192C0B" w:rsidRDefault="0077716B" w:rsidP="00AE4A27">
            <w:pPr>
              <w:pStyle w:val="TableParagraph"/>
              <w:rPr>
                <w:sz w:val="24"/>
              </w:rPr>
            </w:pPr>
          </w:p>
        </w:tc>
      </w:tr>
      <w:tr w:rsidR="0077716B" w:rsidRPr="00192C0B" w14:paraId="5C0D1DBF" w14:textId="77777777" w:rsidTr="0077716B">
        <w:trPr>
          <w:trHeight w:val="309"/>
        </w:trPr>
        <w:tc>
          <w:tcPr>
            <w:tcW w:w="5396" w:type="dxa"/>
          </w:tcPr>
          <w:p w14:paraId="35E06CDD" w14:textId="77777777" w:rsidR="0077716B" w:rsidRPr="00192C0B" w:rsidRDefault="0077716B" w:rsidP="0077716B">
            <w:pPr>
              <w:pStyle w:val="TableParagraph"/>
              <w:numPr>
                <w:ilvl w:val="0"/>
                <w:numId w:val="17"/>
              </w:numPr>
              <w:tabs>
                <w:tab w:val="left" w:pos="827"/>
              </w:tabs>
              <w:spacing w:before="1" w:line="288" w:lineRule="exact"/>
              <w:rPr>
                <w:sz w:val="24"/>
              </w:rPr>
            </w:pPr>
            <w:r w:rsidRPr="00192C0B">
              <w:rPr>
                <w:spacing w:val="-5"/>
                <w:sz w:val="24"/>
              </w:rPr>
              <w:t>Independent</w:t>
            </w:r>
            <w:r w:rsidRPr="00192C0B">
              <w:rPr>
                <w:spacing w:val="-12"/>
                <w:sz w:val="24"/>
              </w:rPr>
              <w:t xml:space="preserve"> </w:t>
            </w:r>
            <w:r w:rsidRPr="00192C0B">
              <w:rPr>
                <w:spacing w:val="-2"/>
                <w:sz w:val="24"/>
              </w:rPr>
              <w:t>suspension (at least in front)</w:t>
            </w:r>
          </w:p>
        </w:tc>
        <w:tc>
          <w:tcPr>
            <w:tcW w:w="3589" w:type="dxa"/>
          </w:tcPr>
          <w:p w14:paraId="7DBD23A3" w14:textId="77777777" w:rsidR="0077716B" w:rsidRPr="00192C0B" w:rsidRDefault="0077716B" w:rsidP="00AE4A27">
            <w:pPr>
              <w:pStyle w:val="TableParagraph"/>
            </w:pPr>
          </w:p>
        </w:tc>
      </w:tr>
      <w:tr w:rsidR="0077716B" w:rsidRPr="00192C0B" w14:paraId="1449975D" w14:textId="77777777" w:rsidTr="0077716B">
        <w:trPr>
          <w:trHeight w:val="309"/>
        </w:trPr>
        <w:tc>
          <w:tcPr>
            <w:tcW w:w="5396" w:type="dxa"/>
          </w:tcPr>
          <w:p w14:paraId="7E3B1A33" w14:textId="77777777" w:rsidR="0077716B" w:rsidRPr="00192C0B" w:rsidRDefault="0077716B" w:rsidP="0077716B">
            <w:pPr>
              <w:pStyle w:val="TableParagraph"/>
              <w:numPr>
                <w:ilvl w:val="0"/>
                <w:numId w:val="16"/>
              </w:numPr>
              <w:tabs>
                <w:tab w:val="left" w:pos="827"/>
              </w:tabs>
              <w:spacing w:before="1" w:line="288" w:lineRule="exact"/>
              <w:rPr>
                <w:sz w:val="24"/>
              </w:rPr>
            </w:pPr>
            <w:r w:rsidRPr="00192C0B">
              <w:rPr>
                <w:sz w:val="24"/>
              </w:rPr>
              <w:t xml:space="preserve">Following driver assistance features </w:t>
            </w:r>
          </w:p>
          <w:p w14:paraId="3C69135C" w14:textId="77777777" w:rsidR="0077716B" w:rsidRPr="00192C0B" w:rsidRDefault="0077716B" w:rsidP="00AE4A27">
            <w:pPr>
              <w:pStyle w:val="TableParagraph"/>
              <w:tabs>
                <w:tab w:val="left" w:pos="827"/>
              </w:tabs>
              <w:spacing w:before="1" w:line="288" w:lineRule="exact"/>
              <w:ind w:left="827"/>
              <w:rPr>
                <w:sz w:val="24"/>
              </w:rPr>
            </w:pPr>
            <w:r w:rsidRPr="00192C0B">
              <w:rPr>
                <w:sz w:val="24"/>
              </w:rPr>
              <w:t>(Lane Assist, idle stop,)</w:t>
            </w:r>
          </w:p>
        </w:tc>
        <w:tc>
          <w:tcPr>
            <w:tcW w:w="3589" w:type="dxa"/>
          </w:tcPr>
          <w:p w14:paraId="26187B94" w14:textId="77777777" w:rsidR="0077716B" w:rsidRPr="00192C0B" w:rsidRDefault="0077716B" w:rsidP="00AE4A27">
            <w:pPr>
              <w:pStyle w:val="TableParagraph"/>
            </w:pPr>
          </w:p>
        </w:tc>
      </w:tr>
      <w:tr w:rsidR="0077716B" w:rsidRPr="00192C0B" w14:paraId="38B94013" w14:textId="77777777" w:rsidTr="0077716B">
        <w:trPr>
          <w:trHeight w:val="309"/>
        </w:trPr>
        <w:tc>
          <w:tcPr>
            <w:tcW w:w="5396" w:type="dxa"/>
          </w:tcPr>
          <w:p w14:paraId="66407FE8" w14:textId="77777777" w:rsidR="0077716B" w:rsidRPr="00192C0B" w:rsidRDefault="0077716B" w:rsidP="0077716B">
            <w:pPr>
              <w:pStyle w:val="TableParagraph"/>
              <w:numPr>
                <w:ilvl w:val="0"/>
                <w:numId w:val="16"/>
              </w:numPr>
              <w:tabs>
                <w:tab w:val="left" w:pos="827"/>
              </w:tabs>
              <w:spacing w:before="1" w:line="288" w:lineRule="exact"/>
              <w:rPr>
                <w:sz w:val="24"/>
              </w:rPr>
            </w:pPr>
            <w:r w:rsidRPr="00192C0B">
              <w:rPr>
                <w:sz w:val="24"/>
              </w:rPr>
              <w:t>Auto Emergency Braking</w:t>
            </w:r>
          </w:p>
        </w:tc>
        <w:tc>
          <w:tcPr>
            <w:tcW w:w="3589" w:type="dxa"/>
          </w:tcPr>
          <w:p w14:paraId="5377DF2A" w14:textId="77777777" w:rsidR="0077716B" w:rsidRPr="00192C0B" w:rsidRDefault="0077716B" w:rsidP="00AE4A27">
            <w:pPr>
              <w:pStyle w:val="TableParagraph"/>
            </w:pPr>
          </w:p>
        </w:tc>
      </w:tr>
      <w:tr w:rsidR="0077716B" w:rsidRPr="00192C0B" w14:paraId="711DCCF9" w14:textId="77777777" w:rsidTr="0077716B">
        <w:trPr>
          <w:trHeight w:val="309"/>
        </w:trPr>
        <w:tc>
          <w:tcPr>
            <w:tcW w:w="5396" w:type="dxa"/>
          </w:tcPr>
          <w:p w14:paraId="35DBEF5F" w14:textId="77777777" w:rsidR="0077716B" w:rsidRPr="00192C0B" w:rsidRDefault="0077716B" w:rsidP="0077716B">
            <w:pPr>
              <w:pStyle w:val="TableParagraph"/>
              <w:numPr>
                <w:ilvl w:val="0"/>
                <w:numId w:val="16"/>
              </w:numPr>
              <w:tabs>
                <w:tab w:val="left" w:pos="827"/>
              </w:tabs>
              <w:spacing w:before="1" w:line="288" w:lineRule="exact"/>
              <w:rPr>
                <w:sz w:val="24"/>
              </w:rPr>
            </w:pPr>
            <w:r w:rsidRPr="00192C0B">
              <w:rPr>
                <w:sz w:val="24"/>
              </w:rPr>
              <w:t>Electrically adjustable seats (at least for driver seat)</w:t>
            </w:r>
          </w:p>
        </w:tc>
        <w:tc>
          <w:tcPr>
            <w:tcW w:w="3589" w:type="dxa"/>
          </w:tcPr>
          <w:p w14:paraId="517ADA84" w14:textId="77777777" w:rsidR="0077716B" w:rsidRPr="00192C0B" w:rsidRDefault="0077716B" w:rsidP="00AE4A27">
            <w:pPr>
              <w:pStyle w:val="TableParagraph"/>
            </w:pPr>
          </w:p>
        </w:tc>
      </w:tr>
      <w:tr w:rsidR="0077716B" w:rsidRPr="00192C0B" w14:paraId="416C53FC" w14:textId="77777777" w:rsidTr="0077716B">
        <w:trPr>
          <w:trHeight w:val="309"/>
        </w:trPr>
        <w:tc>
          <w:tcPr>
            <w:tcW w:w="5396" w:type="dxa"/>
          </w:tcPr>
          <w:p w14:paraId="1F4D5030" w14:textId="77777777" w:rsidR="0077716B" w:rsidRPr="00192C0B" w:rsidRDefault="0077716B" w:rsidP="0077716B">
            <w:pPr>
              <w:pStyle w:val="TableParagraph"/>
              <w:numPr>
                <w:ilvl w:val="0"/>
                <w:numId w:val="15"/>
              </w:numPr>
              <w:tabs>
                <w:tab w:val="left" w:pos="827"/>
              </w:tabs>
              <w:spacing w:before="1" w:line="288" w:lineRule="exact"/>
              <w:rPr>
                <w:sz w:val="24"/>
              </w:rPr>
            </w:pPr>
            <w:r w:rsidRPr="00192C0B">
              <w:rPr>
                <w:spacing w:val="-6"/>
                <w:sz w:val="24"/>
              </w:rPr>
              <w:t>Power</w:t>
            </w:r>
            <w:r w:rsidRPr="00192C0B">
              <w:rPr>
                <w:spacing w:val="-20"/>
                <w:sz w:val="24"/>
              </w:rPr>
              <w:t xml:space="preserve"> </w:t>
            </w:r>
            <w:r w:rsidRPr="00192C0B">
              <w:rPr>
                <w:spacing w:val="-6"/>
                <w:sz w:val="24"/>
              </w:rPr>
              <w:t>mirrors</w:t>
            </w:r>
            <w:r w:rsidRPr="00192C0B">
              <w:rPr>
                <w:spacing w:val="-18"/>
                <w:sz w:val="24"/>
              </w:rPr>
              <w:t xml:space="preserve"> </w:t>
            </w:r>
            <w:r w:rsidRPr="00192C0B">
              <w:rPr>
                <w:spacing w:val="-6"/>
                <w:sz w:val="24"/>
              </w:rPr>
              <w:t>and</w:t>
            </w:r>
            <w:r w:rsidRPr="00192C0B">
              <w:rPr>
                <w:spacing w:val="-17"/>
                <w:sz w:val="24"/>
              </w:rPr>
              <w:t xml:space="preserve"> </w:t>
            </w:r>
            <w:r w:rsidRPr="00192C0B">
              <w:rPr>
                <w:spacing w:val="-6"/>
                <w:sz w:val="24"/>
              </w:rPr>
              <w:t>power</w:t>
            </w:r>
            <w:r w:rsidRPr="00192C0B">
              <w:rPr>
                <w:spacing w:val="-18"/>
                <w:sz w:val="24"/>
              </w:rPr>
              <w:t xml:space="preserve"> </w:t>
            </w:r>
            <w:r w:rsidRPr="00192C0B">
              <w:rPr>
                <w:spacing w:val="-6"/>
                <w:sz w:val="24"/>
              </w:rPr>
              <w:t>shutters</w:t>
            </w:r>
          </w:p>
        </w:tc>
        <w:tc>
          <w:tcPr>
            <w:tcW w:w="3589" w:type="dxa"/>
          </w:tcPr>
          <w:p w14:paraId="740A1248" w14:textId="77777777" w:rsidR="0077716B" w:rsidRPr="00192C0B" w:rsidRDefault="0077716B" w:rsidP="00AE4A27">
            <w:pPr>
              <w:pStyle w:val="TableParagraph"/>
            </w:pPr>
          </w:p>
        </w:tc>
      </w:tr>
      <w:tr w:rsidR="0077716B" w:rsidRPr="00192C0B" w14:paraId="63160450" w14:textId="77777777" w:rsidTr="0077716B">
        <w:trPr>
          <w:trHeight w:val="309"/>
        </w:trPr>
        <w:tc>
          <w:tcPr>
            <w:tcW w:w="5396" w:type="dxa"/>
          </w:tcPr>
          <w:p w14:paraId="73DEBFE3" w14:textId="77777777" w:rsidR="0077716B" w:rsidRPr="00192C0B" w:rsidRDefault="0077716B" w:rsidP="0077716B">
            <w:pPr>
              <w:pStyle w:val="TableParagraph"/>
              <w:numPr>
                <w:ilvl w:val="0"/>
                <w:numId w:val="14"/>
              </w:numPr>
              <w:tabs>
                <w:tab w:val="left" w:pos="827"/>
              </w:tabs>
              <w:spacing w:before="1" w:line="288" w:lineRule="exact"/>
              <w:rPr>
                <w:sz w:val="24"/>
              </w:rPr>
            </w:pPr>
            <w:r w:rsidRPr="00192C0B">
              <w:rPr>
                <w:spacing w:val="-6"/>
                <w:sz w:val="24"/>
              </w:rPr>
              <w:t>Seat</w:t>
            </w:r>
            <w:r w:rsidRPr="00192C0B">
              <w:rPr>
                <w:spacing w:val="-21"/>
                <w:sz w:val="24"/>
              </w:rPr>
              <w:t xml:space="preserve"> </w:t>
            </w:r>
            <w:r w:rsidRPr="00192C0B">
              <w:rPr>
                <w:spacing w:val="-6"/>
                <w:sz w:val="24"/>
              </w:rPr>
              <w:t>belts</w:t>
            </w:r>
            <w:r w:rsidRPr="00192C0B">
              <w:rPr>
                <w:spacing w:val="-18"/>
                <w:sz w:val="24"/>
              </w:rPr>
              <w:t xml:space="preserve"> </w:t>
            </w:r>
            <w:r w:rsidRPr="00192C0B">
              <w:rPr>
                <w:spacing w:val="-6"/>
                <w:sz w:val="24"/>
              </w:rPr>
              <w:t>for</w:t>
            </w:r>
            <w:r w:rsidRPr="00192C0B">
              <w:rPr>
                <w:spacing w:val="-20"/>
                <w:sz w:val="24"/>
              </w:rPr>
              <w:t xml:space="preserve"> </w:t>
            </w:r>
            <w:r w:rsidRPr="00192C0B">
              <w:rPr>
                <w:spacing w:val="-6"/>
                <w:sz w:val="24"/>
              </w:rPr>
              <w:t>all</w:t>
            </w:r>
            <w:r w:rsidRPr="00192C0B">
              <w:rPr>
                <w:spacing w:val="-19"/>
                <w:sz w:val="24"/>
              </w:rPr>
              <w:t xml:space="preserve"> </w:t>
            </w:r>
            <w:r w:rsidRPr="00192C0B">
              <w:rPr>
                <w:spacing w:val="-6"/>
                <w:sz w:val="24"/>
              </w:rPr>
              <w:t>passengers</w:t>
            </w:r>
          </w:p>
        </w:tc>
        <w:tc>
          <w:tcPr>
            <w:tcW w:w="3589" w:type="dxa"/>
          </w:tcPr>
          <w:p w14:paraId="43746365" w14:textId="77777777" w:rsidR="0077716B" w:rsidRPr="00192C0B" w:rsidRDefault="0077716B" w:rsidP="00AE4A27">
            <w:pPr>
              <w:pStyle w:val="TableParagraph"/>
            </w:pPr>
          </w:p>
        </w:tc>
      </w:tr>
      <w:tr w:rsidR="0077716B" w:rsidRPr="00192C0B" w14:paraId="67BB6AAD" w14:textId="77777777" w:rsidTr="0077716B">
        <w:trPr>
          <w:trHeight w:val="309"/>
        </w:trPr>
        <w:tc>
          <w:tcPr>
            <w:tcW w:w="5396" w:type="dxa"/>
          </w:tcPr>
          <w:p w14:paraId="5EB05D1C" w14:textId="77777777" w:rsidR="0077716B" w:rsidRPr="00192C0B" w:rsidRDefault="0077716B" w:rsidP="0077716B">
            <w:pPr>
              <w:pStyle w:val="TableParagraph"/>
              <w:numPr>
                <w:ilvl w:val="0"/>
                <w:numId w:val="13"/>
              </w:numPr>
              <w:tabs>
                <w:tab w:val="left" w:pos="827"/>
              </w:tabs>
              <w:spacing w:before="1" w:line="288" w:lineRule="exact"/>
              <w:rPr>
                <w:sz w:val="24"/>
              </w:rPr>
            </w:pPr>
            <w:r w:rsidRPr="00192C0B">
              <w:rPr>
                <w:spacing w:val="-6"/>
                <w:sz w:val="24"/>
              </w:rPr>
              <w:t>Air</w:t>
            </w:r>
            <w:r w:rsidRPr="00192C0B">
              <w:rPr>
                <w:spacing w:val="-22"/>
                <w:sz w:val="24"/>
              </w:rPr>
              <w:t xml:space="preserve"> </w:t>
            </w:r>
            <w:r w:rsidRPr="00192C0B">
              <w:rPr>
                <w:spacing w:val="-6"/>
                <w:sz w:val="24"/>
              </w:rPr>
              <w:t>bags</w:t>
            </w:r>
            <w:r w:rsidRPr="00192C0B">
              <w:rPr>
                <w:spacing w:val="-20"/>
                <w:sz w:val="24"/>
              </w:rPr>
              <w:t xml:space="preserve"> </w:t>
            </w:r>
            <w:r w:rsidRPr="00192C0B">
              <w:rPr>
                <w:spacing w:val="-6"/>
                <w:sz w:val="24"/>
              </w:rPr>
              <w:t>(6</w:t>
            </w:r>
            <w:r w:rsidRPr="00192C0B">
              <w:rPr>
                <w:spacing w:val="-22"/>
                <w:sz w:val="24"/>
              </w:rPr>
              <w:t xml:space="preserve"> </w:t>
            </w:r>
            <w:r w:rsidRPr="00192C0B">
              <w:rPr>
                <w:spacing w:val="-6"/>
                <w:sz w:val="24"/>
              </w:rPr>
              <w:t>to</w:t>
            </w:r>
            <w:r w:rsidRPr="00192C0B">
              <w:rPr>
                <w:spacing w:val="-20"/>
                <w:sz w:val="24"/>
              </w:rPr>
              <w:t xml:space="preserve"> </w:t>
            </w:r>
            <w:r w:rsidRPr="00192C0B">
              <w:rPr>
                <w:spacing w:val="-6"/>
                <w:sz w:val="24"/>
              </w:rPr>
              <w:t>8)</w:t>
            </w:r>
          </w:p>
        </w:tc>
        <w:tc>
          <w:tcPr>
            <w:tcW w:w="3589" w:type="dxa"/>
          </w:tcPr>
          <w:p w14:paraId="2EF0D22A" w14:textId="77777777" w:rsidR="0077716B" w:rsidRPr="00192C0B" w:rsidRDefault="0077716B" w:rsidP="00AE4A27">
            <w:pPr>
              <w:pStyle w:val="TableParagraph"/>
            </w:pPr>
          </w:p>
        </w:tc>
      </w:tr>
      <w:tr w:rsidR="0077716B" w:rsidRPr="00192C0B" w14:paraId="46A67320" w14:textId="77777777" w:rsidTr="0077716B">
        <w:trPr>
          <w:trHeight w:val="306"/>
        </w:trPr>
        <w:tc>
          <w:tcPr>
            <w:tcW w:w="5396" w:type="dxa"/>
          </w:tcPr>
          <w:p w14:paraId="1BF84B63" w14:textId="77777777" w:rsidR="0077716B" w:rsidRPr="00192C0B" w:rsidRDefault="0077716B" w:rsidP="0077716B">
            <w:pPr>
              <w:pStyle w:val="TableParagraph"/>
              <w:numPr>
                <w:ilvl w:val="0"/>
                <w:numId w:val="12"/>
              </w:numPr>
              <w:tabs>
                <w:tab w:val="left" w:pos="827"/>
              </w:tabs>
              <w:spacing w:line="287" w:lineRule="exact"/>
              <w:rPr>
                <w:sz w:val="24"/>
              </w:rPr>
            </w:pPr>
            <w:r w:rsidRPr="00192C0B">
              <w:rPr>
                <w:spacing w:val="-6"/>
                <w:sz w:val="24"/>
              </w:rPr>
              <w:t>Crash</w:t>
            </w:r>
            <w:r w:rsidRPr="00192C0B">
              <w:rPr>
                <w:spacing w:val="-19"/>
                <w:sz w:val="24"/>
              </w:rPr>
              <w:t xml:space="preserve"> </w:t>
            </w:r>
            <w:r w:rsidRPr="00192C0B">
              <w:rPr>
                <w:spacing w:val="-6"/>
                <w:sz w:val="24"/>
              </w:rPr>
              <w:t>safety</w:t>
            </w:r>
            <w:r w:rsidRPr="00192C0B">
              <w:rPr>
                <w:spacing w:val="-18"/>
                <w:sz w:val="24"/>
              </w:rPr>
              <w:t xml:space="preserve"> </w:t>
            </w:r>
            <w:r w:rsidRPr="00192C0B">
              <w:rPr>
                <w:spacing w:val="-6"/>
                <w:sz w:val="24"/>
              </w:rPr>
              <w:t>rating</w:t>
            </w:r>
            <w:r w:rsidRPr="00192C0B">
              <w:rPr>
                <w:spacing w:val="-18"/>
                <w:sz w:val="24"/>
              </w:rPr>
              <w:t xml:space="preserve"> </w:t>
            </w:r>
            <w:r w:rsidRPr="00192C0B">
              <w:rPr>
                <w:spacing w:val="-6"/>
                <w:sz w:val="24"/>
              </w:rPr>
              <w:t>(4-5</w:t>
            </w:r>
            <w:r w:rsidRPr="00192C0B">
              <w:rPr>
                <w:spacing w:val="-16"/>
                <w:sz w:val="24"/>
              </w:rPr>
              <w:t xml:space="preserve"> </w:t>
            </w:r>
            <w:r w:rsidRPr="00192C0B">
              <w:rPr>
                <w:spacing w:val="-6"/>
                <w:sz w:val="24"/>
              </w:rPr>
              <w:t>stars)</w:t>
            </w:r>
          </w:p>
        </w:tc>
        <w:tc>
          <w:tcPr>
            <w:tcW w:w="3589" w:type="dxa"/>
          </w:tcPr>
          <w:p w14:paraId="1F70D4F5" w14:textId="77777777" w:rsidR="0077716B" w:rsidRPr="00192C0B" w:rsidRDefault="0077716B" w:rsidP="00AE4A27">
            <w:pPr>
              <w:pStyle w:val="TableParagraph"/>
            </w:pPr>
          </w:p>
        </w:tc>
      </w:tr>
      <w:tr w:rsidR="0077716B" w:rsidRPr="00192C0B" w14:paraId="5D99E8A6" w14:textId="77777777" w:rsidTr="0077716B">
        <w:trPr>
          <w:trHeight w:val="306"/>
        </w:trPr>
        <w:tc>
          <w:tcPr>
            <w:tcW w:w="5396" w:type="dxa"/>
          </w:tcPr>
          <w:p w14:paraId="7A9B6E55" w14:textId="77777777" w:rsidR="0077716B" w:rsidRPr="00192C0B" w:rsidRDefault="0077716B" w:rsidP="0077716B">
            <w:pPr>
              <w:pStyle w:val="TableParagraph"/>
              <w:numPr>
                <w:ilvl w:val="0"/>
                <w:numId w:val="12"/>
              </w:numPr>
              <w:tabs>
                <w:tab w:val="left" w:pos="827"/>
              </w:tabs>
              <w:spacing w:line="287" w:lineRule="exact"/>
              <w:rPr>
                <w:spacing w:val="-6"/>
                <w:sz w:val="24"/>
              </w:rPr>
            </w:pPr>
            <w:r w:rsidRPr="00192C0B">
              <w:rPr>
                <w:spacing w:val="-4"/>
                <w:sz w:val="24"/>
              </w:rPr>
              <w:t>Reverse</w:t>
            </w:r>
            <w:r w:rsidRPr="00192C0B">
              <w:rPr>
                <w:spacing w:val="-21"/>
                <w:sz w:val="24"/>
              </w:rPr>
              <w:t xml:space="preserve"> </w:t>
            </w:r>
            <w:r w:rsidRPr="00192C0B">
              <w:rPr>
                <w:spacing w:val="-4"/>
                <w:sz w:val="24"/>
              </w:rPr>
              <w:t>camera</w:t>
            </w:r>
          </w:p>
        </w:tc>
        <w:tc>
          <w:tcPr>
            <w:tcW w:w="3589" w:type="dxa"/>
          </w:tcPr>
          <w:p w14:paraId="37E4BFAC" w14:textId="77777777" w:rsidR="0077716B" w:rsidRPr="00192C0B" w:rsidRDefault="0077716B" w:rsidP="00AE4A27">
            <w:pPr>
              <w:pStyle w:val="TableParagraph"/>
            </w:pPr>
          </w:p>
        </w:tc>
      </w:tr>
      <w:tr w:rsidR="0077716B" w:rsidRPr="00192C0B" w14:paraId="08119C1D" w14:textId="77777777" w:rsidTr="0077716B">
        <w:trPr>
          <w:trHeight w:val="294"/>
        </w:trPr>
        <w:tc>
          <w:tcPr>
            <w:tcW w:w="5396" w:type="dxa"/>
          </w:tcPr>
          <w:p w14:paraId="747F06DC" w14:textId="77777777" w:rsidR="0077716B" w:rsidRPr="00192C0B" w:rsidRDefault="0077716B" w:rsidP="00AE4A27">
            <w:pPr>
              <w:pStyle w:val="TableParagraph"/>
              <w:spacing w:before="2" w:line="272" w:lineRule="exact"/>
              <w:ind w:left="107"/>
              <w:rPr>
                <w:bCs/>
                <w:sz w:val="24"/>
              </w:rPr>
            </w:pPr>
            <w:r w:rsidRPr="00192C0B">
              <w:rPr>
                <w:bCs/>
                <w:spacing w:val="-8"/>
                <w:sz w:val="24"/>
              </w:rPr>
              <w:t>4.</w:t>
            </w:r>
            <w:r w:rsidRPr="00192C0B">
              <w:rPr>
                <w:bCs/>
                <w:spacing w:val="-19"/>
                <w:sz w:val="24"/>
              </w:rPr>
              <w:t xml:space="preserve"> </w:t>
            </w:r>
            <w:r w:rsidRPr="00192C0B">
              <w:rPr>
                <w:bCs/>
                <w:spacing w:val="-8"/>
                <w:sz w:val="24"/>
              </w:rPr>
              <w:t>Rental</w:t>
            </w:r>
            <w:r w:rsidRPr="00192C0B">
              <w:rPr>
                <w:bCs/>
                <w:spacing w:val="-18"/>
                <w:sz w:val="24"/>
              </w:rPr>
              <w:t xml:space="preserve"> </w:t>
            </w:r>
            <w:r w:rsidRPr="00192C0B">
              <w:rPr>
                <w:bCs/>
                <w:spacing w:val="-8"/>
                <w:sz w:val="24"/>
              </w:rPr>
              <w:t>Terms</w:t>
            </w:r>
            <w:r w:rsidRPr="00192C0B">
              <w:rPr>
                <w:bCs/>
                <w:spacing w:val="-16"/>
                <w:sz w:val="24"/>
              </w:rPr>
              <w:t xml:space="preserve"> </w:t>
            </w:r>
            <w:r w:rsidRPr="00192C0B">
              <w:rPr>
                <w:bCs/>
                <w:spacing w:val="-8"/>
                <w:sz w:val="24"/>
              </w:rPr>
              <w:t>(mandatory)</w:t>
            </w:r>
          </w:p>
        </w:tc>
        <w:tc>
          <w:tcPr>
            <w:tcW w:w="3589" w:type="dxa"/>
          </w:tcPr>
          <w:p w14:paraId="48372EF7" w14:textId="77777777" w:rsidR="0077716B" w:rsidRPr="00192C0B" w:rsidRDefault="0077716B" w:rsidP="00AE4A27">
            <w:pPr>
              <w:pStyle w:val="TableParagraph"/>
            </w:pPr>
          </w:p>
        </w:tc>
      </w:tr>
      <w:tr w:rsidR="0077716B" w:rsidRPr="00192C0B" w14:paraId="2B20E492" w14:textId="77777777" w:rsidTr="0077716B">
        <w:trPr>
          <w:trHeight w:val="309"/>
        </w:trPr>
        <w:tc>
          <w:tcPr>
            <w:tcW w:w="5396" w:type="dxa"/>
          </w:tcPr>
          <w:p w14:paraId="269ECAF8" w14:textId="77777777" w:rsidR="0077716B" w:rsidRPr="00192C0B" w:rsidRDefault="0077716B" w:rsidP="0077716B">
            <w:pPr>
              <w:pStyle w:val="TableParagraph"/>
              <w:numPr>
                <w:ilvl w:val="0"/>
                <w:numId w:val="11"/>
              </w:numPr>
              <w:tabs>
                <w:tab w:val="left" w:pos="827"/>
              </w:tabs>
              <w:spacing w:before="1" w:line="288" w:lineRule="exact"/>
              <w:rPr>
                <w:sz w:val="24"/>
              </w:rPr>
            </w:pPr>
            <w:r w:rsidRPr="00192C0B">
              <w:rPr>
                <w:b/>
                <w:spacing w:val="-4"/>
                <w:sz w:val="24"/>
              </w:rPr>
              <w:t>Rental</w:t>
            </w:r>
            <w:r w:rsidRPr="00192C0B">
              <w:rPr>
                <w:b/>
                <w:spacing w:val="-21"/>
                <w:sz w:val="24"/>
              </w:rPr>
              <w:t xml:space="preserve"> </w:t>
            </w:r>
            <w:r w:rsidRPr="00192C0B">
              <w:rPr>
                <w:b/>
                <w:spacing w:val="-4"/>
                <w:sz w:val="24"/>
              </w:rPr>
              <w:t>Duration</w:t>
            </w:r>
            <w:r w:rsidRPr="00192C0B">
              <w:rPr>
                <w:spacing w:val="-4"/>
                <w:sz w:val="24"/>
              </w:rPr>
              <w:t>:</w:t>
            </w:r>
            <w:r w:rsidRPr="00192C0B">
              <w:rPr>
                <w:spacing w:val="-20"/>
                <w:sz w:val="24"/>
              </w:rPr>
              <w:t xml:space="preserve"> </w:t>
            </w:r>
            <w:r w:rsidRPr="00192C0B">
              <w:rPr>
                <w:spacing w:val="-4"/>
                <w:sz w:val="24"/>
              </w:rPr>
              <w:t>One</w:t>
            </w:r>
            <w:r w:rsidRPr="00192C0B">
              <w:rPr>
                <w:spacing w:val="-21"/>
                <w:sz w:val="24"/>
              </w:rPr>
              <w:t xml:space="preserve"> </w:t>
            </w:r>
            <w:r w:rsidRPr="00192C0B">
              <w:rPr>
                <w:spacing w:val="-4"/>
                <w:sz w:val="24"/>
              </w:rPr>
              <w:t>Year</w:t>
            </w:r>
          </w:p>
        </w:tc>
        <w:tc>
          <w:tcPr>
            <w:tcW w:w="3589" w:type="dxa"/>
          </w:tcPr>
          <w:p w14:paraId="34DD5C0B" w14:textId="77777777" w:rsidR="0077716B" w:rsidRPr="00192C0B" w:rsidRDefault="0077716B" w:rsidP="00AE4A27">
            <w:pPr>
              <w:pStyle w:val="TableParagraph"/>
            </w:pPr>
          </w:p>
        </w:tc>
      </w:tr>
      <w:tr w:rsidR="0077716B" w:rsidRPr="00192C0B" w14:paraId="0F88A31D" w14:textId="77777777" w:rsidTr="0077716B">
        <w:trPr>
          <w:trHeight w:val="599"/>
        </w:trPr>
        <w:tc>
          <w:tcPr>
            <w:tcW w:w="5396" w:type="dxa"/>
          </w:tcPr>
          <w:p w14:paraId="27ED6EF6" w14:textId="77777777" w:rsidR="0077716B" w:rsidRPr="00192C0B" w:rsidRDefault="0077716B" w:rsidP="0077716B">
            <w:pPr>
              <w:pStyle w:val="TableParagraph"/>
              <w:numPr>
                <w:ilvl w:val="0"/>
                <w:numId w:val="10"/>
              </w:numPr>
              <w:tabs>
                <w:tab w:val="left" w:pos="827"/>
              </w:tabs>
              <w:spacing w:line="292" w:lineRule="exact"/>
              <w:ind w:right="265"/>
              <w:rPr>
                <w:sz w:val="24"/>
              </w:rPr>
            </w:pPr>
            <w:r w:rsidRPr="00192C0B">
              <w:rPr>
                <w:b/>
                <w:sz w:val="24"/>
              </w:rPr>
              <w:t>Rate</w:t>
            </w:r>
            <w:r w:rsidRPr="00192C0B">
              <w:rPr>
                <w:sz w:val="24"/>
              </w:rPr>
              <w:t>:</w:t>
            </w:r>
            <w:r w:rsidRPr="00192C0B">
              <w:rPr>
                <w:spacing w:val="-13"/>
                <w:sz w:val="24"/>
              </w:rPr>
              <w:t xml:space="preserve"> </w:t>
            </w:r>
            <w:r w:rsidRPr="00192C0B">
              <w:rPr>
                <w:sz w:val="24"/>
              </w:rPr>
              <w:t>monthly</w:t>
            </w:r>
            <w:r w:rsidRPr="00192C0B">
              <w:rPr>
                <w:spacing w:val="-15"/>
                <w:sz w:val="24"/>
              </w:rPr>
              <w:t xml:space="preserve"> </w:t>
            </w:r>
            <w:r w:rsidRPr="00192C0B">
              <w:rPr>
                <w:sz w:val="24"/>
              </w:rPr>
              <w:t>rate</w:t>
            </w:r>
            <w:r w:rsidRPr="00192C0B">
              <w:rPr>
                <w:spacing w:val="-13"/>
                <w:sz w:val="24"/>
              </w:rPr>
              <w:t xml:space="preserve"> </w:t>
            </w:r>
            <w:r w:rsidRPr="00192C0B">
              <w:rPr>
                <w:sz w:val="24"/>
              </w:rPr>
              <w:t>inclusive</w:t>
            </w:r>
            <w:r w:rsidRPr="00192C0B">
              <w:rPr>
                <w:spacing w:val="-13"/>
                <w:sz w:val="24"/>
              </w:rPr>
              <w:t xml:space="preserve"> </w:t>
            </w:r>
            <w:r w:rsidRPr="00192C0B">
              <w:rPr>
                <w:sz w:val="24"/>
              </w:rPr>
              <w:t>of</w:t>
            </w:r>
            <w:r w:rsidRPr="00192C0B">
              <w:rPr>
                <w:spacing w:val="-15"/>
                <w:sz w:val="24"/>
              </w:rPr>
              <w:t xml:space="preserve"> </w:t>
            </w:r>
            <w:r w:rsidRPr="00192C0B">
              <w:rPr>
                <w:sz w:val="24"/>
              </w:rPr>
              <w:t>all</w:t>
            </w:r>
            <w:r w:rsidRPr="00192C0B">
              <w:rPr>
                <w:spacing w:val="-13"/>
                <w:sz w:val="24"/>
              </w:rPr>
              <w:t xml:space="preserve"> </w:t>
            </w:r>
            <w:r w:rsidRPr="00192C0B">
              <w:rPr>
                <w:sz w:val="24"/>
              </w:rPr>
              <w:t>taxes and service fees</w:t>
            </w:r>
          </w:p>
        </w:tc>
        <w:tc>
          <w:tcPr>
            <w:tcW w:w="3589" w:type="dxa"/>
          </w:tcPr>
          <w:p w14:paraId="5AC69680" w14:textId="77777777" w:rsidR="0077716B" w:rsidRPr="00192C0B" w:rsidRDefault="0077716B" w:rsidP="00AE4A27">
            <w:pPr>
              <w:pStyle w:val="TableParagraph"/>
              <w:rPr>
                <w:sz w:val="24"/>
              </w:rPr>
            </w:pPr>
          </w:p>
        </w:tc>
      </w:tr>
      <w:tr w:rsidR="0077716B" w:rsidRPr="00192C0B" w14:paraId="0CF9212A" w14:textId="77777777" w:rsidTr="0077716B">
        <w:trPr>
          <w:trHeight w:val="416"/>
        </w:trPr>
        <w:tc>
          <w:tcPr>
            <w:tcW w:w="5396" w:type="dxa"/>
          </w:tcPr>
          <w:p w14:paraId="07E6579F" w14:textId="77777777" w:rsidR="0077716B" w:rsidRPr="00192C0B" w:rsidRDefault="0077716B" w:rsidP="0077716B">
            <w:pPr>
              <w:pStyle w:val="TableParagraph"/>
              <w:numPr>
                <w:ilvl w:val="0"/>
                <w:numId w:val="8"/>
              </w:numPr>
              <w:tabs>
                <w:tab w:val="left" w:pos="827"/>
              </w:tabs>
              <w:spacing w:before="1" w:line="290" w:lineRule="atLeast"/>
              <w:ind w:right="262"/>
              <w:jc w:val="both"/>
              <w:rPr>
                <w:sz w:val="24"/>
              </w:rPr>
            </w:pPr>
            <w:r w:rsidRPr="00192C0B">
              <w:rPr>
                <w:spacing w:val="-2"/>
                <w:sz w:val="24"/>
              </w:rPr>
              <w:t xml:space="preserve"> Additional km Charges (above 2000 kms)</w:t>
            </w:r>
          </w:p>
        </w:tc>
        <w:tc>
          <w:tcPr>
            <w:tcW w:w="3589" w:type="dxa"/>
          </w:tcPr>
          <w:p w14:paraId="2ABC1833" w14:textId="77777777" w:rsidR="0077716B" w:rsidRPr="00192C0B" w:rsidRDefault="0077716B" w:rsidP="00AE4A27">
            <w:pPr>
              <w:pStyle w:val="TableParagraph"/>
              <w:rPr>
                <w:sz w:val="24"/>
              </w:rPr>
            </w:pPr>
          </w:p>
        </w:tc>
      </w:tr>
      <w:tr w:rsidR="0077716B" w:rsidRPr="00192C0B" w14:paraId="726BE6F0" w14:textId="77777777" w:rsidTr="0077716B">
        <w:trPr>
          <w:trHeight w:val="647"/>
        </w:trPr>
        <w:tc>
          <w:tcPr>
            <w:tcW w:w="5396" w:type="dxa"/>
          </w:tcPr>
          <w:p w14:paraId="6291D6EF" w14:textId="77777777" w:rsidR="0077716B" w:rsidRPr="00192C0B" w:rsidRDefault="0077716B" w:rsidP="0077716B">
            <w:pPr>
              <w:pStyle w:val="TableParagraph"/>
              <w:numPr>
                <w:ilvl w:val="0"/>
                <w:numId w:val="35"/>
              </w:numPr>
              <w:tabs>
                <w:tab w:val="left" w:pos="827"/>
                <w:tab w:val="left" w:pos="2151"/>
                <w:tab w:val="left" w:pos="3477"/>
                <w:tab w:val="left" w:pos="4093"/>
              </w:tabs>
              <w:spacing w:before="1" w:line="252" w:lineRule="auto"/>
              <w:ind w:right="266"/>
              <w:rPr>
                <w:sz w:val="24"/>
              </w:rPr>
            </w:pPr>
            <w:r w:rsidRPr="00192C0B">
              <w:rPr>
                <w:b/>
                <w:spacing w:val="-2"/>
                <w:sz w:val="24"/>
              </w:rPr>
              <w:lastRenderedPageBreak/>
              <w:t>Insurance</w:t>
            </w:r>
            <w:r w:rsidRPr="00192C0B">
              <w:rPr>
                <w:b/>
                <w:sz w:val="24"/>
              </w:rPr>
              <w:tab/>
            </w:r>
            <w:r w:rsidRPr="00192C0B">
              <w:rPr>
                <w:b/>
                <w:spacing w:val="-2"/>
                <w:sz w:val="24"/>
              </w:rPr>
              <w:t>Coverage</w:t>
            </w:r>
            <w:r w:rsidRPr="00192C0B">
              <w:rPr>
                <w:spacing w:val="-2"/>
                <w:sz w:val="24"/>
              </w:rPr>
              <w:t>:</w:t>
            </w:r>
            <w:r w:rsidRPr="00192C0B">
              <w:rPr>
                <w:sz w:val="24"/>
              </w:rPr>
              <w:tab/>
            </w:r>
            <w:r w:rsidRPr="00192C0B">
              <w:rPr>
                <w:spacing w:val="-4"/>
                <w:sz w:val="24"/>
              </w:rPr>
              <w:t>Full</w:t>
            </w:r>
            <w:r w:rsidRPr="00192C0B">
              <w:rPr>
                <w:sz w:val="24"/>
              </w:rPr>
              <w:tab/>
            </w:r>
            <w:r w:rsidRPr="00192C0B">
              <w:rPr>
                <w:spacing w:val="-2"/>
                <w:sz w:val="24"/>
              </w:rPr>
              <w:t xml:space="preserve">insurance </w:t>
            </w:r>
            <w:r w:rsidRPr="00192C0B">
              <w:rPr>
                <w:sz w:val="24"/>
              </w:rPr>
              <w:t>required</w:t>
            </w:r>
            <w:r w:rsidRPr="00192C0B">
              <w:rPr>
                <w:spacing w:val="-24"/>
                <w:sz w:val="24"/>
              </w:rPr>
              <w:t xml:space="preserve"> </w:t>
            </w:r>
            <w:r w:rsidRPr="00192C0B">
              <w:rPr>
                <w:sz w:val="24"/>
              </w:rPr>
              <w:t>(for</w:t>
            </w:r>
            <w:r w:rsidRPr="00192C0B">
              <w:rPr>
                <w:spacing w:val="-26"/>
                <w:sz w:val="24"/>
              </w:rPr>
              <w:t xml:space="preserve"> </w:t>
            </w:r>
            <w:r w:rsidRPr="00192C0B">
              <w:rPr>
                <w:sz w:val="24"/>
              </w:rPr>
              <w:t>renting)</w:t>
            </w:r>
          </w:p>
        </w:tc>
        <w:tc>
          <w:tcPr>
            <w:tcW w:w="3589" w:type="dxa"/>
          </w:tcPr>
          <w:p w14:paraId="0FEF8271" w14:textId="77777777" w:rsidR="0077716B" w:rsidRPr="00192C0B" w:rsidRDefault="0077716B" w:rsidP="00AE4A27">
            <w:pPr>
              <w:pStyle w:val="TableParagraph"/>
              <w:rPr>
                <w:sz w:val="24"/>
              </w:rPr>
            </w:pPr>
          </w:p>
        </w:tc>
      </w:tr>
      <w:tr w:rsidR="0077716B" w:rsidRPr="00192C0B" w14:paraId="38496E4B" w14:textId="77777777" w:rsidTr="0077716B">
        <w:trPr>
          <w:trHeight w:val="877"/>
        </w:trPr>
        <w:tc>
          <w:tcPr>
            <w:tcW w:w="5396" w:type="dxa"/>
          </w:tcPr>
          <w:p w14:paraId="308786BD" w14:textId="17454CAF" w:rsidR="0077716B" w:rsidRPr="00192C0B" w:rsidRDefault="0077716B" w:rsidP="00AE4A27">
            <w:pPr>
              <w:pStyle w:val="TableParagraph"/>
              <w:spacing w:line="252" w:lineRule="auto"/>
              <w:ind w:left="107"/>
              <w:rPr>
                <w:b/>
                <w:sz w:val="24"/>
              </w:rPr>
            </w:pPr>
            <w:r w:rsidRPr="00192C0B">
              <w:rPr>
                <w:sz w:val="24"/>
              </w:rPr>
              <w:t>5.</w:t>
            </w:r>
            <w:r>
              <w:rPr>
                <w:sz w:val="24"/>
              </w:rPr>
              <w:t xml:space="preserve"> </w:t>
            </w:r>
            <w:r w:rsidRPr="00192C0B">
              <w:rPr>
                <w:b/>
                <w:sz w:val="24"/>
              </w:rPr>
              <w:t>Maintenance</w:t>
            </w:r>
            <w:r w:rsidRPr="00192C0B">
              <w:rPr>
                <w:b/>
                <w:spacing w:val="80"/>
                <w:sz w:val="24"/>
              </w:rPr>
              <w:t xml:space="preserve"> </w:t>
            </w:r>
            <w:r w:rsidRPr="00192C0B">
              <w:rPr>
                <w:b/>
                <w:sz w:val="24"/>
              </w:rPr>
              <w:t>and</w:t>
            </w:r>
            <w:r w:rsidRPr="00192C0B">
              <w:rPr>
                <w:b/>
                <w:spacing w:val="80"/>
                <w:sz w:val="24"/>
              </w:rPr>
              <w:t xml:space="preserve"> </w:t>
            </w:r>
            <w:r w:rsidRPr="00192C0B">
              <w:rPr>
                <w:b/>
                <w:sz w:val="24"/>
              </w:rPr>
              <w:t>Breakdown</w:t>
            </w:r>
            <w:r w:rsidRPr="00192C0B">
              <w:rPr>
                <w:b/>
                <w:spacing w:val="80"/>
                <w:sz w:val="24"/>
              </w:rPr>
              <w:t xml:space="preserve"> </w:t>
            </w:r>
            <w:r w:rsidRPr="00192C0B">
              <w:rPr>
                <w:b/>
                <w:sz w:val="24"/>
              </w:rPr>
              <w:t xml:space="preserve">Assistance </w:t>
            </w:r>
            <w:r w:rsidRPr="00192C0B">
              <w:rPr>
                <w:b/>
                <w:spacing w:val="-2"/>
                <w:sz w:val="24"/>
              </w:rPr>
              <w:t>(Mandatory)</w:t>
            </w:r>
          </w:p>
        </w:tc>
        <w:tc>
          <w:tcPr>
            <w:tcW w:w="3589" w:type="dxa"/>
          </w:tcPr>
          <w:p w14:paraId="5A48DCBF" w14:textId="77777777" w:rsidR="0077716B" w:rsidRPr="00192C0B" w:rsidRDefault="0077716B" w:rsidP="00AE4A27">
            <w:pPr>
              <w:pStyle w:val="TableParagraph"/>
              <w:rPr>
                <w:sz w:val="24"/>
              </w:rPr>
            </w:pPr>
          </w:p>
        </w:tc>
      </w:tr>
      <w:tr w:rsidR="0077716B" w:rsidRPr="00192C0B" w14:paraId="7C916E6A" w14:textId="77777777" w:rsidTr="0077716B">
        <w:trPr>
          <w:trHeight w:val="1024"/>
        </w:trPr>
        <w:tc>
          <w:tcPr>
            <w:tcW w:w="5396" w:type="dxa"/>
          </w:tcPr>
          <w:p w14:paraId="74190417" w14:textId="77777777" w:rsidR="0077716B" w:rsidRPr="00192C0B" w:rsidRDefault="0077716B" w:rsidP="0077716B">
            <w:pPr>
              <w:pStyle w:val="TableParagraph"/>
              <w:numPr>
                <w:ilvl w:val="0"/>
                <w:numId w:val="34"/>
              </w:numPr>
              <w:tabs>
                <w:tab w:val="left" w:pos="827"/>
              </w:tabs>
              <w:spacing w:before="1" w:line="252" w:lineRule="auto"/>
              <w:ind w:right="263"/>
              <w:jc w:val="both"/>
              <w:rPr>
                <w:sz w:val="24"/>
              </w:rPr>
            </w:pPr>
            <w:r w:rsidRPr="00192C0B">
              <w:rPr>
                <w:b/>
                <w:sz w:val="24"/>
              </w:rPr>
              <w:t>Maintenance</w:t>
            </w:r>
            <w:r w:rsidRPr="00192C0B">
              <w:rPr>
                <w:sz w:val="24"/>
              </w:rPr>
              <w:t xml:space="preserve">: Regular maintenance, </w:t>
            </w:r>
            <w:r w:rsidRPr="00192C0B">
              <w:rPr>
                <w:spacing w:val="-8"/>
                <w:sz w:val="24"/>
              </w:rPr>
              <w:t>servicing,</w:t>
            </w:r>
            <w:r w:rsidRPr="00192C0B">
              <w:rPr>
                <w:spacing w:val="-11"/>
                <w:sz w:val="24"/>
              </w:rPr>
              <w:t xml:space="preserve"> </w:t>
            </w:r>
            <w:r w:rsidRPr="00192C0B">
              <w:rPr>
                <w:spacing w:val="-8"/>
                <w:sz w:val="24"/>
              </w:rPr>
              <w:t>and</w:t>
            </w:r>
            <w:r w:rsidRPr="00192C0B">
              <w:rPr>
                <w:spacing w:val="-10"/>
                <w:sz w:val="24"/>
              </w:rPr>
              <w:t xml:space="preserve"> </w:t>
            </w:r>
            <w:r w:rsidRPr="00192C0B">
              <w:rPr>
                <w:spacing w:val="-8"/>
                <w:sz w:val="24"/>
              </w:rPr>
              <w:t>repairs</w:t>
            </w:r>
            <w:r w:rsidRPr="00192C0B">
              <w:rPr>
                <w:spacing w:val="-10"/>
                <w:sz w:val="24"/>
              </w:rPr>
              <w:t xml:space="preserve"> </w:t>
            </w:r>
            <w:r w:rsidRPr="00192C0B">
              <w:rPr>
                <w:spacing w:val="-8"/>
                <w:sz w:val="24"/>
              </w:rPr>
              <w:t>to</w:t>
            </w:r>
            <w:r w:rsidRPr="00192C0B">
              <w:rPr>
                <w:spacing w:val="-10"/>
                <w:sz w:val="24"/>
              </w:rPr>
              <w:t xml:space="preserve"> </w:t>
            </w:r>
            <w:r w:rsidRPr="00192C0B">
              <w:rPr>
                <w:spacing w:val="-8"/>
                <w:sz w:val="24"/>
              </w:rPr>
              <w:t>be</w:t>
            </w:r>
            <w:r w:rsidRPr="00192C0B">
              <w:rPr>
                <w:spacing w:val="-10"/>
                <w:sz w:val="24"/>
              </w:rPr>
              <w:t xml:space="preserve"> </w:t>
            </w:r>
            <w:r w:rsidRPr="00192C0B">
              <w:rPr>
                <w:spacing w:val="-8"/>
                <w:sz w:val="24"/>
              </w:rPr>
              <w:t>handled</w:t>
            </w:r>
            <w:r w:rsidRPr="00192C0B">
              <w:rPr>
                <w:spacing w:val="-10"/>
                <w:sz w:val="24"/>
              </w:rPr>
              <w:t xml:space="preserve"> </w:t>
            </w:r>
            <w:r w:rsidRPr="00192C0B">
              <w:rPr>
                <w:spacing w:val="-8"/>
                <w:sz w:val="24"/>
              </w:rPr>
              <w:t>by</w:t>
            </w:r>
            <w:r w:rsidRPr="00192C0B">
              <w:rPr>
                <w:spacing w:val="-10"/>
                <w:sz w:val="24"/>
              </w:rPr>
              <w:t xml:space="preserve"> </w:t>
            </w:r>
            <w:r w:rsidRPr="00192C0B">
              <w:rPr>
                <w:spacing w:val="-8"/>
                <w:sz w:val="24"/>
              </w:rPr>
              <w:t xml:space="preserve">the </w:t>
            </w:r>
            <w:r w:rsidRPr="00192C0B">
              <w:rPr>
                <w:sz w:val="24"/>
              </w:rPr>
              <w:t>rental</w:t>
            </w:r>
            <w:r w:rsidRPr="00192C0B">
              <w:rPr>
                <w:spacing w:val="-18"/>
                <w:sz w:val="24"/>
              </w:rPr>
              <w:t xml:space="preserve"> </w:t>
            </w:r>
            <w:r w:rsidRPr="00192C0B">
              <w:rPr>
                <w:sz w:val="24"/>
              </w:rPr>
              <w:t>company</w:t>
            </w:r>
          </w:p>
        </w:tc>
        <w:tc>
          <w:tcPr>
            <w:tcW w:w="3589" w:type="dxa"/>
          </w:tcPr>
          <w:p w14:paraId="7EBEE62E" w14:textId="77777777" w:rsidR="0077716B" w:rsidRPr="00192C0B" w:rsidRDefault="0077716B" w:rsidP="00AE4A27">
            <w:pPr>
              <w:pStyle w:val="TableParagraph"/>
              <w:rPr>
                <w:sz w:val="24"/>
              </w:rPr>
            </w:pPr>
          </w:p>
        </w:tc>
      </w:tr>
      <w:tr w:rsidR="0077716B" w:rsidRPr="00192C0B" w14:paraId="3E0FC7D7" w14:textId="77777777" w:rsidTr="0077716B">
        <w:trPr>
          <w:trHeight w:val="962"/>
        </w:trPr>
        <w:tc>
          <w:tcPr>
            <w:tcW w:w="5396" w:type="dxa"/>
          </w:tcPr>
          <w:p w14:paraId="7245D483" w14:textId="77777777" w:rsidR="0077716B" w:rsidRPr="00192C0B" w:rsidRDefault="0077716B" w:rsidP="0077716B">
            <w:pPr>
              <w:pStyle w:val="TableParagraph"/>
              <w:numPr>
                <w:ilvl w:val="0"/>
                <w:numId w:val="33"/>
              </w:numPr>
              <w:tabs>
                <w:tab w:val="left" w:pos="827"/>
              </w:tabs>
              <w:spacing w:before="1" w:line="252" w:lineRule="auto"/>
              <w:ind w:right="261"/>
              <w:jc w:val="both"/>
              <w:rPr>
                <w:sz w:val="24"/>
              </w:rPr>
            </w:pPr>
            <w:r w:rsidRPr="00192C0B">
              <w:rPr>
                <w:b/>
                <w:sz w:val="24"/>
              </w:rPr>
              <w:t>Breakdown Assistance</w:t>
            </w:r>
            <w:r w:rsidRPr="00192C0B">
              <w:rPr>
                <w:sz w:val="24"/>
              </w:rPr>
              <w:t>: 24/7 roadside assistance</w:t>
            </w:r>
            <w:r w:rsidRPr="00192C0B">
              <w:rPr>
                <w:spacing w:val="-9"/>
                <w:sz w:val="24"/>
              </w:rPr>
              <w:t xml:space="preserve"> </w:t>
            </w:r>
            <w:r w:rsidRPr="00192C0B">
              <w:rPr>
                <w:sz w:val="24"/>
              </w:rPr>
              <w:t>should</w:t>
            </w:r>
            <w:r w:rsidRPr="00192C0B">
              <w:rPr>
                <w:spacing w:val="-10"/>
                <w:sz w:val="24"/>
              </w:rPr>
              <w:t xml:space="preserve"> </w:t>
            </w:r>
            <w:r w:rsidRPr="00192C0B">
              <w:rPr>
                <w:sz w:val="24"/>
              </w:rPr>
              <w:t>be</w:t>
            </w:r>
            <w:r w:rsidRPr="00192C0B">
              <w:rPr>
                <w:spacing w:val="-9"/>
                <w:sz w:val="24"/>
              </w:rPr>
              <w:t xml:space="preserve"> </w:t>
            </w:r>
            <w:r w:rsidRPr="00192C0B">
              <w:rPr>
                <w:sz w:val="24"/>
              </w:rPr>
              <w:t>provided</w:t>
            </w:r>
            <w:r w:rsidRPr="00192C0B">
              <w:rPr>
                <w:spacing w:val="-10"/>
                <w:sz w:val="24"/>
              </w:rPr>
              <w:t xml:space="preserve"> </w:t>
            </w:r>
            <w:r w:rsidRPr="00192C0B">
              <w:rPr>
                <w:sz w:val="24"/>
              </w:rPr>
              <w:t>in</w:t>
            </w:r>
            <w:r w:rsidRPr="00192C0B">
              <w:rPr>
                <w:spacing w:val="-8"/>
                <w:sz w:val="24"/>
              </w:rPr>
              <w:t xml:space="preserve"> </w:t>
            </w:r>
            <w:r w:rsidRPr="00192C0B">
              <w:rPr>
                <w:sz w:val="24"/>
              </w:rPr>
              <w:t>case</w:t>
            </w:r>
            <w:r w:rsidRPr="00192C0B">
              <w:rPr>
                <w:spacing w:val="-9"/>
                <w:sz w:val="24"/>
              </w:rPr>
              <w:t xml:space="preserve"> </w:t>
            </w:r>
            <w:r w:rsidRPr="00192C0B">
              <w:rPr>
                <w:sz w:val="24"/>
              </w:rPr>
              <w:t>of breakdowns or accidents</w:t>
            </w:r>
          </w:p>
        </w:tc>
        <w:tc>
          <w:tcPr>
            <w:tcW w:w="3589" w:type="dxa"/>
          </w:tcPr>
          <w:p w14:paraId="7BF6971A" w14:textId="77777777" w:rsidR="0077716B" w:rsidRPr="00192C0B" w:rsidRDefault="0077716B" w:rsidP="00AE4A27">
            <w:pPr>
              <w:pStyle w:val="TableParagraph"/>
              <w:rPr>
                <w:sz w:val="24"/>
              </w:rPr>
            </w:pPr>
          </w:p>
        </w:tc>
      </w:tr>
      <w:tr w:rsidR="0077716B" w:rsidRPr="00192C0B" w14:paraId="09A4987F" w14:textId="77777777" w:rsidTr="0077716B">
        <w:trPr>
          <w:trHeight w:val="1776"/>
        </w:trPr>
        <w:tc>
          <w:tcPr>
            <w:tcW w:w="5396" w:type="dxa"/>
          </w:tcPr>
          <w:p w14:paraId="7E7265A2" w14:textId="77777777" w:rsidR="0077716B" w:rsidRPr="00C72A0F" w:rsidRDefault="0077716B" w:rsidP="0077716B">
            <w:pPr>
              <w:pStyle w:val="TableParagraph"/>
              <w:numPr>
                <w:ilvl w:val="0"/>
                <w:numId w:val="32"/>
              </w:numPr>
              <w:tabs>
                <w:tab w:val="left" w:pos="827"/>
              </w:tabs>
              <w:spacing w:before="1" w:line="252" w:lineRule="auto"/>
              <w:ind w:right="259"/>
              <w:jc w:val="both"/>
              <w:rPr>
                <w:sz w:val="24"/>
              </w:rPr>
            </w:pPr>
            <w:r w:rsidRPr="00192C0B">
              <w:rPr>
                <w:b/>
                <w:sz w:val="24"/>
              </w:rPr>
              <w:t>Replacement Vehicle</w:t>
            </w:r>
            <w:r w:rsidRPr="00192C0B">
              <w:rPr>
                <w:sz w:val="24"/>
              </w:rPr>
              <w:t xml:space="preserve">: In case of </w:t>
            </w:r>
            <w:r w:rsidRPr="00192C0B">
              <w:rPr>
                <w:spacing w:val="-2"/>
                <w:sz w:val="24"/>
              </w:rPr>
              <w:t>extended</w:t>
            </w:r>
            <w:r w:rsidRPr="00192C0B">
              <w:rPr>
                <w:spacing w:val="-17"/>
                <w:sz w:val="24"/>
              </w:rPr>
              <w:t xml:space="preserve"> </w:t>
            </w:r>
            <w:r w:rsidRPr="00192C0B">
              <w:rPr>
                <w:spacing w:val="-2"/>
                <w:sz w:val="24"/>
              </w:rPr>
              <w:t>repairs</w:t>
            </w:r>
            <w:r w:rsidRPr="00192C0B">
              <w:rPr>
                <w:spacing w:val="-16"/>
                <w:sz w:val="24"/>
              </w:rPr>
              <w:t xml:space="preserve"> </w:t>
            </w:r>
            <w:r w:rsidRPr="00192C0B">
              <w:rPr>
                <w:spacing w:val="-2"/>
                <w:sz w:val="24"/>
              </w:rPr>
              <w:t>(more</w:t>
            </w:r>
            <w:r w:rsidRPr="00192C0B">
              <w:rPr>
                <w:spacing w:val="-16"/>
                <w:sz w:val="24"/>
              </w:rPr>
              <w:t xml:space="preserve"> </w:t>
            </w:r>
            <w:r w:rsidRPr="00192C0B">
              <w:rPr>
                <w:spacing w:val="-2"/>
                <w:sz w:val="24"/>
              </w:rPr>
              <w:t>than</w:t>
            </w:r>
            <w:r w:rsidRPr="00192C0B">
              <w:rPr>
                <w:spacing w:val="-16"/>
                <w:sz w:val="24"/>
              </w:rPr>
              <w:t xml:space="preserve"> </w:t>
            </w:r>
            <w:r w:rsidRPr="00192C0B">
              <w:rPr>
                <w:spacing w:val="-2"/>
                <w:sz w:val="24"/>
              </w:rPr>
              <w:t>24</w:t>
            </w:r>
            <w:r w:rsidRPr="00192C0B">
              <w:rPr>
                <w:spacing w:val="-16"/>
                <w:sz w:val="24"/>
              </w:rPr>
              <w:t xml:space="preserve"> </w:t>
            </w:r>
            <w:r w:rsidRPr="00192C0B">
              <w:rPr>
                <w:spacing w:val="-2"/>
                <w:sz w:val="24"/>
              </w:rPr>
              <w:t>hours)</w:t>
            </w:r>
            <w:r w:rsidRPr="00192C0B">
              <w:rPr>
                <w:spacing w:val="-16"/>
                <w:sz w:val="24"/>
              </w:rPr>
              <w:t xml:space="preserve"> </w:t>
            </w:r>
            <w:r w:rsidRPr="00192C0B">
              <w:rPr>
                <w:spacing w:val="-2"/>
                <w:sz w:val="24"/>
              </w:rPr>
              <w:t>or the</w:t>
            </w:r>
            <w:r w:rsidRPr="00192C0B">
              <w:rPr>
                <w:spacing w:val="-17"/>
                <w:sz w:val="24"/>
              </w:rPr>
              <w:t xml:space="preserve"> </w:t>
            </w:r>
            <w:r w:rsidRPr="00192C0B">
              <w:rPr>
                <w:spacing w:val="-2"/>
                <w:sz w:val="24"/>
              </w:rPr>
              <w:t>assigned</w:t>
            </w:r>
            <w:r w:rsidRPr="00192C0B">
              <w:rPr>
                <w:spacing w:val="-16"/>
                <w:sz w:val="24"/>
              </w:rPr>
              <w:t xml:space="preserve"> </w:t>
            </w:r>
            <w:r w:rsidRPr="00192C0B">
              <w:rPr>
                <w:spacing w:val="-2"/>
                <w:sz w:val="24"/>
              </w:rPr>
              <w:t>vehicle</w:t>
            </w:r>
            <w:r w:rsidRPr="00192C0B">
              <w:rPr>
                <w:spacing w:val="-16"/>
                <w:sz w:val="24"/>
              </w:rPr>
              <w:t xml:space="preserve"> </w:t>
            </w:r>
            <w:r w:rsidRPr="00192C0B">
              <w:rPr>
                <w:spacing w:val="-2"/>
                <w:sz w:val="24"/>
              </w:rPr>
              <w:t>is</w:t>
            </w:r>
            <w:r w:rsidRPr="00192C0B">
              <w:rPr>
                <w:spacing w:val="-16"/>
                <w:sz w:val="24"/>
              </w:rPr>
              <w:t xml:space="preserve"> </w:t>
            </w:r>
            <w:r w:rsidRPr="00192C0B">
              <w:rPr>
                <w:spacing w:val="-2"/>
                <w:sz w:val="24"/>
              </w:rPr>
              <w:t>not</w:t>
            </w:r>
            <w:r w:rsidRPr="00192C0B">
              <w:rPr>
                <w:spacing w:val="-16"/>
                <w:sz w:val="24"/>
              </w:rPr>
              <w:t xml:space="preserve"> </w:t>
            </w:r>
            <w:r w:rsidRPr="00192C0B">
              <w:rPr>
                <w:spacing w:val="-2"/>
                <w:sz w:val="24"/>
              </w:rPr>
              <w:t>roadworthy</w:t>
            </w:r>
            <w:r w:rsidRPr="00C72A0F">
              <w:rPr>
                <w:spacing w:val="-2"/>
                <w:sz w:val="24"/>
                <w:szCs w:val="24"/>
              </w:rPr>
              <w:t>,</w:t>
            </w:r>
            <w:r w:rsidRPr="00C72A0F">
              <w:rPr>
                <w:spacing w:val="-16"/>
                <w:sz w:val="24"/>
                <w:szCs w:val="24"/>
              </w:rPr>
              <w:t xml:space="preserve"> </w:t>
            </w:r>
            <w:r w:rsidRPr="00C72A0F">
              <w:rPr>
                <w:sz w:val="24"/>
                <w:szCs w:val="24"/>
              </w:rPr>
              <w:t>a replacement vehicle with the specified features should be provided within 24 hours</w:t>
            </w:r>
          </w:p>
        </w:tc>
        <w:tc>
          <w:tcPr>
            <w:tcW w:w="3589" w:type="dxa"/>
          </w:tcPr>
          <w:p w14:paraId="05B1F297" w14:textId="77777777" w:rsidR="0077716B" w:rsidRDefault="0077716B" w:rsidP="00AE4A27">
            <w:pPr>
              <w:pStyle w:val="TableParagraph"/>
              <w:rPr>
                <w:sz w:val="24"/>
              </w:rPr>
            </w:pPr>
          </w:p>
          <w:p w14:paraId="16B42C5A" w14:textId="77777777" w:rsidR="0077716B" w:rsidRDefault="0077716B" w:rsidP="00AE4A27">
            <w:pPr>
              <w:pStyle w:val="TableParagraph"/>
              <w:rPr>
                <w:sz w:val="24"/>
              </w:rPr>
            </w:pPr>
          </w:p>
          <w:p w14:paraId="19163397" w14:textId="77777777" w:rsidR="0077716B" w:rsidRDefault="0077716B" w:rsidP="00AE4A27">
            <w:pPr>
              <w:pStyle w:val="TableParagraph"/>
              <w:rPr>
                <w:sz w:val="24"/>
              </w:rPr>
            </w:pPr>
          </w:p>
          <w:p w14:paraId="03C5F8DB" w14:textId="77777777" w:rsidR="0077716B" w:rsidRDefault="0077716B" w:rsidP="00AE4A27">
            <w:pPr>
              <w:pStyle w:val="TableParagraph"/>
              <w:rPr>
                <w:sz w:val="24"/>
              </w:rPr>
            </w:pPr>
          </w:p>
          <w:p w14:paraId="5CE8AA98" w14:textId="77777777" w:rsidR="0077716B" w:rsidRDefault="0077716B" w:rsidP="00AE4A27">
            <w:pPr>
              <w:pStyle w:val="TableParagraph"/>
              <w:rPr>
                <w:sz w:val="24"/>
              </w:rPr>
            </w:pPr>
          </w:p>
          <w:p w14:paraId="057A8A16" w14:textId="77777777" w:rsidR="0077716B" w:rsidRDefault="0077716B" w:rsidP="00AE4A27">
            <w:pPr>
              <w:pStyle w:val="TableParagraph"/>
              <w:rPr>
                <w:sz w:val="24"/>
              </w:rPr>
            </w:pPr>
          </w:p>
          <w:p w14:paraId="1F342758" w14:textId="77777777" w:rsidR="0077716B" w:rsidRDefault="0077716B" w:rsidP="00AE4A27">
            <w:pPr>
              <w:pStyle w:val="TableParagraph"/>
              <w:rPr>
                <w:sz w:val="24"/>
              </w:rPr>
            </w:pPr>
          </w:p>
          <w:p w14:paraId="4910193A" w14:textId="77777777" w:rsidR="0077716B" w:rsidRPr="00192C0B" w:rsidRDefault="0077716B" w:rsidP="00AE4A27">
            <w:pPr>
              <w:pStyle w:val="TableParagraph"/>
              <w:rPr>
                <w:sz w:val="24"/>
              </w:rPr>
            </w:pPr>
          </w:p>
        </w:tc>
      </w:tr>
      <w:tr w:rsidR="0077716B" w:rsidRPr="00192C0B" w14:paraId="15DA5F14" w14:textId="77777777" w:rsidTr="0077716B">
        <w:trPr>
          <w:trHeight w:val="407"/>
        </w:trPr>
        <w:tc>
          <w:tcPr>
            <w:tcW w:w="5396" w:type="dxa"/>
          </w:tcPr>
          <w:p w14:paraId="0A7AEC20" w14:textId="77777777" w:rsidR="0077716B" w:rsidRPr="00192C0B" w:rsidRDefault="0077716B" w:rsidP="00AE4A27">
            <w:pPr>
              <w:pStyle w:val="TableParagraph"/>
              <w:ind w:left="107"/>
              <w:rPr>
                <w:b/>
                <w:sz w:val="24"/>
              </w:rPr>
            </w:pPr>
            <w:r w:rsidRPr="00192C0B">
              <w:rPr>
                <w:spacing w:val="-4"/>
                <w:sz w:val="24"/>
              </w:rPr>
              <w:t>6.</w:t>
            </w:r>
            <w:r w:rsidRPr="00192C0B">
              <w:rPr>
                <w:spacing w:val="-14"/>
                <w:sz w:val="24"/>
              </w:rPr>
              <w:t xml:space="preserve"> </w:t>
            </w:r>
            <w:r w:rsidRPr="00192C0B">
              <w:rPr>
                <w:b/>
                <w:spacing w:val="-4"/>
                <w:sz w:val="24"/>
              </w:rPr>
              <w:t>Documentation</w:t>
            </w:r>
            <w:r w:rsidRPr="00192C0B">
              <w:rPr>
                <w:b/>
                <w:spacing w:val="-13"/>
                <w:sz w:val="24"/>
              </w:rPr>
              <w:t xml:space="preserve"> </w:t>
            </w:r>
            <w:r w:rsidRPr="00192C0B">
              <w:rPr>
                <w:b/>
                <w:spacing w:val="-4"/>
                <w:sz w:val="24"/>
              </w:rPr>
              <w:t>Requirements</w:t>
            </w:r>
            <w:r w:rsidRPr="00192C0B">
              <w:rPr>
                <w:b/>
                <w:spacing w:val="-10"/>
                <w:sz w:val="24"/>
              </w:rPr>
              <w:t xml:space="preserve"> </w:t>
            </w:r>
            <w:r w:rsidRPr="00192C0B">
              <w:rPr>
                <w:b/>
                <w:spacing w:val="-4"/>
                <w:sz w:val="24"/>
              </w:rPr>
              <w:t>(Mandatory)</w:t>
            </w:r>
          </w:p>
        </w:tc>
        <w:tc>
          <w:tcPr>
            <w:tcW w:w="3589" w:type="dxa"/>
          </w:tcPr>
          <w:p w14:paraId="28C12CA4" w14:textId="77777777" w:rsidR="0077716B" w:rsidRPr="00192C0B" w:rsidRDefault="0077716B" w:rsidP="00AE4A27">
            <w:pPr>
              <w:pStyle w:val="TableParagraph"/>
              <w:rPr>
                <w:sz w:val="24"/>
              </w:rPr>
            </w:pPr>
          </w:p>
        </w:tc>
      </w:tr>
      <w:tr w:rsidR="0077716B" w:rsidRPr="00192C0B" w14:paraId="05DAA6C9" w14:textId="77777777" w:rsidTr="0077716B">
        <w:trPr>
          <w:trHeight w:val="2066"/>
        </w:trPr>
        <w:tc>
          <w:tcPr>
            <w:tcW w:w="5396" w:type="dxa"/>
          </w:tcPr>
          <w:p w14:paraId="757E5163" w14:textId="77777777" w:rsidR="0077716B" w:rsidRPr="00AB2C60" w:rsidRDefault="0077716B" w:rsidP="0077716B">
            <w:pPr>
              <w:pStyle w:val="TableParagraph"/>
              <w:numPr>
                <w:ilvl w:val="0"/>
                <w:numId w:val="31"/>
              </w:numPr>
              <w:tabs>
                <w:tab w:val="left" w:pos="827"/>
              </w:tabs>
              <w:spacing w:before="1" w:line="252" w:lineRule="auto"/>
              <w:ind w:right="259"/>
              <w:jc w:val="both"/>
              <w:rPr>
                <w:sz w:val="24"/>
              </w:rPr>
            </w:pPr>
            <w:r w:rsidRPr="00192C0B">
              <w:rPr>
                <w:b/>
                <w:spacing w:val="-2"/>
                <w:sz w:val="24"/>
              </w:rPr>
              <w:t>Registration</w:t>
            </w:r>
            <w:r w:rsidRPr="00192C0B">
              <w:rPr>
                <w:b/>
                <w:spacing w:val="-14"/>
                <w:sz w:val="24"/>
              </w:rPr>
              <w:t xml:space="preserve"> </w:t>
            </w:r>
            <w:r w:rsidRPr="00192C0B">
              <w:rPr>
                <w:b/>
                <w:spacing w:val="-2"/>
                <w:sz w:val="24"/>
              </w:rPr>
              <w:t>and</w:t>
            </w:r>
            <w:r w:rsidRPr="00192C0B">
              <w:rPr>
                <w:b/>
                <w:spacing w:val="-14"/>
                <w:sz w:val="24"/>
              </w:rPr>
              <w:t xml:space="preserve"> </w:t>
            </w:r>
            <w:r w:rsidRPr="00192C0B">
              <w:rPr>
                <w:b/>
                <w:spacing w:val="-2"/>
                <w:sz w:val="24"/>
              </w:rPr>
              <w:t>Insurance</w:t>
            </w:r>
            <w:r w:rsidRPr="00192C0B">
              <w:rPr>
                <w:spacing w:val="-2"/>
                <w:sz w:val="24"/>
              </w:rPr>
              <w:t>:</w:t>
            </w:r>
            <w:r w:rsidRPr="00192C0B">
              <w:rPr>
                <w:spacing w:val="-14"/>
                <w:sz w:val="24"/>
              </w:rPr>
              <w:t xml:space="preserve"> </w:t>
            </w:r>
            <w:r w:rsidRPr="00192C0B">
              <w:rPr>
                <w:spacing w:val="-2"/>
                <w:sz w:val="24"/>
              </w:rPr>
              <w:t>Provide</w:t>
            </w:r>
            <w:r w:rsidRPr="00192C0B">
              <w:rPr>
                <w:spacing w:val="-14"/>
                <w:sz w:val="24"/>
              </w:rPr>
              <w:t xml:space="preserve"> </w:t>
            </w:r>
            <w:r w:rsidRPr="00192C0B">
              <w:rPr>
                <w:spacing w:val="-2"/>
                <w:sz w:val="24"/>
              </w:rPr>
              <w:t>up-</w:t>
            </w:r>
            <w:r w:rsidRPr="00192C0B">
              <w:rPr>
                <w:sz w:val="24"/>
              </w:rPr>
              <w:t>to-date insurance documentation (a copy). The vehicle shall be registered under the rental company (</w:t>
            </w:r>
            <w:proofErr w:type="gramStart"/>
            <w:r w:rsidRPr="00192C0B">
              <w:rPr>
                <w:sz w:val="24"/>
              </w:rPr>
              <w:t>bidder</w:t>
            </w:r>
            <w:proofErr w:type="gramEnd"/>
            <w:r w:rsidRPr="00192C0B">
              <w:rPr>
                <w:sz w:val="24"/>
              </w:rPr>
              <w:t xml:space="preserve">), if not provide a letter from the registered owner agreeing </w:t>
            </w:r>
            <w:proofErr w:type="gramStart"/>
            <w:r w:rsidRPr="00192C0B">
              <w:rPr>
                <w:sz w:val="24"/>
              </w:rPr>
              <w:t>for</w:t>
            </w:r>
            <w:proofErr w:type="gramEnd"/>
            <w:r w:rsidRPr="00192C0B">
              <w:rPr>
                <w:sz w:val="24"/>
              </w:rPr>
              <w:t xml:space="preserve"> renting or a sublease agreement.</w:t>
            </w:r>
          </w:p>
        </w:tc>
        <w:tc>
          <w:tcPr>
            <w:tcW w:w="3589" w:type="dxa"/>
          </w:tcPr>
          <w:p w14:paraId="0A053BFA" w14:textId="77777777" w:rsidR="0077716B" w:rsidRPr="00192C0B" w:rsidRDefault="0077716B" w:rsidP="00AE4A27">
            <w:pPr>
              <w:pStyle w:val="TableParagraph"/>
              <w:rPr>
                <w:sz w:val="24"/>
              </w:rPr>
            </w:pPr>
          </w:p>
        </w:tc>
      </w:tr>
      <w:tr w:rsidR="0077716B" w:rsidRPr="00192C0B" w14:paraId="7681FE94" w14:textId="77777777" w:rsidTr="0077716B">
        <w:trPr>
          <w:trHeight w:val="713"/>
        </w:trPr>
        <w:tc>
          <w:tcPr>
            <w:tcW w:w="5396" w:type="dxa"/>
          </w:tcPr>
          <w:p w14:paraId="303D3301" w14:textId="77777777" w:rsidR="0077716B" w:rsidRPr="00192C0B" w:rsidRDefault="0077716B" w:rsidP="0077716B">
            <w:pPr>
              <w:pStyle w:val="TableParagraph"/>
              <w:numPr>
                <w:ilvl w:val="0"/>
                <w:numId w:val="30"/>
              </w:numPr>
              <w:tabs>
                <w:tab w:val="left" w:pos="827"/>
              </w:tabs>
              <w:spacing w:before="1" w:line="252" w:lineRule="auto"/>
              <w:ind w:right="260"/>
              <w:jc w:val="both"/>
              <w:rPr>
                <w:sz w:val="24"/>
              </w:rPr>
            </w:pPr>
            <w:r w:rsidRPr="00192C0B">
              <w:rPr>
                <w:b/>
                <w:spacing w:val="-2"/>
                <w:sz w:val="24"/>
              </w:rPr>
              <w:t>License</w:t>
            </w:r>
            <w:r w:rsidRPr="00192C0B">
              <w:rPr>
                <w:spacing w:val="-2"/>
                <w:sz w:val="24"/>
              </w:rPr>
              <w:t>:</w:t>
            </w:r>
            <w:r w:rsidRPr="00192C0B">
              <w:rPr>
                <w:spacing w:val="-16"/>
                <w:sz w:val="24"/>
              </w:rPr>
              <w:t xml:space="preserve"> </w:t>
            </w:r>
            <w:r w:rsidRPr="00192C0B">
              <w:rPr>
                <w:spacing w:val="-2"/>
                <w:sz w:val="24"/>
              </w:rPr>
              <w:t>The</w:t>
            </w:r>
            <w:r w:rsidRPr="00192C0B">
              <w:rPr>
                <w:spacing w:val="-16"/>
                <w:sz w:val="24"/>
              </w:rPr>
              <w:t xml:space="preserve"> </w:t>
            </w:r>
            <w:r w:rsidRPr="00192C0B">
              <w:rPr>
                <w:spacing w:val="-2"/>
                <w:sz w:val="24"/>
              </w:rPr>
              <w:t>vehicle</w:t>
            </w:r>
            <w:r w:rsidRPr="00192C0B">
              <w:rPr>
                <w:spacing w:val="-16"/>
                <w:sz w:val="24"/>
              </w:rPr>
              <w:t xml:space="preserve"> </w:t>
            </w:r>
            <w:r w:rsidRPr="00192C0B">
              <w:rPr>
                <w:spacing w:val="-2"/>
                <w:sz w:val="24"/>
              </w:rPr>
              <w:t xml:space="preserve">should </w:t>
            </w:r>
            <w:r w:rsidRPr="00192C0B">
              <w:rPr>
                <w:sz w:val="24"/>
              </w:rPr>
              <w:t>have</w:t>
            </w:r>
            <w:r w:rsidRPr="00192C0B">
              <w:rPr>
                <w:spacing w:val="-17"/>
                <w:sz w:val="24"/>
              </w:rPr>
              <w:t xml:space="preserve"> </w:t>
            </w:r>
            <w:r w:rsidRPr="00192C0B">
              <w:rPr>
                <w:sz w:val="24"/>
              </w:rPr>
              <w:t>a valid revenue license (provide a copy)</w:t>
            </w:r>
          </w:p>
        </w:tc>
        <w:tc>
          <w:tcPr>
            <w:tcW w:w="3589" w:type="dxa"/>
          </w:tcPr>
          <w:p w14:paraId="36DA79DE" w14:textId="77777777" w:rsidR="0077716B" w:rsidRPr="00192C0B" w:rsidRDefault="0077716B" w:rsidP="00AE4A27">
            <w:pPr>
              <w:pStyle w:val="TableParagraph"/>
              <w:rPr>
                <w:sz w:val="24"/>
              </w:rPr>
            </w:pPr>
          </w:p>
        </w:tc>
      </w:tr>
      <w:tr w:rsidR="0077716B" w:rsidRPr="00192C0B" w14:paraId="19CFBC6B" w14:textId="77777777" w:rsidTr="0077716B">
        <w:trPr>
          <w:trHeight w:val="962"/>
        </w:trPr>
        <w:tc>
          <w:tcPr>
            <w:tcW w:w="5396" w:type="dxa"/>
          </w:tcPr>
          <w:p w14:paraId="74107829" w14:textId="77777777" w:rsidR="0077716B" w:rsidRPr="003B76AA" w:rsidRDefault="0077716B" w:rsidP="0077716B">
            <w:pPr>
              <w:pStyle w:val="TableParagraph"/>
              <w:numPr>
                <w:ilvl w:val="0"/>
                <w:numId w:val="30"/>
              </w:numPr>
              <w:tabs>
                <w:tab w:val="left" w:pos="827"/>
              </w:tabs>
              <w:spacing w:before="1" w:line="252" w:lineRule="auto"/>
              <w:ind w:right="260"/>
              <w:jc w:val="both"/>
              <w:rPr>
                <w:bCs/>
                <w:spacing w:val="-2"/>
                <w:sz w:val="24"/>
              </w:rPr>
            </w:pPr>
            <w:r w:rsidRPr="00192C0B">
              <w:rPr>
                <w:bCs/>
                <w:spacing w:val="-2"/>
                <w:sz w:val="24"/>
              </w:rPr>
              <w:t xml:space="preserve">Vehicle Service Records </w:t>
            </w:r>
            <w:r>
              <w:rPr>
                <w:bCs/>
                <w:spacing w:val="-2"/>
                <w:sz w:val="24"/>
              </w:rPr>
              <w:t xml:space="preserve">covering the previous </w:t>
            </w:r>
            <w:r w:rsidRPr="00192C0B">
              <w:rPr>
                <w:bCs/>
                <w:spacing w:val="-2"/>
                <w:sz w:val="24"/>
              </w:rPr>
              <w:t>18 months</w:t>
            </w:r>
            <w:r>
              <w:rPr>
                <w:bCs/>
                <w:spacing w:val="-2"/>
                <w:sz w:val="24"/>
              </w:rPr>
              <w:t>,</w:t>
            </w:r>
            <w:r w:rsidRPr="00192C0B">
              <w:rPr>
                <w:bCs/>
                <w:spacing w:val="-2"/>
                <w:sz w:val="24"/>
              </w:rPr>
              <w:t xml:space="preserve"> </w:t>
            </w:r>
            <w:r>
              <w:rPr>
                <w:bCs/>
                <w:spacing w:val="-2"/>
                <w:sz w:val="24"/>
              </w:rPr>
              <w:t xml:space="preserve">or from the date of first registration /commencement of use of the vehicle, whichever is shorter, </w:t>
            </w:r>
            <w:r w:rsidRPr="00192C0B">
              <w:rPr>
                <w:bCs/>
                <w:spacing w:val="-2"/>
                <w:sz w:val="24"/>
              </w:rPr>
              <w:t>prior to the bid submission date</w:t>
            </w:r>
          </w:p>
        </w:tc>
        <w:tc>
          <w:tcPr>
            <w:tcW w:w="3589" w:type="dxa"/>
          </w:tcPr>
          <w:p w14:paraId="36DEBB99" w14:textId="77777777" w:rsidR="0077716B" w:rsidRPr="00192C0B" w:rsidRDefault="0077716B" w:rsidP="00AE4A27">
            <w:pPr>
              <w:pStyle w:val="TableParagraph"/>
              <w:rPr>
                <w:sz w:val="24"/>
              </w:rPr>
            </w:pPr>
          </w:p>
        </w:tc>
      </w:tr>
      <w:tr w:rsidR="0077716B" w:rsidRPr="00192C0B" w14:paraId="109D3BEF" w14:textId="77777777" w:rsidTr="0077716B">
        <w:trPr>
          <w:trHeight w:val="587"/>
        </w:trPr>
        <w:tc>
          <w:tcPr>
            <w:tcW w:w="5396" w:type="dxa"/>
          </w:tcPr>
          <w:p w14:paraId="517C148F" w14:textId="77777777" w:rsidR="0077716B" w:rsidRPr="00192C0B" w:rsidRDefault="0077716B" w:rsidP="0077716B">
            <w:pPr>
              <w:pStyle w:val="TableParagraph"/>
              <w:numPr>
                <w:ilvl w:val="0"/>
                <w:numId w:val="30"/>
              </w:numPr>
              <w:tabs>
                <w:tab w:val="left" w:pos="827"/>
              </w:tabs>
              <w:spacing w:before="1" w:line="252" w:lineRule="auto"/>
              <w:ind w:right="260"/>
              <w:jc w:val="both"/>
              <w:rPr>
                <w:bCs/>
                <w:spacing w:val="-2"/>
                <w:sz w:val="24"/>
              </w:rPr>
            </w:pPr>
            <w:r w:rsidRPr="00192C0B">
              <w:rPr>
                <w:bCs/>
                <w:spacing w:val="-2"/>
                <w:sz w:val="24"/>
              </w:rPr>
              <w:t>Vehicle scan report obtained within one month prior to the bid submission date</w:t>
            </w:r>
          </w:p>
        </w:tc>
        <w:tc>
          <w:tcPr>
            <w:tcW w:w="3589" w:type="dxa"/>
          </w:tcPr>
          <w:p w14:paraId="202D9AED" w14:textId="77777777" w:rsidR="0077716B" w:rsidRPr="00192C0B" w:rsidRDefault="0077716B" w:rsidP="00AE4A27">
            <w:pPr>
              <w:pStyle w:val="TableParagraph"/>
              <w:rPr>
                <w:sz w:val="24"/>
              </w:rPr>
            </w:pPr>
          </w:p>
        </w:tc>
      </w:tr>
      <w:tr w:rsidR="0077716B" w:rsidRPr="00192C0B" w14:paraId="41EBA54D" w14:textId="77777777" w:rsidTr="0077716B">
        <w:trPr>
          <w:trHeight w:val="434"/>
        </w:trPr>
        <w:tc>
          <w:tcPr>
            <w:tcW w:w="5396" w:type="dxa"/>
          </w:tcPr>
          <w:p w14:paraId="7B10FE63" w14:textId="77777777" w:rsidR="0077716B" w:rsidRPr="00192C0B" w:rsidRDefault="0077716B" w:rsidP="00AE4A27">
            <w:pPr>
              <w:pStyle w:val="TableParagraph"/>
              <w:tabs>
                <w:tab w:val="left" w:pos="827"/>
              </w:tabs>
              <w:spacing w:before="1" w:line="252" w:lineRule="auto"/>
              <w:ind w:right="260"/>
              <w:jc w:val="both"/>
              <w:rPr>
                <w:b/>
                <w:spacing w:val="-2"/>
                <w:sz w:val="24"/>
              </w:rPr>
            </w:pPr>
            <w:r w:rsidRPr="00192C0B">
              <w:rPr>
                <w:bCs/>
                <w:spacing w:val="-2"/>
                <w:sz w:val="24"/>
              </w:rPr>
              <w:t xml:space="preserve"> </w:t>
            </w:r>
            <w:r w:rsidRPr="00192C0B">
              <w:rPr>
                <w:b/>
                <w:spacing w:val="-2"/>
                <w:sz w:val="24"/>
              </w:rPr>
              <w:t>7. Driver specification (Mandatory</w:t>
            </w:r>
            <w:r>
              <w:rPr>
                <w:b/>
                <w:spacing w:val="-2"/>
                <w:sz w:val="24"/>
              </w:rPr>
              <w:t xml:space="preserve"> for with driver option</w:t>
            </w:r>
            <w:r w:rsidRPr="00192C0B">
              <w:rPr>
                <w:b/>
                <w:spacing w:val="-2"/>
                <w:sz w:val="24"/>
              </w:rPr>
              <w:t>)</w:t>
            </w:r>
          </w:p>
        </w:tc>
        <w:tc>
          <w:tcPr>
            <w:tcW w:w="3589" w:type="dxa"/>
          </w:tcPr>
          <w:p w14:paraId="55FC0F81" w14:textId="77777777" w:rsidR="0077716B" w:rsidRPr="00192C0B" w:rsidRDefault="0077716B" w:rsidP="00AE4A27">
            <w:pPr>
              <w:pStyle w:val="TableParagraph"/>
              <w:rPr>
                <w:sz w:val="24"/>
              </w:rPr>
            </w:pPr>
          </w:p>
        </w:tc>
      </w:tr>
      <w:tr w:rsidR="0077716B" w:rsidRPr="00192C0B" w14:paraId="6AEE1368" w14:textId="77777777" w:rsidTr="0077716B">
        <w:trPr>
          <w:trHeight w:val="962"/>
        </w:trPr>
        <w:tc>
          <w:tcPr>
            <w:tcW w:w="5396" w:type="dxa"/>
          </w:tcPr>
          <w:p w14:paraId="083141DC" w14:textId="77777777" w:rsidR="0077716B" w:rsidRPr="00192C0B" w:rsidRDefault="0077716B" w:rsidP="0077716B">
            <w:pPr>
              <w:pStyle w:val="TableParagraph"/>
              <w:numPr>
                <w:ilvl w:val="0"/>
                <w:numId w:val="38"/>
              </w:numPr>
              <w:tabs>
                <w:tab w:val="left" w:pos="827"/>
              </w:tabs>
              <w:spacing w:before="1" w:line="252" w:lineRule="auto"/>
              <w:ind w:right="260"/>
              <w:jc w:val="both"/>
              <w:rPr>
                <w:bCs/>
                <w:spacing w:val="-2"/>
                <w:sz w:val="24"/>
              </w:rPr>
            </w:pPr>
            <w:r w:rsidRPr="00192C0B">
              <w:rPr>
                <w:bCs/>
                <w:spacing w:val="-2"/>
                <w:sz w:val="24"/>
              </w:rPr>
              <w:t>Should have a valid driving license</w:t>
            </w:r>
          </w:p>
          <w:p w14:paraId="64B841F4" w14:textId="77777777" w:rsidR="0077716B" w:rsidRPr="00192C0B" w:rsidRDefault="0077716B" w:rsidP="0077716B">
            <w:pPr>
              <w:pStyle w:val="TableParagraph"/>
              <w:numPr>
                <w:ilvl w:val="0"/>
                <w:numId w:val="38"/>
              </w:numPr>
              <w:tabs>
                <w:tab w:val="left" w:pos="827"/>
              </w:tabs>
              <w:spacing w:before="1" w:line="252" w:lineRule="auto"/>
              <w:ind w:right="260"/>
              <w:jc w:val="both"/>
              <w:rPr>
                <w:bCs/>
                <w:spacing w:val="-2"/>
                <w:sz w:val="24"/>
              </w:rPr>
            </w:pPr>
            <w:r w:rsidRPr="00192C0B">
              <w:rPr>
                <w:bCs/>
                <w:spacing w:val="-2"/>
                <w:sz w:val="24"/>
              </w:rPr>
              <w:t>Should be between 30 – 50 years of age</w:t>
            </w:r>
          </w:p>
          <w:p w14:paraId="0BC70DDA" w14:textId="77777777" w:rsidR="0077716B" w:rsidRDefault="0077716B" w:rsidP="0077716B">
            <w:pPr>
              <w:pStyle w:val="TableParagraph"/>
              <w:numPr>
                <w:ilvl w:val="0"/>
                <w:numId w:val="38"/>
              </w:numPr>
              <w:tabs>
                <w:tab w:val="left" w:pos="827"/>
              </w:tabs>
              <w:spacing w:before="1" w:line="252" w:lineRule="auto"/>
              <w:ind w:right="260"/>
              <w:jc w:val="both"/>
              <w:rPr>
                <w:bCs/>
                <w:spacing w:val="-2"/>
                <w:sz w:val="24"/>
              </w:rPr>
            </w:pPr>
            <w:r w:rsidRPr="00192C0B">
              <w:rPr>
                <w:bCs/>
                <w:spacing w:val="-2"/>
                <w:sz w:val="24"/>
              </w:rPr>
              <w:t>Should be well disciplined, well-mannered and punctual</w:t>
            </w:r>
          </w:p>
          <w:p w14:paraId="15A01A64" w14:textId="77777777" w:rsidR="0077716B" w:rsidRPr="005A5BFC" w:rsidRDefault="0077716B" w:rsidP="0077716B">
            <w:pPr>
              <w:pStyle w:val="TableParagraph"/>
              <w:numPr>
                <w:ilvl w:val="0"/>
                <w:numId w:val="38"/>
              </w:numPr>
              <w:tabs>
                <w:tab w:val="left" w:pos="827"/>
              </w:tabs>
              <w:spacing w:before="1" w:line="252" w:lineRule="auto"/>
              <w:ind w:right="260"/>
              <w:jc w:val="both"/>
              <w:rPr>
                <w:bCs/>
                <w:spacing w:val="-2"/>
                <w:sz w:val="24"/>
              </w:rPr>
            </w:pPr>
            <w:r>
              <w:rPr>
                <w:bCs/>
                <w:spacing w:val="-2"/>
                <w:sz w:val="24"/>
              </w:rPr>
              <w:t>The driver shall be capable of reporting to Boralesgamuwa within one (01) hour of notification (Supplier should agree to this requirement)</w:t>
            </w:r>
          </w:p>
          <w:p w14:paraId="3A212939" w14:textId="77777777" w:rsidR="0077716B" w:rsidRPr="00192C0B" w:rsidRDefault="0077716B" w:rsidP="0077716B">
            <w:pPr>
              <w:pStyle w:val="TableParagraph"/>
              <w:numPr>
                <w:ilvl w:val="0"/>
                <w:numId w:val="38"/>
              </w:numPr>
              <w:tabs>
                <w:tab w:val="left" w:pos="827"/>
              </w:tabs>
              <w:spacing w:before="1" w:line="252" w:lineRule="auto"/>
              <w:ind w:right="260"/>
              <w:jc w:val="both"/>
              <w:rPr>
                <w:bCs/>
                <w:spacing w:val="-2"/>
                <w:sz w:val="24"/>
              </w:rPr>
            </w:pPr>
            <w:r w:rsidRPr="00192C0B">
              <w:rPr>
                <w:bCs/>
                <w:spacing w:val="-2"/>
                <w:sz w:val="24"/>
              </w:rPr>
              <w:t xml:space="preserve">A substitute driver shall be arranged when the </w:t>
            </w:r>
            <w:r w:rsidRPr="00192C0B">
              <w:rPr>
                <w:bCs/>
                <w:spacing w:val="-2"/>
                <w:sz w:val="24"/>
              </w:rPr>
              <w:lastRenderedPageBreak/>
              <w:t>assigned driver is not available</w:t>
            </w:r>
          </w:p>
          <w:p w14:paraId="253740B5" w14:textId="77777777" w:rsidR="0077716B" w:rsidRPr="00192C0B" w:rsidRDefault="0077716B" w:rsidP="0077716B">
            <w:pPr>
              <w:pStyle w:val="TableParagraph"/>
              <w:numPr>
                <w:ilvl w:val="0"/>
                <w:numId w:val="38"/>
              </w:numPr>
              <w:tabs>
                <w:tab w:val="left" w:pos="827"/>
              </w:tabs>
              <w:spacing w:before="1" w:line="252" w:lineRule="auto"/>
              <w:ind w:right="260"/>
              <w:jc w:val="both"/>
              <w:rPr>
                <w:bCs/>
                <w:spacing w:val="-2"/>
                <w:sz w:val="24"/>
              </w:rPr>
            </w:pPr>
            <w:r w:rsidRPr="00192C0B">
              <w:rPr>
                <w:bCs/>
                <w:spacing w:val="-2"/>
                <w:sz w:val="24"/>
              </w:rPr>
              <w:t>Working hours will be 7.00 – 17.00</w:t>
            </w:r>
          </w:p>
          <w:p w14:paraId="53BA20CA" w14:textId="77777777" w:rsidR="0077716B" w:rsidRPr="00192C0B" w:rsidRDefault="0077716B" w:rsidP="0077716B">
            <w:pPr>
              <w:pStyle w:val="TableParagraph"/>
              <w:numPr>
                <w:ilvl w:val="0"/>
                <w:numId w:val="38"/>
              </w:numPr>
              <w:tabs>
                <w:tab w:val="left" w:pos="827"/>
              </w:tabs>
              <w:spacing w:before="1" w:line="252" w:lineRule="auto"/>
              <w:ind w:right="260"/>
              <w:jc w:val="both"/>
              <w:rPr>
                <w:bCs/>
                <w:spacing w:val="-2"/>
                <w:sz w:val="24"/>
              </w:rPr>
            </w:pPr>
            <w:r w:rsidRPr="00192C0B">
              <w:rPr>
                <w:bCs/>
                <w:spacing w:val="-2"/>
                <w:sz w:val="24"/>
              </w:rPr>
              <w:t>Driver shall be able to work outside the working hours (Overtime will be paid to the supplier)</w:t>
            </w:r>
          </w:p>
        </w:tc>
        <w:tc>
          <w:tcPr>
            <w:tcW w:w="3589" w:type="dxa"/>
          </w:tcPr>
          <w:p w14:paraId="2688D8B3" w14:textId="77777777" w:rsidR="0077716B" w:rsidRPr="00192C0B" w:rsidRDefault="0077716B" w:rsidP="00AE4A27">
            <w:pPr>
              <w:pStyle w:val="TableParagraph"/>
              <w:rPr>
                <w:sz w:val="24"/>
              </w:rPr>
            </w:pPr>
          </w:p>
        </w:tc>
      </w:tr>
      <w:tr w:rsidR="0077716B" w:rsidRPr="00192C0B" w14:paraId="44294490" w14:textId="77777777" w:rsidTr="00A96C2D">
        <w:trPr>
          <w:trHeight w:val="369"/>
        </w:trPr>
        <w:tc>
          <w:tcPr>
            <w:tcW w:w="5396" w:type="dxa"/>
          </w:tcPr>
          <w:p w14:paraId="4A6B6874" w14:textId="77777777" w:rsidR="0077716B" w:rsidRPr="00192C0B" w:rsidRDefault="0077716B" w:rsidP="00AE4A27">
            <w:pPr>
              <w:pStyle w:val="TableParagraph"/>
              <w:ind w:left="107"/>
              <w:rPr>
                <w:b/>
                <w:sz w:val="24"/>
              </w:rPr>
            </w:pPr>
            <w:r w:rsidRPr="00192C0B">
              <w:rPr>
                <w:b/>
                <w:spacing w:val="-8"/>
                <w:sz w:val="24"/>
              </w:rPr>
              <w:t>8.Payment</w:t>
            </w:r>
            <w:r w:rsidRPr="00192C0B">
              <w:rPr>
                <w:b/>
                <w:spacing w:val="-10"/>
                <w:sz w:val="24"/>
              </w:rPr>
              <w:t xml:space="preserve"> </w:t>
            </w:r>
            <w:r w:rsidRPr="00192C0B">
              <w:rPr>
                <w:b/>
                <w:spacing w:val="-2"/>
                <w:sz w:val="24"/>
              </w:rPr>
              <w:t>Terms</w:t>
            </w:r>
          </w:p>
        </w:tc>
        <w:tc>
          <w:tcPr>
            <w:tcW w:w="3589" w:type="dxa"/>
            <w:tcBorders>
              <w:bottom w:val="single" w:sz="4" w:space="0" w:color="auto"/>
            </w:tcBorders>
          </w:tcPr>
          <w:p w14:paraId="159304BB" w14:textId="77777777" w:rsidR="0077716B" w:rsidRPr="00192C0B" w:rsidRDefault="0077716B" w:rsidP="00AE4A27">
            <w:pPr>
              <w:pStyle w:val="TableParagraph"/>
              <w:rPr>
                <w:sz w:val="24"/>
              </w:rPr>
            </w:pPr>
          </w:p>
        </w:tc>
      </w:tr>
      <w:tr w:rsidR="0077716B" w:rsidRPr="00192C0B" w14:paraId="1101552F" w14:textId="77777777" w:rsidTr="00A96C2D">
        <w:trPr>
          <w:trHeight w:val="1481"/>
        </w:trPr>
        <w:tc>
          <w:tcPr>
            <w:tcW w:w="5396" w:type="dxa"/>
            <w:tcBorders>
              <w:right w:val="single" w:sz="4" w:space="0" w:color="auto"/>
            </w:tcBorders>
          </w:tcPr>
          <w:p w14:paraId="7E381EDA" w14:textId="77777777" w:rsidR="0077716B" w:rsidRPr="00192C0B" w:rsidRDefault="0077716B" w:rsidP="00A96C2D">
            <w:pPr>
              <w:pStyle w:val="TableParagraph"/>
              <w:numPr>
                <w:ilvl w:val="0"/>
                <w:numId w:val="29"/>
              </w:numPr>
              <w:shd w:val="clear" w:color="auto" w:fill="FFFFFF" w:themeFill="background1"/>
              <w:tabs>
                <w:tab w:val="left" w:pos="827"/>
              </w:tabs>
              <w:spacing w:before="1" w:line="252" w:lineRule="auto"/>
              <w:ind w:right="263"/>
              <w:jc w:val="both"/>
              <w:rPr>
                <w:sz w:val="24"/>
              </w:rPr>
            </w:pPr>
            <w:r w:rsidRPr="00192C0B">
              <w:rPr>
                <w:b/>
                <w:spacing w:val="-2"/>
                <w:sz w:val="24"/>
              </w:rPr>
              <w:t>Billing</w:t>
            </w:r>
            <w:r w:rsidRPr="00192C0B">
              <w:rPr>
                <w:b/>
                <w:spacing w:val="-17"/>
                <w:sz w:val="24"/>
              </w:rPr>
              <w:t xml:space="preserve"> </w:t>
            </w:r>
            <w:r w:rsidRPr="00192C0B">
              <w:rPr>
                <w:b/>
                <w:spacing w:val="-2"/>
                <w:sz w:val="24"/>
              </w:rPr>
              <w:t>Cycle</w:t>
            </w:r>
            <w:r w:rsidRPr="00192C0B">
              <w:rPr>
                <w:spacing w:val="-2"/>
                <w:sz w:val="24"/>
              </w:rPr>
              <w:t>:</w:t>
            </w:r>
            <w:r w:rsidRPr="00192C0B">
              <w:rPr>
                <w:spacing w:val="-16"/>
                <w:sz w:val="24"/>
              </w:rPr>
              <w:t xml:space="preserve"> </w:t>
            </w:r>
            <w:r w:rsidRPr="00192C0B">
              <w:rPr>
                <w:spacing w:val="-2"/>
                <w:sz w:val="24"/>
              </w:rPr>
              <w:t>payments</w:t>
            </w:r>
            <w:r w:rsidRPr="00192C0B">
              <w:rPr>
                <w:spacing w:val="-16"/>
                <w:sz w:val="24"/>
              </w:rPr>
              <w:t xml:space="preserve"> </w:t>
            </w:r>
            <w:r w:rsidRPr="00192C0B">
              <w:rPr>
                <w:spacing w:val="-2"/>
                <w:sz w:val="24"/>
              </w:rPr>
              <w:t>monthly</w:t>
            </w:r>
            <w:r w:rsidRPr="00192C0B">
              <w:rPr>
                <w:spacing w:val="-16"/>
                <w:sz w:val="24"/>
              </w:rPr>
              <w:t xml:space="preserve"> </w:t>
            </w:r>
            <w:r w:rsidRPr="00192C0B">
              <w:rPr>
                <w:spacing w:val="-2"/>
                <w:sz w:val="24"/>
              </w:rPr>
              <w:t>upon</w:t>
            </w:r>
            <w:r w:rsidRPr="00192C0B">
              <w:rPr>
                <w:spacing w:val="-16"/>
                <w:sz w:val="24"/>
              </w:rPr>
              <w:t xml:space="preserve"> </w:t>
            </w:r>
            <w:r w:rsidRPr="00192C0B">
              <w:rPr>
                <w:spacing w:val="-2"/>
                <w:sz w:val="24"/>
              </w:rPr>
              <w:t xml:space="preserve">an </w:t>
            </w:r>
            <w:r w:rsidRPr="00192C0B">
              <w:rPr>
                <w:sz w:val="24"/>
              </w:rPr>
              <w:t>invoice</w:t>
            </w:r>
            <w:r w:rsidRPr="00192C0B">
              <w:rPr>
                <w:spacing w:val="-11"/>
                <w:sz w:val="24"/>
              </w:rPr>
              <w:t xml:space="preserve"> </w:t>
            </w:r>
            <w:r w:rsidRPr="00192C0B">
              <w:rPr>
                <w:sz w:val="24"/>
              </w:rPr>
              <w:t>raised</w:t>
            </w:r>
            <w:r w:rsidRPr="00192C0B">
              <w:rPr>
                <w:spacing w:val="-11"/>
                <w:sz w:val="24"/>
              </w:rPr>
              <w:t xml:space="preserve"> </w:t>
            </w:r>
            <w:r w:rsidRPr="00192C0B">
              <w:rPr>
                <w:sz w:val="24"/>
              </w:rPr>
              <w:t>at</w:t>
            </w:r>
            <w:r w:rsidRPr="00192C0B">
              <w:rPr>
                <w:spacing w:val="-13"/>
                <w:sz w:val="24"/>
              </w:rPr>
              <w:t xml:space="preserve"> </w:t>
            </w:r>
            <w:r w:rsidRPr="00192C0B">
              <w:rPr>
                <w:sz w:val="24"/>
              </w:rPr>
              <w:t>the</w:t>
            </w:r>
            <w:r w:rsidRPr="00192C0B">
              <w:rPr>
                <w:spacing w:val="-11"/>
                <w:sz w:val="24"/>
              </w:rPr>
              <w:t xml:space="preserve"> </w:t>
            </w:r>
            <w:r w:rsidRPr="00192C0B">
              <w:rPr>
                <w:sz w:val="24"/>
              </w:rPr>
              <w:t>end</w:t>
            </w:r>
            <w:r w:rsidRPr="00192C0B">
              <w:rPr>
                <w:spacing w:val="-12"/>
                <w:sz w:val="24"/>
              </w:rPr>
              <w:t xml:space="preserve"> </w:t>
            </w:r>
            <w:r w:rsidRPr="00192C0B">
              <w:rPr>
                <w:sz w:val="24"/>
              </w:rPr>
              <w:t>of</w:t>
            </w:r>
            <w:r w:rsidRPr="00192C0B">
              <w:rPr>
                <w:spacing w:val="-13"/>
                <w:sz w:val="24"/>
              </w:rPr>
              <w:t xml:space="preserve"> </w:t>
            </w:r>
            <w:r w:rsidRPr="00192C0B">
              <w:rPr>
                <w:sz w:val="24"/>
              </w:rPr>
              <w:t>each</w:t>
            </w:r>
            <w:r w:rsidRPr="00192C0B">
              <w:rPr>
                <w:spacing w:val="-12"/>
                <w:sz w:val="24"/>
              </w:rPr>
              <w:t xml:space="preserve"> </w:t>
            </w:r>
            <w:r w:rsidRPr="00192C0B">
              <w:rPr>
                <w:sz w:val="24"/>
              </w:rPr>
              <w:t>30-day period</w:t>
            </w:r>
            <w:r w:rsidRPr="00192C0B">
              <w:rPr>
                <w:spacing w:val="-19"/>
                <w:sz w:val="24"/>
              </w:rPr>
              <w:t xml:space="preserve"> </w:t>
            </w:r>
            <w:r w:rsidRPr="00192C0B">
              <w:rPr>
                <w:sz w:val="24"/>
              </w:rPr>
              <w:t>starting</w:t>
            </w:r>
            <w:r w:rsidRPr="00192C0B">
              <w:rPr>
                <w:spacing w:val="-18"/>
                <w:sz w:val="24"/>
              </w:rPr>
              <w:t xml:space="preserve"> </w:t>
            </w:r>
            <w:r w:rsidRPr="00192C0B">
              <w:rPr>
                <w:sz w:val="24"/>
              </w:rPr>
              <w:t>from</w:t>
            </w:r>
            <w:r w:rsidRPr="00192C0B">
              <w:rPr>
                <w:spacing w:val="-18"/>
                <w:sz w:val="24"/>
              </w:rPr>
              <w:t xml:space="preserve"> </w:t>
            </w:r>
            <w:r w:rsidRPr="00192C0B">
              <w:rPr>
                <w:sz w:val="24"/>
              </w:rPr>
              <w:t>the</w:t>
            </w:r>
            <w:r w:rsidRPr="00192C0B">
              <w:rPr>
                <w:spacing w:val="-18"/>
                <w:sz w:val="24"/>
              </w:rPr>
              <w:t xml:space="preserve"> </w:t>
            </w:r>
            <w:r w:rsidRPr="00192C0B">
              <w:rPr>
                <w:sz w:val="24"/>
              </w:rPr>
              <w:t>first</w:t>
            </w:r>
            <w:r w:rsidRPr="00192C0B">
              <w:rPr>
                <w:spacing w:val="-18"/>
                <w:sz w:val="24"/>
              </w:rPr>
              <w:t xml:space="preserve"> </w:t>
            </w:r>
            <w:r w:rsidRPr="00192C0B">
              <w:rPr>
                <w:sz w:val="24"/>
              </w:rPr>
              <w:t>date</w:t>
            </w:r>
            <w:r w:rsidRPr="00192C0B">
              <w:rPr>
                <w:spacing w:val="-18"/>
                <w:sz w:val="24"/>
              </w:rPr>
              <w:t xml:space="preserve"> </w:t>
            </w:r>
            <w:r w:rsidRPr="00192C0B">
              <w:rPr>
                <w:sz w:val="24"/>
              </w:rPr>
              <w:t>of</w:t>
            </w:r>
            <w:r w:rsidRPr="00192C0B">
              <w:rPr>
                <w:spacing w:val="-18"/>
                <w:sz w:val="24"/>
              </w:rPr>
              <w:t xml:space="preserve"> </w:t>
            </w:r>
            <w:r w:rsidRPr="00192C0B">
              <w:rPr>
                <w:sz w:val="24"/>
              </w:rPr>
              <w:t>the agreement.</w:t>
            </w:r>
            <w:r w:rsidRPr="00192C0B">
              <w:rPr>
                <w:spacing w:val="40"/>
                <w:sz w:val="24"/>
              </w:rPr>
              <w:t xml:space="preserve">  </w:t>
            </w:r>
            <w:r w:rsidRPr="00192C0B">
              <w:rPr>
                <w:sz w:val="24"/>
              </w:rPr>
              <w:t>(</w:t>
            </w:r>
            <w:proofErr w:type="gramStart"/>
            <w:r w:rsidRPr="00192C0B">
              <w:rPr>
                <w:sz w:val="24"/>
              </w:rPr>
              <w:t>Maximum</w:t>
            </w:r>
            <w:r w:rsidRPr="00192C0B">
              <w:rPr>
                <w:spacing w:val="40"/>
                <w:sz w:val="24"/>
              </w:rPr>
              <w:t xml:space="preserve">  </w:t>
            </w:r>
            <w:r w:rsidRPr="00192C0B">
              <w:rPr>
                <w:sz w:val="24"/>
              </w:rPr>
              <w:t>12</w:t>
            </w:r>
            <w:proofErr w:type="gramEnd"/>
            <w:r w:rsidRPr="00192C0B">
              <w:rPr>
                <w:spacing w:val="40"/>
                <w:sz w:val="24"/>
              </w:rPr>
              <w:t xml:space="preserve">  </w:t>
            </w:r>
            <w:r w:rsidRPr="00192C0B">
              <w:rPr>
                <w:sz w:val="24"/>
              </w:rPr>
              <w:t>monthly</w:t>
            </w:r>
          </w:p>
          <w:p w14:paraId="4A048988" w14:textId="77777777" w:rsidR="0077716B" w:rsidRPr="00192C0B" w:rsidRDefault="0077716B" w:rsidP="00A96C2D">
            <w:pPr>
              <w:pStyle w:val="TableParagraph"/>
              <w:shd w:val="clear" w:color="auto" w:fill="FFFFFF" w:themeFill="background1"/>
              <w:spacing w:line="272" w:lineRule="exact"/>
              <w:ind w:left="827"/>
              <w:jc w:val="both"/>
              <w:rPr>
                <w:sz w:val="24"/>
              </w:rPr>
            </w:pPr>
            <w:r w:rsidRPr="00192C0B">
              <w:rPr>
                <w:spacing w:val="-4"/>
                <w:sz w:val="24"/>
              </w:rPr>
              <w:t>invoices</w:t>
            </w:r>
            <w:r w:rsidRPr="00192C0B">
              <w:rPr>
                <w:spacing w:val="-20"/>
                <w:sz w:val="24"/>
              </w:rPr>
              <w:t xml:space="preserve"> </w:t>
            </w:r>
            <w:r w:rsidRPr="00192C0B">
              <w:rPr>
                <w:spacing w:val="-4"/>
                <w:sz w:val="24"/>
              </w:rPr>
              <w:t>per</w:t>
            </w:r>
            <w:r w:rsidRPr="00192C0B">
              <w:rPr>
                <w:spacing w:val="-21"/>
                <w:sz w:val="24"/>
              </w:rPr>
              <w:t xml:space="preserve"> </w:t>
            </w:r>
            <w:r w:rsidRPr="00192C0B">
              <w:rPr>
                <w:spacing w:val="-4"/>
                <w:sz w:val="24"/>
              </w:rPr>
              <w:t>year)</w:t>
            </w:r>
          </w:p>
        </w:tc>
        <w:tc>
          <w:tcPr>
            <w:tcW w:w="358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2B1CF575" w14:textId="77777777" w:rsidR="0077716B" w:rsidRPr="00192C0B" w:rsidRDefault="0077716B" w:rsidP="00A96C2D">
            <w:pPr>
              <w:pStyle w:val="TableParagraph"/>
              <w:shd w:val="clear" w:color="auto" w:fill="FFFFFF" w:themeFill="background1"/>
              <w:rPr>
                <w:sz w:val="24"/>
              </w:rPr>
            </w:pPr>
          </w:p>
        </w:tc>
      </w:tr>
      <w:tr w:rsidR="0077716B" w:rsidRPr="00192C0B" w14:paraId="03AFD0CE" w14:textId="77777777" w:rsidTr="00A96C2D">
        <w:trPr>
          <w:trHeight w:val="894"/>
        </w:trPr>
        <w:tc>
          <w:tcPr>
            <w:tcW w:w="5396" w:type="dxa"/>
            <w:tcBorders>
              <w:right w:val="single" w:sz="4" w:space="0" w:color="auto"/>
            </w:tcBorders>
          </w:tcPr>
          <w:p w14:paraId="7B2DB114" w14:textId="77777777" w:rsidR="0077716B" w:rsidRPr="00192C0B" w:rsidRDefault="0077716B" w:rsidP="00A96C2D">
            <w:pPr>
              <w:pStyle w:val="TableParagraph"/>
              <w:numPr>
                <w:ilvl w:val="0"/>
                <w:numId w:val="28"/>
              </w:numPr>
              <w:shd w:val="clear" w:color="auto" w:fill="FFFFFF" w:themeFill="background1"/>
              <w:tabs>
                <w:tab w:val="left" w:pos="827"/>
              </w:tabs>
              <w:spacing w:line="290" w:lineRule="atLeast"/>
              <w:ind w:right="264"/>
              <w:jc w:val="both"/>
              <w:rPr>
                <w:sz w:val="24"/>
              </w:rPr>
            </w:pPr>
            <w:r w:rsidRPr="00192C0B">
              <w:rPr>
                <w:b/>
                <w:sz w:val="24"/>
              </w:rPr>
              <w:t>Payment Method</w:t>
            </w:r>
            <w:r w:rsidRPr="00192C0B">
              <w:rPr>
                <w:sz w:val="24"/>
              </w:rPr>
              <w:t xml:space="preserve">: Bank transfer or Cheques issued to rental company </w:t>
            </w:r>
            <w:r w:rsidRPr="00192C0B">
              <w:rPr>
                <w:spacing w:val="-2"/>
                <w:sz w:val="24"/>
              </w:rPr>
              <w:t>(bidder)</w:t>
            </w:r>
          </w:p>
          <w:p w14:paraId="22EF57A2" w14:textId="77777777" w:rsidR="0077716B" w:rsidRPr="00192C0B" w:rsidRDefault="0077716B" w:rsidP="00A96C2D">
            <w:pPr>
              <w:pStyle w:val="TableParagraph"/>
              <w:shd w:val="clear" w:color="auto" w:fill="FFFFFF" w:themeFill="background1"/>
              <w:tabs>
                <w:tab w:val="left" w:pos="827"/>
              </w:tabs>
              <w:spacing w:line="290" w:lineRule="atLeast"/>
              <w:ind w:right="264"/>
              <w:jc w:val="both"/>
              <w:rPr>
                <w:sz w:val="24"/>
              </w:rPr>
            </w:pPr>
          </w:p>
        </w:tc>
        <w:tc>
          <w:tcPr>
            <w:tcW w:w="358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301B5FF" w14:textId="77777777" w:rsidR="0077716B" w:rsidRPr="00192C0B" w:rsidRDefault="0077716B" w:rsidP="00A96C2D">
            <w:pPr>
              <w:shd w:val="clear" w:color="auto" w:fill="FFFFFF" w:themeFill="background1"/>
              <w:rPr>
                <w:sz w:val="2"/>
                <w:szCs w:val="2"/>
              </w:rPr>
            </w:pPr>
          </w:p>
        </w:tc>
      </w:tr>
      <w:tr w:rsidR="0077716B" w:rsidRPr="00192C0B" w14:paraId="0622D129" w14:textId="77777777" w:rsidTr="00A96C2D">
        <w:trPr>
          <w:trHeight w:val="488"/>
        </w:trPr>
        <w:tc>
          <w:tcPr>
            <w:tcW w:w="5396" w:type="dxa"/>
            <w:tcBorders>
              <w:right w:val="single" w:sz="4" w:space="0" w:color="auto"/>
            </w:tcBorders>
          </w:tcPr>
          <w:p w14:paraId="0AEA2829" w14:textId="77777777" w:rsidR="0077716B" w:rsidRPr="00192C0B" w:rsidRDefault="0077716B" w:rsidP="00A96C2D">
            <w:pPr>
              <w:pStyle w:val="TableParagraph"/>
              <w:shd w:val="clear" w:color="auto" w:fill="FFFFFF" w:themeFill="background1"/>
              <w:ind w:left="107"/>
              <w:rPr>
                <w:b/>
                <w:sz w:val="24"/>
              </w:rPr>
            </w:pPr>
            <w:r w:rsidRPr="00192C0B">
              <w:rPr>
                <w:b/>
                <w:spacing w:val="-8"/>
                <w:sz w:val="24"/>
              </w:rPr>
              <w:t>9. Evaluation Criteria</w:t>
            </w:r>
          </w:p>
        </w:tc>
        <w:tc>
          <w:tcPr>
            <w:tcW w:w="3589"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4135EA5" w14:textId="77777777" w:rsidR="0077716B" w:rsidRPr="00192C0B" w:rsidRDefault="0077716B" w:rsidP="00A96C2D">
            <w:pPr>
              <w:shd w:val="clear" w:color="auto" w:fill="FFFFFF" w:themeFill="background1"/>
              <w:rPr>
                <w:sz w:val="2"/>
                <w:szCs w:val="2"/>
              </w:rPr>
            </w:pPr>
          </w:p>
        </w:tc>
      </w:tr>
    </w:tbl>
    <w:tbl>
      <w:tblPr>
        <w:tblpPr w:leftFromText="180" w:rightFromText="180" w:vertAnchor="text" w:horzAnchor="margin" w:tblpY="2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1"/>
        <w:gridCol w:w="3591"/>
      </w:tblGrid>
      <w:tr w:rsidR="006172C6" w:rsidRPr="00192C0B" w14:paraId="0498DE14" w14:textId="77777777" w:rsidTr="00A96C2D">
        <w:trPr>
          <w:trHeight w:val="432"/>
        </w:trPr>
        <w:tc>
          <w:tcPr>
            <w:tcW w:w="5421" w:type="dxa"/>
            <w:tcBorders>
              <w:right w:val="single" w:sz="4" w:space="0" w:color="auto"/>
            </w:tcBorders>
          </w:tcPr>
          <w:p w14:paraId="6E37FC23" w14:textId="77777777" w:rsidR="006172C6" w:rsidRPr="00192C0B" w:rsidRDefault="006172C6" w:rsidP="00A96C2D">
            <w:pPr>
              <w:pStyle w:val="TableParagraph"/>
              <w:numPr>
                <w:ilvl w:val="0"/>
                <w:numId w:val="37"/>
              </w:numPr>
              <w:shd w:val="clear" w:color="auto" w:fill="FFFFFF" w:themeFill="background1"/>
              <w:tabs>
                <w:tab w:val="left" w:pos="827"/>
              </w:tabs>
              <w:spacing w:before="1"/>
              <w:rPr>
                <w:b/>
                <w:sz w:val="24"/>
              </w:rPr>
            </w:pPr>
            <w:r w:rsidRPr="00192C0B">
              <w:rPr>
                <w:b/>
                <w:spacing w:val="-5"/>
                <w:sz w:val="24"/>
              </w:rPr>
              <w:t>Price</w:t>
            </w:r>
            <w:r w:rsidRPr="00192C0B">
              <w:rPr>
                <w:b/>
                <w:spacing w:val="-18"/>
                <w:sz w:val="24"/>
              </w:rPr>
              <w:t xml:space="preserve"> </w:t>
            </w:r>
            <w:r w:rsidRPr="00192C0B">
              <w:rPr>
                <w:b/>
                <w:spacing w:val="-2"/>
                <w:sz w:val="24"/>
              </w:rPr>
              <w:t>Competitiveness and fuel efficiency</w:t>
            </w:r>
          </w:p>
        </w:tc>
        <w:tc>
          <w:tcPr>
            <w:tcW w:w="359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14:paraId="74D0AD64" w14:textId="77777777" w:rsidR="006172C6" w:rsidRPr="00192C0B" w:rsidRDefault="006172C6" w:rsidP="00A96C2D">
            <w:pPr>
              <w:pStyle w:val="TableParagraph"/>
              <w:shd w:val="clear" w:color="auto" w:fill="FFFFFF" w:themeFill="background1"/>
              <w:rPr>
                <w:sz w:val="24"/>
              </w:rPr>
            </w:pPr>
          </w:p>
        </w:tc>
      </w:tr>
      <w:tr w:rsidR="006172C6" w:rsidRPr="00192C0B" w14:paraId="1955C844" w14:textId="77777777" w:rsidTr="00A96C2D">
        <w:trPr>
          <w:trHeight w:val="569"/>
        </w:trPr>
        <w:tc>
          <w:tcPr>
            <w:tcW w:w="5421" w:type="dxa"/>
            <w:tcBorders>
              <w:right w:val="single" w:sz="4" w:space="0" w:color="auto"/>
            </w:tcBorders>
          </w:tcPr>
          <w:p w14:paraId="778C4568" w14:textId="77777777" w:rsidR="006172C6" w:rsidRPr="00192C0B" w:rsidRDefault="006172C6" w:rsidP="00A96C2D">
            <w:pPr>
              <w:pStyle w:val="TableParagraph"/>
              <w:numPr>
                <w:ilvl w:val="0"/>
                <w:numId w:val="36"/>
              </w:numPr>
              <w:shd w:val="clear" w:color="auto" w:fill="FFFFFF" w:themeFill="background1"/>
              <w:tabs>
                <w:tab w:val="left" w:pos="827"/>
              </w:tabs>
              <w:spacing w:line="290" w:lineRule="atLeast"/>
              <w:ind w:right="262"/>
              <w:rPr>
                <w:b/>
                <w:sz w:val="24"/>
              </w:rPr>
            </w:pPr>
            <w:r w:rsidRPr="00192C0B">
              <w:rPr>
                <w:b/>
                <w:sz w:val="24"/>
              </w:rPr>
              <w:t>Vehicle</w:t>
            </w:r>
            <w:r w:rsidRPr="00192C0B">
              <w:rPr>
                <w:b/>
                <w:spacing w:val="-4"/>
                <w:sz w:val="24"/>
              </w:rPr>
              <w:t xml:space="preserve"> </w:t>
            </w:r>
            <w:r w:rsidRPr="00192C0B">
              <w:rPr>
                <w:b/>
                <w:sz w:val="24"/>
              </w:rPr>
              <w:t>Condition based on a physical inspection carried out by evaluation committee, and</w:t>
            </w:r>
            <w:r w:rsidRPr="00192C0B">
              <w:rPr>
                <w:b/>
                <w:spacing w:val="-4"/>
                <w:sz w:val="24"/>
              </w:rPr>
              <w:t xml:space="preserve"> </w:t>
            </w:r>
            <w:r w:rsidRPr="00192C0B">
              <w:rPr>
                <w:b/>
                <w:sz w:val="24"/>
              </w:rPr>
              <w:t>additional</w:t>
            </w:r>
            <w:r w:rsidRPr="00192C0B">
              <w:rPr>
                <w:b/>
                <w:spacing w:val="-4"/>
                <w:sz w:val="24"/>
              </w:rPr>
              <w:t xml:space="preserve"> </w:t>
            </w:r>
            <w:r w:rsidRPr="00192C0B">
              <w:rPr>
                <w:b/>
                <w:sz w:val="24"/>
              </w:rPr>
              <w:t xml:space="preserve">features </w:t>
            </w:r>
          </w:p>
        </w:tc>
        <w:tc>
          <w:tcPr>
            <w:tcW w:w="3591"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5B4FA40F" w14:textId="77777777" w:rsidR="006172C6" w:rsidRPr="00192C0B" w:rsidRDefault="006172C6" w:rsidP="00A96C2D">
            <w:pPr>
              <w:shd w:val="clear" w:color="auto" w:fill="FFFFFF" w:themeFill="background1"/>
              <w:rPr>
                <w:sz w:val="2"/>
                <w:szCs w:val="2"/>
              </w:rPr>
            </w:pPr>
          </w:p>
        </w:tc>
      </w:tr>
      <w:tr w:rsidR="006172C6" w:rsidRPr="00192C0B" w14:paraId="338A370B" w14:textId="77777777" w:rsidTr="00A96C2D">
        <w:trPr>
          <w:trHeight w:val="569"/>
        </w:trPr>
        <w:tc>
          <w:tcPr>
            <w:tcW w:w="5421" w:type="dxa"/>
            <w:tcBorders>
              <w:right w:val="single" w:sz="4" w:space="0" w:color="auto"/>
            </w:tcBorders>
          </w:tcPr>
          <w:p w14:paraId="0AF09300" w14:textId="77777777" w:rsidR="006172C6" w:rsidRPr="00192C0B" w:rsidRDefault="006172C6" w:rsidP="00A96C2D">
            <w:pPr>
              <w:pStyle w:val="TableParagraph"/>
              <w:numPr>
                <w:ilvl w:val="0"/>
                <w:numId w:val="36"/>
              </w:numPr>
              <w:shd w:val="clear" w:color="auto" w:fill="FFFFFF" w:themeFill="background1"/>
              <w:tabs>
                <w:tab w:val="left" w:pos="827"/>
              </w:tabs>
              <w:spacing w:line="290" w:lineRule="atLeast"/>
              <w:ind w:right="262"/>
              <w:rPr>
                <w:b/>
                <w:sz w:val="24"/>
              </w:rPr>
            </w:pPr>
            <w:r w:rsidRPr="00192C0B">
              <w:rPr>
                <w:b/>
                <w:sz w:val="24"/>
              </w:rPr>
              <w:t>30 hours of OT will be considered in financial evaluation.</w:t>
            </w:r>
          </w:p>
        </w:tc>
        <w:tc>
          <w:tcPr>
            <w:tcW w:w="3591" w:type="dxa"/>
            <w:tcBorders>
              <w:top w:val="single" w:sz="4" w:space="0" w:color="auto"/>
              <w:left w:val="single" w:sz="4" w:space="0" w:color="auto"/>
              <w:bottom w:val="single" w:sz="4" w:space="0" w:color="auto"/>
              <w:right w:val="single" w:sz="4" w:space="0" w:color="auto"/>
            </w:tcBorders>
            <w:shd w:val="clear" w:color="auto" w:fill="FFFFFF" w:themeFill="background1"/>
          </w:tcPr>
          <w:p w14:paraId="4A44269D" w14:textId="77777777" w:rsidR="006172C6" w:rsidRPr="00192C0B" w:rsidRDefault="006172C6" w:rsidP="00A96C2D">
            <w:pPr>
              <w:shd w:val="clear" w:color="auto" w:fill="FFFFFF" w:themeFill="background1"/>
              <w:rPr>
                <w:sz w:val="2"/>
                <w:szCs w:val="2"/>
              </w:rPr>
            </w:pPr>
          </w:p>
        </w:tc>
      </w:tr>
    </w:tbl>
    <w:p w14:paraId="7B0E96C2" w14:textId="77777777" w:rsidR="00960E3E" w:rsidRDefault="00960E3E" w:rsidP="0077716B">
      <w:pPr>
        <w:pStyle w:val="BodyText"/>
        <w:spacing w:before="1"/>
        <w:rPr>
          <w:spacing w:val="-6"/>
        </w:rPr>
      </w:pPr>
    </w:p>
    <w:p w14:paraId="0A8BAAEC" w14:textId="77777777" w:rsidR="0077716B" w:rsidRDefault="0077716B" w:rsidP="0077716B">
      <w:pPr>
        <w:pStyle w:val="BodyText"/>
        <w:spacing w:before="22"/>
        <w:rPr>
          <w:sz w:val="20"/>
        </w:rPr>
      </w:pPr>
    </w:p>
    <w:p w14:paraId="23C4C073" w14:textId="77777777" w:rsidR="00A96C2D" w:rsidRDefault="00A96C2D" w:rsidP="0077716B">
      <w:pPr>
        <w:pStyle w:val="BodyText"/>
        <w:spacing w:before="22"/>
        <w:rPr>
          <w:sz w:val="20"/>
        </w:rPr>
      </w:pPr>
    </w:p>
    <w:p w14:paraId="00B33F5F" w14:textId="77777777" w:rsidR="00A96C2D" w:rsidRDefault="00A96C2D" w:rsidP="0077716B">
      <w:pPr>
        <w:pStyle w:val="BodyText"/>
        <w:spacing w:before="22"/>
        <w:rPr>
          <w:sz w:val="20"/>
        </w:rPr>
      </w:pPr>
    </w:p>
    <w:p w14:paraId="569E069E" w14:textId="77777777" w:rsidR="00A96C2D" w:rsidRDefault="00A96C2D" w:rsidP="0077716B">
      <w:pPr>
        <w:pStyle w:val="BodyText"/>
        <w:spacing w:before="22"/>
        <w:rPr>
          <w:sz w:val="20"/>
        </w:rPr>
      </w:pPr>
    </w:p>
    <w:p w14:paraId="0AC02D02" w14:textId="77777777" w:rsidR="00A96C2D" w:rsidRDefault="00A96C2D" w:rsidP="0077716B">
      <w:pPr>
        <w:pStyle w:val="BodyText"/>
        <w:spacing w:before="22"/>
        <w:rPr>
          <w:sz w:val="20"/>
        </w:rPr>
      </w:pPr>
    </w:p>
    <w:p w14:paraId="40E73D34" w14:textId="77777777" w:rsidR="00A96C2D" w:rsidRDefault="00A96C2D" w:rsidP="0077716B">
      <w:pPr>
        <w:pStyle w:val="BodyText"/>
        <w:spacing w:before="22"/>
        <w:rPr>
          <w:sz w:val="20"/>
        </w:rPr>
      </w:pPr>
    </w:p>
    <w:p w14:paraId="309E675E" w14:textId="77777777" w:rsidR="00A96C2D" w:rsidRDefault="00A96C2D" w:rsidP="0077716B">
      <w:pPr>
        <w:pStyle w:val="BodyText"/>
        <w:spacing w:before="22"/>
        <w:rPr>
          <w:sz w:val="20"/>
        </w:rPr>
      </w:pPr>
    </w:p>
    <w:p w14:paraId="6A444B91" w14:textId="77777777" w:rsidR="00A96C2D" w:rsidRDefault="00A96C2D" w:rsidP="0077716B">
      <w:pPr>
        <w:pStyle w:val="BodyText"/>
        <w:spacing w:before="22"/>
        <w:rPr>
          <w:sz w:val="20"/>
        </w:rPr>
      </w:pPr>
    </w:p>
    <w:p w14:paraId="6BD3BC06" w14:textId="77777777" w:rsidR="00A96C2D" w:rsidRDefault="00A96C2D" w:rsidP="0077716B">
      <w:pPr>
        <w:pStyle w:val="BodyText"/>
        <w:spacing w:before="22"/>
        <w:rPr>
          <w:sz w:val="20"/>
        </w:rPr>
      </w:pPr>
    </w:p>
    <w:p w14:paraId="3BF82690" w14:textId="77777777" w:rsidR="00A96C2D" w:rsidRDefault="00A96C2D" w:rsidP="0077716B">
      <w:pPr>
        <w:pStyle w:val="BodyText"/>
        <w:spacing w:before="22"/>
        <w:rPr>
          <w:sz w:val="20"/>
        </w:rPr>
      </w:pPr>
    </w:p>
    <w:p w14:paraId="34CFACBB" w14:textId="77777777" w:rsidR="00A96C2D" w:rsidRDefault="00A96C2D" w:rsidP="0077716B">
      <w:pPr>
        <w:pStyle w:val="BodyText"/>
        <w:spacing w:before="22"/>
        <w:rPr>
          <w:sz w:val="20"/>
        </w:rPr>
      </w:pPr>
    </w:p>
    <w:p w14:paraId="272A6C79" w14:textId="77777777" w:rsidR="00A96C2D" w:rsidRDefault="00A96C2D" w:rsidP="0077716B">
      <w:pPr>
        <w:pStyle w:val="BodyText"/>
        <w:spacing w:before="22"/>
        <w:rPr>
          <w:sz w:val="20"/>
        </w:rPr>
      </w:pPr>
    </w:p>
    <w:p w14:paraId="340A06AC" w14:textId="77777777" w:rsidR="00A96C2D" w:rsidRDefault="00A96C2D" w:rsidP="0077716B">
      <w:pPr>
        <w:pStyle w:val="BodyText"/>
        <w:spacing w:before="22"/>
        <w:rPr>
          <w:sz w:val="20"/>
        </w:rPr>
      </w:pPr>
    </w:p>
    <w:p w14:paraId="6D8A9637" w14:textId="77777777" w:rsidR="00A96C2D" w:rsidRDefault="00A96C2D" w:rsidP="0077716B">
      <w:pPr>
        <w:pStyle w:val="BodyText"/>
        <w:spacing w:before="22"/>
        <w:rPr>
          <w:sz w:val="20"/>
        </w:rPr>
      </w:pPr>
    </w:p>
    <w:p w14:paraId="51265B84" w14:textId="77777777" w:rsidR="00A96C2D" w:rsidRDefault="00A96C2D" w:rsidP="0077716B">
      <w:pPr>
        <w:pStyle w:val="BodyText"/>
        <w:spacing w:before="22"/>
        <w:rPr>
          <w:sz w:val="20"/>
        </w:rPr>
      </w:pPr>
    </w:p>
    <w:p w14:paraId="3CD61ACC" w14:textId="77777777" w:rsidR="00A96C2D" w:rsidRDefault="00A96C2D" w:rsidP="0077716B">
      <w:pPr>
        <w:pStyle w:val="BodyText"/>
        <w:spacing w:before="22"/>
        <w:rPr>
          <w:sz w:val="20"/>
        </w:rPr>
      </w:pPr>
    </w:p>
    <w:p w14:paraId="246264C4" w14:textId="77777777" w:rsidR="00A96C2D" w:rsidRPr="00192C0B" w:rsidRDefault="00A96C2D" w:rsidP="0077716B">
      <w:pPr>
        <w:pStyle w:val="BodyText"/>
        <w:spacing w:before="22"/>
        <w:rPr>
          <w:sz w:val="20"/>
        </w:rPr>
      </w:pPr>
    </w:p>
    <w:p w14:paraId="5B9574AC" w14:textId="77777777" w:rsidR="00715186" w:rsidRDefault="00715186" w:rsidP="00715186">
      <w:pPr>
        <w:spacing w:line="276" w:lineRule="auto"/>
        <w:rPr>
          <w:rFonts w:ascii="Times New Roman" w:hAnsi="Times New Roman" w:cs="Times New Roman"/>
          <w:sz w:val="24"/>
          <w:szCs w:val="24"/>
        </w:rPr>
      </w:pPr>
    </w:p>
    <w:p w14:paraId="0ED458F8" w14:textId="77777777" w:rsidR="00C00436" w:rsidRDefault="00C00436" w:rsidP="00715186">
      <w:pPr>
        <w:spacing w:line="276" w:lineRule="auto"/>
        <w:rPr>
          <w:rFonts w:ascii="Times New Roman" w:hAnsi="Times New Roman" w:cs="Times New Roman"/>
          <w:sz w:val="24"/>
          <w:szCs w:val="24"/>
        </w:rPr>
      </w:pPr>
    </w:p>
    <w:p w14:paraId="779EF29A" w14:textId="77777777" w:rsidR="00C00436" w:rsidRDefault="00C00436" w:rsidP="00715186">
      <w:pPr>
        <w:spacing w:line="276" w:lineRule="auto"/>
        <w:rPr>
          <w:rFonts w:ascii="Times New Roman" w:hAnsi="Times New Roman" w:cs="Times New Roman"/>
          <w:sz w:val="24"/>
          <w:szCs w:val="24"/>
        </w:rPr>
      </w:pPr>
    </w:p>
    <w:p w14:paraId="21AAAB70" w14:textId="77777777" w:rsidR="00C00436" w:rsidRDefault="00C00436" w:rsidP="00715186">
      <w:pPr>
        <w:spacing w:line="276" w:lineRule="auto"/>
        <w:rPr>
          <w:rFonts w:ascii="Times New Roman" w:hAnsi="Times New Roman" w:cs="Times New Roman"/>
          <w:sz w:val="24"/>
          <w:szCs w:val="24"/>
        </w:rPr>
      </w:pPr>
    </w:p>
    <w:p w14:paraId="4CCF70A8" w14:textId="77777777" w:rsidR="0077716B" w:rsidRDefault="0077716B" w:rsidP="00715186">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7"/>
      </w:tblGrid>
      <w:tr w:rsidR="000D2619" w14:paraId="1992407D" w14:textId="77777777" w:rsidTr="000D2619">
        <w:tc>
          <w:tcPr>
            <w:tcW w:w="9017" w:type="dxa"/>
          </w:tcPr>
          <w:p w14:paraId="5748A942" w14:textId="23E38F21" w:rsidR="000D2619" w:rsidRPr="000D2619" w:rsidRDefault="000D2619" w:rsidP="000D2619">
            <w:pPr>
              <w:spacing w:line="276" w:lineRule="auto"/>
              <w:jc w:val="center"/>
              <w:rPr>
                <w:rFonts w:ascii="Times New Roman" w:hAnsi="Times New Roman" w:cs="Times New Roman"/>
                <w:b/>
                <w:bCs/>
                <w:sz w:val="32"/>
                <w:szCs w:val="32"/>
              </w:rPr>
            </w:pPr>
            <w:bookmarkStart w:id="2" w:name="_Hlk223897450"/>
            <w:r w:rsidRPr="000D2619">
              <w:rPr>
                <w:rFonts w:ascii="Times New Roman" w:hAnsi="Times New Roman" w:cs="Times New Roman"/>
                <w:b/>
                <w:bCs/>
                <w:sz w:val="32"/>
                <w:szCs w:val="32"/>
              </w:rPr>
              <w:lastRenderedPageBreak/>
              <w:t xml:space="preserve">Section V                                                       </w:t>
            </w:r>
            <w:r>
              <w:rPr>
                <w:rFonts w:ascii="Times New Roman" w:hAnsi="Times New Roman" w:cs="Times New Roman"/>
                <w:b/>
                <w:bCs/>
                <w:sz w:val="32"/>
                <w:szCs w:val="32"/>
              </w:rPr>
              <w:t xml:space="preserve">    </w:t>
            </w:r>
            <w:r w:rsidRPr="000D2619">
              <w:rPr>
                <w:rFonts w:ascii="Times New Roman" w:hAnsi="Times New Roman" w:cs="Times New Roman"/>
                <w:b/>
                <w:bCs/>
                <w:sz w:val="32"/>
                <w:szCs w:val="32"/>
              </w:rPr>
              <w:t xml:space="preserve">                                  </w:t>
            </w:r>
            <w:proofErr w:type="spellStart"/>
            <w:r w:rsidRPr="000D2619">
              <w:rPr>
                <w:rFonts w:ascii="Times New Roman" w:hAnsi="Times New Roman" w:cs="Times New Roman"/>
                <w:b/>
                <w:bCs/>
                <w:sz w:val="32"/>
                <w:szCs w:val="32"/>
              </w:rPr>
              <w:t>i</w:t>
            </w:r>
            <w:proofErr w:type="spellEnd"/>
            <w:r w:rsidRPr="000D2619">
              <w:rPr>
                <w:rFonts w:ascii="Times New Roman" w:hAnsi="Times New Roman" w:cs="Times New Roman"/>
                <w:b/>
                <w:bCs/>
                <w:sz w:val="32"/>
                <w:szCs w:val="32"/>
              </w:rPr>
              <w:t>.</w:t>
            </w:r>
            <w:r>
              <w:rPr>
                <w:rFonts w:ascii="Times New Roman" w:hAnsi="Times New Roman" w:cs="Times New Roman"/>
                <w:b/>
                <w:bCs/>
                <w:sz w:val="32"/>
                <w:szCs w:val="32"/>
              </w:rPr>
              <w:t xml:space="preserve"> </w:t>
            </w:r>
            <w:r w:rsidRPr="000D2619">
              <w:rPr>
                <w:rFonts w:ascii="Times New Roman" w:hAnsi="Times New Roman" w:cs="Times New Roman"/>
                <w:b/>
                <w:bCs/>
                <w:sz w:val="32"/>
                <w:szCs w:val="32"/>
              </w:rPr>
              <w:t>Bid Submission Form</w:t>
            </w:r>
          </w:p>
        </w:tc>
      </w:tr>
      <w:tr w:rsidR="000D2619" w14:paraId="7120FCAC" w14:textId="77777777" w:rsidTr="000D2619">
        <w:trPr>
          <w:trHeight w:val="12680"/>
        </w:trPr>
        <w:tc>
          <w:tcPr>
            <w:tcW w:w="9017" w:type="dxa"/>
          </w:tcPr>
          <w:tbl>
            <w:tblPr>
              <w:tblpPr w:leftFromText="180" w:rightFromText="180" w:vertAnchor="page" w:horzAnchor="margin" w:tblpY="1"/>
              <w:tblOverlap w:val="never"/>
              <w:tblW w:w="9000" w:type="dxa"/>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000"/>
            </w:tblGrid>
            <w:tr w:rsidR="007610B6" w:rsidRPr="00F047D8" w14:paraId="47B46C4E" w14:textId="77777777" w:rsidTr="007610B6">
              <w:trPr>
                <w:trHeight w:val="600"/>
              </w:trPr>
              <w:tc>
                <w:tcPr>
                  <w:tcW w:w="9000" w:type="dxa"/>
                  <w:tcBorders>
                    <w:top w:val="none" w:sz="6" w:space="0" w:color="auto"/>
                    <w:bottom w:val="none" w:sz="6" w:space="0" w:color="auto"/>
                  </w:tcBorders>
                </w:tcPr>
                <w:p w14:paraId="55B8BA9A" w14:textId="77777777" w:rsidR="007610B6" w:rsidRPr="007610B6" w:rsidRDefault="007610B6" w:rsidP="00715186">
                  <w:pPr>
                    <w:spacing w:after="0"/>
                    <w:ind w:right="75"/>
                    <w:rPr>
                      <w:rFonts w:ascii="Times New Roman" w:hAnsi="Times New Roman" w:cs="Times New Roman"/>
                      <w:i/>
                      <w:iCs/>
                      <w:sz w:val="24"/>
                      <w:szCs w:val="24"/>
                    </w:rPr>
                  </w:pPr>
                </w:p>
                <w:p w14:paraId="2ADB8B66" w14:textId="77777777" w:rsidR="007610B6" w:rsidRPr="007610B6" w:rsidRDefault="007610B6" w:rsidP="007610B6">
                  <w:pPr>
                    <w:spacing w:after="0"/>
                    <w:ind w:right="75"/>
                    <w:jc w:val="right"/>
                    <w:rPr>
                      <w:rFonts w:ascii="Times New Roman" w:hAnsi="Times New Roman" w:cs="Times New Roman"/>
                      <w:i/>
                      <w:iCs/>
                      <w:sz w:val="24"/>
                      <w:szCs w:val="24"/>
                    </w:rPr>
                  </w:pPr>
                  <w:r w:rsidRPr="007610B6">
                    <w:rPr>
                      <w:rFonts w:ascii="Times New Roman" w:hAnsi="Times New Roman" w:cs="Times New Roman"/>
                      <w:i/>
                      <w:iCs/>
                      <w:sz w:val="24"/>
                      <w:szCs w:val="24"/>
                    </w:rPr>
                    <w:t>Date: [insert date (as day, month and year) of Bid Submission]</w:t>
                  </w:r>
                </w:p>
                <w:p w14:paraId="437F9FA5" w14:textId="77777777" w:rsidR="007610B6" w:rsidRPr="007610B6" w:rsidRDefault="007610B6" w:rsidP="007610B6">
                  <w:pPr>
                    <w:spacing w:after="0"/>
                    <w:ind w:right="75"/>
                    <w:jc w:val="right"/>
                    <w:rPr>
                      <w:rFonts w:ascii="Times New Roman" w:hAnsi="Times New Roman" w:cs="Times New Roman"/>
                      <w:i/>
                      <w:iCs/>
                      <w:sz w:val="24"/>
                      <w:szCs w:val="24"/>
                    </w:rPr>
                  </w:pPr>
                </w:p>
                <w:p w14:paraId="121C63BF" w14:textId="77777777" w:rsidR="007610B6" w:rsidRPr="007610B6" w:rsidRDefault="007610B6" w:rsidP="007610B6">
                  <w:pPr>
                    <w:spacing w:after="0"/>
                    <w:ind w:right="75"/>
                    <w:jc w:val="right"/>
                    <w:rPr>
                      <w:rFonts w:ascii="Times New Roman" w:hAnsi="Times New Roman" w:cs="Times New Roman"/>
                      <w:i/>
                      <w:iCs/>
                      <w:sz w:val="24"/>
                      <w:szCs w:val="24"/>
                    </w:rPr>
                  </w:pPr>
                  <w:r w:rsidRPr="007610B6">
                    <w:rPr>
                      <w:rFonts w:ascii="Times New Roman" w:hAnsi="Times New Roman" w:cs="Times New Roman"/>
                      <w:i/>
                      <w:iCs/>
                      <w:sz w:val="24"/>
                      <w:szCs w:val="24"/>
                    </w:rPr>
                    <w:t>No.: [insert number of bidding process]</w:t>
                  </w:r>
                </w:p>
                <w:p w14:paraId="662B51F4" w14:textId="77777777" w:rsidR="007610B6" w:rsidRPr="007610B6" w:rsidRDefault="007610B6" w:rsidP="007610B6">
                  <w:pPr>
                    <w:spacing w:after="0"/>
                    <w:rPr>
                      <w:rFonts w:ascii="Times New Roman" w:hAnsi="Times New Roman" w:cs="Times New Roman"/>
                      <w:sz w:val="24"/>
                      <w:szCs w:val="24"/>
                    </w:rPr>
                  </w:pPr>
                  <w:r w:rsidRPr="007610B6">
                    <w:rPr>
                      <w:rFonts w:ascii="Times New Roman" w:hAnsi="Times New Roman" w:cs="Times New Roman"/>
                      <w:sz w:val="24"/>
                      <w:szCs w:val="24"/>
                    </w:rPr>
                    <w:t xml:space="preserve">To: </w:t>
                  </w:r>
                  <w:r w:rsidRPr="007610B6">
                    <w:rPr>
                      <w:rFonts w:ascii="Times New Roman" w:hAnsi="Times New Roman" w:cs="Times New Roman"/>
                      <w:sz w:val="24"/>
                      <w:szCs w:val="24"/>
                      <w:highlight w:val="yellow"/>
                    </w:rPr>
                    <w:t xml:space="preserve">[* </w:t>
                  </w:r>
                  <w:r w:rsidRPr="007610B6">
                    <w:rPr>
                      <w:rFonts w:ascii="Times New Roman" w:hAnsi="Times New Roman" w:cs="Times New Roman"/>
                      <w:i/>
                      <w:iCs/>
                      <w:sz w:val="24"/>
                      <w:szCs w:val="24"/>
                      <w:highlight w:val="yellow"/>
                    </w:rPr>
                    <w:t>insert complete name of Purchaser</w:t>
                  </w:r>
                  <w:r w:rsidRPr="007610B6">
                    <w:rPr>
                      <w:rFonts w:ascii="Times New Roman" w:hAnsi="Times New Roman" w:cs="Times New Roman"/>
                      <w:sz w:val="24"/>
                      <w:szCs w:val="24"/>
                      <w:highlight w:val="yellow"/>
                    </w:rPr>
                    <w:t>]</w:t>
                  </w:r>
                </w:p>
                <w:p w14:paraId="26F3E6FE" w14:textId="77777777" w:rsidR="007610B6" w:rsidRPr="007610B6" w:rsidRDefault="007610B6" w:rsidP="007610B6">
                  <w:pPr>
                    <w:spacing w:after="0"/>
                    <w:rPr>
                      <w:rFonts w:ascii="Times New Roman" w:hAnsi="Times New Roman" w:cs="Times New Roman"/>
                      <w:sz w:val="24"/>
                      <w:szCs w:val="24"/>
                    </w:rPr>
                  </w:pPr>
                  <w:r w:rsidRPr="007610B6">
                    <w:rPr>
                      <w:rFonts w:ascii="Times New Roman" w:hAnsi="Times New Roman" w:cs="Times New Roman"/>
                      <w:sz w:val="24"/>
                      <w:szCs w:val="24"/>
                    </w:rPr>
                    <w:t>We, the undersigned, declare that:</w:t>
                  </w:r>
                </w:p>
                <w:p w14:paraId="75F16095"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 xml:space="preserve">(a) We have examined and have no reservations </w:t>
                  </w:r>
                  <w:proofErr w:type="gramStart"/>
                  <w:r w:rsidRPr="007610B6">
                    <w:rPr>
                      <w:rFonts w:ascii="Times New Roman" w:hAnsi="Times New Roman" w:cs="Times New Roman"/>
                      <w:sz w:val="24"/>
                      <w:szCs w:val="24"/>
                    </w:rPr>
                    <w:t>to</w:t>
                  </w:r>
                  <w:proofErr w:type="gramEnd"/>
                  <w:r w:rsidRPr="007610B6">
                    <w:rPr>
                      <w:rFonts w:ascii="Times New Roman" w:hAnsi="Times New Roman" w:cs="Times New Roman"/>
                      <w:sz w:val="24"/>
                      <w:szCs w:val="24"/>
                    </w:rPr>
                    <w:t xml:space="preserve"> the Bidding Documents, including Addenda No.: [insert the number and issuing date of each Addenda];</w:t>
                  </w:r>
                </w:p>
                <w:p w14:paraId="48132AD1"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(b) We offer to supply in conformity with the Bidding Documents and in accordance with the Delivery Schedules specified in the Schedule of Requirements the following Goods and Related Services [* insert a brief description of the Goods and Related Services];</w:t>
                  </w:r>
                </w:p>
                <w:p w14:paraId="225E62FA"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(c) The total price of our Bid without VAT, including any discounts offered is: [insert the total bid price in words and figures];</w:t>
                  </w:r>
                </w:p>
                <w:p w14:paraId="1A07DC80"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(d) The total price of our Bid including VAT, and any discounts offered is: [insert the total bid price in words and figures];</w:t>
                  </w:r>
                </w:p>
                <w:p w14:paraId="3AA2DF82"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 xml:space="preserve">(e) Our bid shall be valid for the </w:t>
                  </w:r>
                  <w:proofErr w:type="gramStart"/>
                  <w:r w:rsidRPr="007610B6">
                    <w:rPr>
                      <w:rFonts w:ascii="Times New Roman" w:hAnsi="Times New Roman" w:cs="Times New Roman"/>
                      <w:sz w:val="24"/>
                      <w:szCs w:val="24"/>
                    </w:rPr>
                    <w:t>period of time</w:t>
                  </w:r>
                  <w:proofErr w:type="gramEnd"/>
                  <w:r w:rsidRPr="007610B6">
                    <w:rPr>
                      <w:rFonts w:ascii="Times New Roman" w:hAnsi="Times New Roman" w:cs="Times New Roman"/>
                      <w:sz w:val="24"/>
                      <w:szCs w:val="24"/>
                    </w:rPr>
                    <w:t xml:space="preserve"> specified in ITB Sub-Clause 18.1, from the date fixed for the bid submission deadline in accordance with ITB Sub-Clause 23.1, and it shall remain binding upon us and may be accepted at any time before the expiration of that period;</w:t>
                  </w:r>
                </w:p>
                <w:p w14:paraId="1565633C"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(f) If our bid is accepted, we commit to obtain a performance security in accordance with ITB Clause 43 and CC Clause 17 for the due performance of the Contract;</w:t>
                  </w:r>
                </w:p>
                <w:p w14:paraId="6D9CA293"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(g) We have no conflict of interest in accordance with ITB Sub-Clause 4.3;</w:t>
                  </w:r>
                </w:p>
                <w:p w14:paraId="2D15E0EF"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 xml:space="preserve">(h) Our firm, its affiliates or </w:t>
                  </w:r>
                  <w:proofErr w:type="gramStart"/>
                  <w:r w:rsidRPr="007610B6">
                    <w:rPr>
                      <w:rFonts w:ascii="Times New Roman" w:hAnsi="Times New Roman" w:cs="Times New Roman"/>
                      <w:sz w:val="24"/>
                      <w:szCs w:val="24"/>
                    </w:rPr>
                    <w:t>subsidiaries—</w:t>
                  </w:r>
                  <w:proofErr w:type="gramEnd"/>
                  <w:r w:rsidRPr="007610B6">
                    <w:rPr>
                      <w:rFonts w:ascii="Times New Roman" w:hAnsi="Times New Roman" w:cs="Times New Roman"/>
                      <w:sz w:val="24"/>
                      <w:szCs w:val="24"/>
                    </w:rPr>
                    <w:t xml:space="preserve">including any subcontractors or </w:t>
                  </w:r>
                  <w:proofErr w:type="gramStart"/>
                  <w:r w:rsidRPr="007610B6">
                    <w:rPr>
                      <w:rFonts w:ascii="Times New Roman" w:hAnsi="Times New Roman" w:cs="Times New Roman"/>
                      <w:sz w:val="24"/>
                      <w:szCs w:val="24"/>
                    </w:rPr>
                    <w:t>suppliers</w:t>
                  </w:r>
                  <w:proofErr w:type="gramEnd"/>
                  <w:r w:rsidRPr="007610B6">
                    <w:rPr>
                      <w:rFonts w:ascii="Times New Roman" w:hAnsi="Times New Roman" w:cs="Times New Roman"/>
                      <w:sz w:val="24"/>
                      <w:szCs w:val="24"/>
                    </w:rPr>
                    <w:t xml:space="preserve"> for any part of the contract—has not been declared blacklisted by the National Procurement Agency;</w:t>
                  </w:r>
                </w:p>
                <w:p w14:paraId="3B62EA4B"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proofErr w:type="gramStart"/>
                  <w:r w:rsidRPr="007610B6">
                    <w:rPr>
                      <w:rFonts w:ascii="Times New Roman" w:hAnsi="Times New Roman" w:cs="Times New Roman"/>
                      <w:sz w:val="24"/>
                      <w:szCs w:val="24"/>
                    </w:rPr>
                    <w:t>(k) We</w:t>
                  </w:r>
                  <w:proofErr w:type="gramEnd"/>
                  <w:r w:rsidRPr="007610B6">
                    <w:rPr>
                      <w:rFonts w:ascii="Times New Roman" w:hAnsi="Times New Roman" w:cs="Times New Roman"/>
                      <w:sz w:val="24"/>
                      <w:szCs w:val="24"/>
                    </w:rPr>
                    <w:t xml:space="preserve"> understand that this bid, together with your written acceptance </w:t>
                  </w:r>
                  <w:proofErr w:type="spellStart"/>
                  <w:r w:rsidRPr="007610B6">
                    <w:rPr>
                      <w:rFonts w:ascii="Times New Roman" w:hAnsi="Times New Roman" w:cs="Times New Roman"/>
                      <w:sz w:val="24"/>
                      <w:szCs w:val="24"/>
                    </w:rPr>
                    <w:t>there of</w:t>
                  </w:r>
                  <w:proofErr w:type="spellEnd"/>
                  <w:r w:rsidRPr="007610B6">
                    <w:rPr>
                      <w:rFonts w:ascii="Times New Roman" w:hAnsi="Times New Roman" w:cs="Times New Roman"/>
                      <w:sz w:val="24"/>
                      <w:szCs w:val="24"/>
                    </w:rPr>
                    <w:t xml:space="preserve"> included in your notification of award, shall constitute a binding contract between us, until a formal contract is prepared and executed.</w:t>
                  </w:r>
                </w:p>
                <w:p w14:paraId="5CC3254C"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r w:rsidRPr="007610B6">
                    <w:rPr>
                      <w:rFonts w:ascii="Times New Roman" w:hAnsi="Times New Roman" w:cs="Times New Roman"/>
                      <w:sz w:val="24"/>
                      <w:szCs w:val="24"/>
                    </w:rPr>
                    <w:t>(l) We understand that you are not bound to accept the lowest evaluated bid or any other bid that you may receive.</w:t>
                  </w:r>
                </w:p>
                <w:p w14:paraId="457ABD95" w14:textId="77777777" w:rsidR="007610B6" w:rsidRPr="007610B6" w:rsidRDefault="007610B6" w:rsidP="007610B6">
                  <w:pPr>
                    <w:tabs>
                      <w:tab w:val="left" w:pos="8715"/>
                      <w:tab w:val="left" w:pos="8805"/>
                    </w:tabs>
                    <w:spacing w:after="0"/>
                    <w:ind w:left="345" w:right="75" w:hanging="345"/>
                    <w:jc w:val="both"/>
                    <w:rPr>
                      <w:rFonts w:ascii="Times New Roman" w:hAnsi="Times New Roman" w:cs="Times New Roman"/>
                      <w:sz w:val="24"/>
                      <w:szCs w:val="24"/>
                    </w:rPr>
                  </w:pPr>
                </w:p>
                <w:p w14:paraId="10C7E954" w14:textId="77777777" w:rsidR="007610B6" w:rsidRPr="007610B6" w:rsidRDefault="007610B6" w:rsidP="007610B6">
                  <w:pPr>
                    <w:spacing w:after="0"/>
                    <w:rPr>
                      <w:rFonts w:ascii="Times New Roman" w:hAnsi="Times New Roman" w:cs="Times New Roman"/>
                      <w:sz w:val="24"/>
                      <w:szCs w:val="24"/>
                    </w:rPr>
                  </w:pPr>
                  <w:r w:rsidRPr="007610B6">
                    <w:rPr>
                      <w:rFonts w:ascii="Times New Roman" w:hAnsi="Times New Roman" w:cs="Times New Roman"/>
                      <w:sz w:val="24"/>
                      <w:szCs w:val="24"/>
                    </w:rPr>
                    <w:t>Signed: [</w:t>
                  </w:r>
                  <w:r w:rsidRPr="007610B6">
                    <w:rPr>
                      <w:rFonts w:ascii="Times New Roman" w:hAnsi="Times New Roman" w:cs="Times New Roman"/>
                      <w:i/>
                      <w:iCs/>
                      <w:sz w:val="24"/>
                      <w:szCs w:val="24"/>
                    </w:rPr>
                    <w:t>insert signature of person whose name and capacity are shown</w:t>
                  </w:r>
                  <w:r w:rsidRPr="007610B6">
                    <w:rPr>
                      <w:rFonts w:ascii="Times New Roman" w:hAnsi="Times New Roman" w:cs="Times New Roman"/>
                      <w:sz w:val="24"/>
                      <w:szCs w:val="24"/>
                    </w:rPr>
                    <w:t>]</w:t>
                  </w:r>
                </w:p>
                <w:p w14:paraId="2639597E" w14:textId="77777777" w:rsidR="007610B6" w:rsidRDefault="007610B6" w:rsidP="007610B6">
                  <w:pPr>
                    <w:spacing w:after="0"/>
                    <w:rPr>
                      <w:rFonts w:ascii="Times New Roman" w:hAnsi="Times New Roman" w:cs="Times New Roman"/>
                      <w:sz w:val="24"/>
                      <w:szCs w:val="24"/>
                    </w:rPr>
                  </w:pPr>
                </w:p>
                <w:p w14:paraId="604EFA14" w14:textId="48B6C1E5" w:rsidR="007610B6" w:rsidRPr="007610B6" w:rsidRDefault="007610B6" w:rsidP="007610B6">
                  <w:pPr>
                    <w:spacing w:after="0"/>
                    <w:rPr>
                      <w:rFonts w:ascii="Times New Roman" w:hAnsi="Times New Roman" w:cs="Times New Roman"/>
                      <w:sz w:val="24"/>
                      <w:szCs w:val="24"/>
                    </w:rPr>
                  </w:pPr>
                  <w:r w:rsidRPr="007610B6">
                    <w:rPr>
                      <w:rFonts w:ascii="Times New Roman" w:hAnsi="Times New Roman" w:cs="Times New Roman"/>
                      <w:sz w:val="24"/>
                      <w:szCs w:val="24"/>
                    </w:rPr>
                    <w:t>In the capacity of [</w:t>
                  </w:r>
                  <w:r w:rsidRPr="007610B6">
                    <w:rPr>
                      <w:rFonts w:ascii="Times New Roman" w:hAnsi="Times New Roman" w:cs="Times New Roman"/>
                      <w:i/>
                      <w:iCs/>
                      <w:sz w:val="24"/>
                      <w:szCs w:val="24"/>
                    </w:rPr>
                    <w:t>insert legal capacity of person signing the Bid Submission Form</w:t>
                  </w:r>
                  <w:r w:rsidRPr="007610B6">
                    <w:rPr>
                      <w:rFonts w:ascii="Times New Roman" w:hAnsi="Times New Roman" w:cs="Times New Roman"/>
                      <w:sz w:val="24"/>
                      <w:szCs w:val="24"/>
                    </w:rPr>
                    <w:t>]</w:t>
                  </w:r>
                </w:p>
                <w:p w14:paraId="50DCC4CE" w14:textId="77777777" w:rsidR="007610B6" w:rsidRPr="007610B6" w:rsidRDefault="007610B6" w:rsidP="007610B6">
                  <w:pPr>
                    <w:spacing w:after="0"/>
                    <w:rPr>
                      <w:rFonts w:ascii="Times New Roman" w:hAnsi="Times New Roman" w:cs="Times New Roman"/>
                      <w:sz w:val="24"/>
                      <w:szCs w:val="24"/>
                    </w:rPr>
                  </w:pPr>
                </w:p>
                <w:p w14:paraId="4076F01F" w14:textId="77777777" w:rsidR="007610B6" w:rsidRPr="007610B6" w:rsidRDefault="007610B6" w:rsidP="007610B6">
                  <w:pPr>
                    <w:spacing w:after="0"/>
                    <w:rPr>
                      <w:rFonts w:ascii="Times New Roman" w:hAnsi="Times New Roman" w:cs="Times New Roman"/>
                      <w:sz w:val="24"/>
                      <w:szCs w:val="24"/>
                    </w:rPr>
                  </w:pPr>
                  <w:r w:rsidRPr="007610B6">
                    <w:rPr>
                      <w:rFonts w:ascii="Times New Roman" w:hAnsi="Times New Roman" w:cs="Times New Roman"/>
                      <w:sz w:val="24"/>
                      <w:szCs w:val="24"/>
                    </w:rPr>
                    <w:t>Name: [</w:t>
                  </w:r>
                  <w:r w:rsidRPr="007610B6">
                    <w:rPr>
                      <w:rFonts w:ascii="Times New Roman" w:hAnsi="Times New Roman" w:cs="Times New Roman"/>
                      <w:i/>
                      <w:iCs/>
                      <w:sz w:val="24"/>
                      <w:szCs w:val="24"/>
                    </w:rPr>
                    <w:t>insert complete name of person signing the Bid Submission Form</w:t>
                  </w:r>
                  <w:r w:rsidRPr="007610B6">
                    <w:rPr>
                      <w:rFonts w:ascii="Times New Roman" w:hAnsi="Times New Roman" w:cs="Times New Roman"/>
                      <w:sz w:val="24"/>
                      <w:szCs w:val="24"/>
                    </w:rPr>
                    <w:t>]</w:t>
                  </w:r>
                </w:p>
                <w:p w14:paraId="2E7765AC" w14:textId="77777777" w:rsidR="007610B6" w:rsidRDefault="007610B6" w:rsidP="007610B6">
                  <w:pPr>
                    <w:spacing w:after="0"/>
                    <w:rPr>
                      <w:rFonts w:ascii="Times New Roman" w:hAnsi="Times New Roman" w:cs="Times New Roman"/>
                      <w:sz w:val="24"/>
                      <w:szCs w:val="24"/>
                    </w:rPr>
                  </w:pPr>
                </w:p>
                <w:p w14:paraId="2DE6B492" w14:textId="149EE301" w:rsidR="007610B6" w:rsidRPr="007610B6" w:rsidRDefault="007610B6" w:rsidP="007610B6">
                  <w:pPr>
                    <w:spacing w:after="0"/>
                    <w:rPr>
                      <w:rFonts w:ascii="Times New Roman" w:hAnsi="Times New Roman" w:cs="Times New Roman"/>
                      <w:sz w:val="24"/>
                      <w:szCs w:val="24"/>
                    </w:rPr>
                  </w:pPr>
                  <w:r w:rsidRPr="007610B6">
                    <w:rPr>
                      <w:rFonts w:ascii="Times New Roman" w:hAnsi="Times New Roman" w:cs="Times New Roman"/>
                      <w:sz w:val="24"/>
                      <w:szCs w:val="24"/>
                    </w:rPr>
                    <w:t>Duly authorized to sign the bid for and on behalf of: [</w:t>
                  </w:r>
                  <w:r w:rsidRPr="007610B6">
                    <w:rPr>
                      <w:rFonts w:ascii="Times New Roman" w:hAnsi="Times New Roman" w:cs="Times New Roman"/>
                      <w:i/>
                      <w:iCs/>
                      <w:sz w:val="24"/>
                      <w:szCs w:val="24"/>
                    </w:rPr>
                    <w:t>insert complete name of Bidder</w:t>
                  </w:r>
                  <w:r w:rsidRPr="007610B6">
                    <w:rPr>
                      <w:rFonts w:ascii="Times New Roman" w:hAnsi="Times New Roman" w:cs="Times New Roman"/>
                      <w:sz w:val="24"/>
                      <w:szCs w:val="24"/>
                    </w:rPr>
                    <w:t>]</w:t>
                  </w:r>
                </w:p>
                <w:p w14:paraId="670A63AD" w14:textId="77777777" w:rsidR="007610B6" w:rsidRDefault="007610B6" w:rsidP="007610B6">
                  <w:pPr>
                    <w:spacing w:after="0"/>
                    <w:rPr>
                      <w:rFonts w:ascii="Times New Roman" w:hAnsi="Times New Roman" w:cs="Times New Roman"/>
                      <w:sz w:val="24"/>
                      <w:szCs w:val="24"/>
                    </w:rPr>
                  </w:pPr>
                </w:p>
                <w:p w14:paraId="06AA20AE" w14:textId="012AEE73" w:rsidR="007610B6" w:rsidRPr="007610B6" w:rsidRDefault="007610B6" w:rsidP="007610B6">
                  <w:pPr>
                    <w:spacing w:after="0"/>
                    <w:rPr>
                      <w:rFonts w:ascii="Times New Roman" w:hAnsi="Times New Roman" w:cs="Times New Roman"/>
                      <w:sz w:val="24"/>
                      <w:szCs w:val="24"/>
                    </w:rPr>
                  </w:pPr>
                  <w:r w:rsidRPr="007610B6">
                    <w:rPr>
                      <w:rFonts w:ascii="Times New Roman" w:hAnsi="Times New Roman" w:cs="Times New Roman"/>
                      <w:sz w:val="24"/>
                      <w:szCs w:val="24"/>
                    </w:rPr>
                    <w:t>Dated on ____________ day of __________________, _______ [</w:t>
                  </w:r>
                  <w:r w:rsidRPr="007610B6">
                    <w:rPr>
                      <w:rFonts w:ascii="Times New Roman" w:hAnsi="Times New Roman" w:cs="Times New Roman"/>
                      <w:i/>
                      <w:iCs/>
                      <w:sz w:val="24"/>
                      <w:szCs w:val="24"/>
                    </w:rPr>
                    <w:t>insert date of signing</w:t>
                  </w:r>
                  <w:r w:rsidRPr="007610B6">
                    <w:rPr>
                      <w:rFonts w:ascii="Times New Roman" w:hAnsi="Times New Roman" w:cs="Times New Roman"/>
                      <w:sz w:val="24"/>
                      <w:szCs w:val="24"/>
                    </w:rPr>
                    <w:t>]</w:t>
                  </w:r>
                </w:p>
              </w:tc>
            </w:tr>
          </w:tbl>
          <w:p w14:paraId="1AC0CA63" w14:textId="77777777" w:rsidR="000D2619" w:rsidRPr="000D2619" w:rsidRDefault="000D2619" w:rsidP="000D2619">
            <w:pPr>
              <w:spacing w:line="276" w:lineRule="auto"/>
              <w:rPr>
                <w:rFonts w:ascii="Times New Roman" w:hAnsi="Times New Roman" w:cs="Times New Roman"/>
                <w:b/>
                <w:bCs/>
                <w:sz w:val="32"/>
                <w:szCs w:val="32"/>
              </w:rPr>
            </w:pPr>
          </w:p>
        </w:tc>
      </w:tr>
      <w:bookmarkEnd w:id="2"/>
    </w:tbl>
    <w:p w14:paraId="1663A6B1" w14:textId="4895D1E7" w:rsidR="000D2619" w:rsidRDefault="000D2619" w:rsidP="000D2619">
      <w:pPr>
        <w:spacing w:line="276" w:lineRule="auto"/>
        <w:jc w:val="center"/>
        <w:rPr>
          <w:rFonts w:ascii="Times New Roman" w:hAnsi="Times New Roman" w:cs="Times New Roman"/>
          <w:sz w:val="24"/>
          <w:szCs w:val="24"/>
        </w:rPr>
      </w:pPr>
    </w:p>
    <w:p w14:paraId="36A25CE4" w14:textId="77777777" w:rsidR="00715186" w:rsidRDefault="00715186" w:rsidP="000D2619">
      <w:pPr>
        <w:spacing w:line="276" w:lineRule="auto"/>
        <w:jc w:val="cente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7"/>
      </w:tblGrid>
      <w:tr w:rsidR="000D2619" w14:paraId="6B926F79" w14:textId="77777777" w:rsidTr="00140E8B">
        <w:tc>
          <w:tcPr>
            <w:tcW w:w="9017" w:type="dxa"/>
          </w:tcPr>
          <w:p w14:paraId="7A5009BC" w14:textId="50CC6A20" w:rsidR="000D2619" w:rsidRPr="000D2619" w:rsidRDefault="000D2619" w:rsidP="00140E8B">
            <w:pPr>
              <w:spacing w:line="276" w:lineRule="auto"/>
              <w:jc w:val="center"/>
              <w:rPr>
                <w:rFonts w:ascii="Times New Roman" w:hAnsi="Times New Roman" w:cs="Times New Roman"/>
                <w:b/>
                <w:bCs/>
                <w:sz w:val="32"/>
                <w:szCs w:val="32"/>
              </w:rPr>
            </w:pPr>
            <w:r w:rsidRPr="000D2619">
              <w:rPr>
                <w:rFonts w:ascii="Times New Roman" w:hAnsi="Times New Roman" w:cs="Times New Roman"/>
                <w:b/>
                <w:bCs/>
                <w:sz w:val="32"/>
                <w:szCs w:val="32"/>
              </w:rPr>
              <w:lastRenderedPageBreak/>
              <w:t xml:space="preserve">Section V                                                       </w:t>
            </w:r>
            <w:r>
              <w:rPr>
                <w:rFonts w:ascii="Times New Roman" w:hAnsi="Times New Roman" w:cs="Times New Roman"/>
                <w:b/>
                <w:bCs/>
                <w:sz w:val="32"/>
                <w:szCs w:val="32"/>
              </w:rPr>
              <w:t xml:space="preserve">    </w:t>
            </w:r>
            <w:r w:rsidRPr="000D2619">
              <w:rPr>
                <w:rFonts w:ascii="Times New Roman" w:hAnsi="Times New Roman" w:cs="Times New Roman"/>
                <w:b/>
                <w:bCs/>
                <w:sz w:val="32"/>
                <w:szCs w:val="32"/>
              </w:rPr>
              <w:t xml:space="preserve">                                  ii.</w:t>
            </w:r>
            <w:r w:rsidRPr="000D2619">
              <w:rPr>
                <w:rFonts w:ascii="Times New Roman" w:hAnsi="Times New Roman" w:cs="Times New Roman"/>
                <w:b/>
                <w:bCs/>
                <w:sz w:val="32"/>
                <w:szCs w:val="32"/>
              </w:rPr>
              <w:tab/>
              <w:t>Summary of Price Schedule</w:t>
            </w:r>
          </w:p>
        </w:tc>
      </w:tr>
      <w:tr w:rsidR="000D2619" w14:paraId="76ADFF66" w14:textId="77777777" w:rsidTr="00140E8B">
        <w:trPr>
          <w:trHeight w:val="12680"/>
        </w:trPr>
        <w:tc>
          <w:tcPr>
            <w:tcW w:w="9017" w:type="dxa"/>
          </w:tcPr>
          <w:p w14:paraId="1927D573" w14:textId="77777777" w:rsidR="00A96C2D" w:rsidRPr="000D2619" w:rsidRDefault="00A96C2D" w:rsidP="00140E8B">
            <w:pPr>
              <w:spacing w:line="276" w:lineRule="auto"/>
              <w:rPr>
                <w:rFonts w:ascii="Times New Roman" w:hAnsi="Times New Roman" w:cs="Times New Roman"/>
                <w:b/>
                <w:bCs/>
                <w:sz w:val="32"/>
                <w:szCs w:val="32"/>
              </w:rPr>
            </w:pPr>
            <w:r>
              <w:rPr>
                <w:rFonts w:ascii="Times New Roman" w:hAnsi="Times New Roman" w:cs="Times New Roman"/>
                <w:b/>
                <w:bCs/>
                <w:sz w:val="32"/>
                <w:szCs w:val="32"/>
              </w:rPr>
              <w:t xml:space="preserve">Price Schedule with Driver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2901"/>
              <w:gridCol w:w="2901"/>
            </w:tblGrid>
            <w:tr w:rsidR="00A96C2D" w:rsidRPr="00192C0B" w14:paraId="235C8B4A" w14:textId="77777777" w:rsidTr="00E030F4">
              <w:trPr>
                <w:trHeight w:val="588"/>
              </w:trPr>
              <w:tc>
                <w:tcPr>
                  <w:tcW w:w="3116" w:type="dxa"/>
                </w:tcPr>
                <w:p w14:paraId="28346456" w14:textId="77777777" w:rsidR="00A96C2D" w:rsidRPr="00192C0B" w:rsidRDefault="00A96C2D" w:rsidP="00A96C2D">
                  <w:pPr>
                    <w:pStyle w:val="TableParagraph"/>
                    <w:rPr>
                      <w:sz w:val="24"/>
                    </w:rPr>
                  </w:pPr>
                </w:p>
              </w:tc>
              <w:tc>
                <w:tcPr>
                  <w:tcW w:w="3118" w:type="dxa"/>
                </w:tcPr>
                <w:p w14:paraId="7CF9FC9F" w14:textId="77777777" w:rsidR="00A96C2D" w:rsidRPr="00192C0B" w:rsidRDefault="00A96C2D" w:rsidP="00A96C2D">
                  <w:pPr>
                    <w:pStyle w:val="TableParagraph"/>
                    <w:spacing w:before="2"/>
                    <w:ind w:left="107"/>
                    <w:rPr>
                      <w:sz w:val="24"/>
                    </w:rPr>
                  </w:pPr>
                  <w:proofErr w:type="gramStart"/>
                  <w:r w:rsidRPr="00192C0B">
                    <w:rPr>
                      <w:w w:val="90"/>
                      <w:sz w:val="24"/>
                    </w:rPr>
                    <w:t>With</w:t>
                  </w:r>
                  <w:r w:rsidRPr="00192C0B">
                    <w:rPr>
                      <w:spacing w:val="-4"/>
                      <w:w w:val="90"/>
                      <w:sz w:val="24"/>
                    </w:rPr>
                    <w:t xml:space="preserve"> </w:t>
                  </w:r>
                  <w:r w:rsidRPr="00192C0B">
                    <w:rPr>
                      <w:w w:val="90"/>
                      <w:sz w:val="24"/>
                    </w:rPr>
                    <w:t>out</w:t>
                  </w:r>
                  <w:proofErr w:type="gramEnd"/>
                  <w:r w:rsidRPr="00192C0B">
                    <w:rPr>
                      <w:spacing w:val="-4"/>
                      <w:w w:val="90"/>
                      <w:sz w:val="24"/>
                    </w:rPr>
                    <w:t xml:space="preserve"> </w:t>
                  </w:r>
                  <w:r w:rsidRPr="00192C0B">
                    <w:rPr>
                      <w:w w:val="90"/>
                      <w:sz w:val="24"/>
                    </w:rPr>
                    <w:t>tax</w:t>
                  </w:r>
                  <w:r w:rsidRPr="00192C0B">
                    <w:rPr>
                      <w:spacing w:val="-4"/>
                      <w:w w:val="90"/>
                      <w:sz w:val="24"/>
                    </w:rPr>
                    <w:t xml:space="preserve"> (Rs)</w:t>
                  </w:r>
                </w:p>
              </w:tc>
              <w:tc>
                <w:tcPr>
                  <w:tcW w:w="3118" w:type="dxa"/>
                </w:tcPr>
                <w:p w14:paraId="1D5D679C" w14:textId="77777777" w:rsidR="00A96C2D" w:rsidRPr="00192C0B" w:rsidRDefault="00A96C2D" w:rsidP="00A96C2D">
                  <w:pPr>
                    <w:pStyle w:val="TableParagraph"/>
                    <w:spacing w:before="2"/>
                    <w:ind w:left="107"/>
                    <w:rPr>
                      <w:sz w:val="24"/>
                    </w:rPr>
                  </w:pPr>
                  <w:r w:rsidRPr="00192C0B">
                    <w:rPr>
                      <w:w w:val="90"/>
                      <w:sz w:val="24"/>
                    </w:rPr>
                    <w:t>With</w:t>
                  </w:r>
                  <w:r w:rsidRPr="00192C0B">
                    <w:rPr>
                      <w:spacing w:val="-7"/>
                      <w:w w:val="90"/>
                      <w:sz w:val="24"/>
                    </w:rPr>
                    <w:t xml:space="preserve"> </w:t>
                  </w:r>
                  <w:r w:rsidRPr="00192C0B">
                    <w:rPr>
                      <w:w w:val="90"/>
                      <w:sz w:val="24"/>
                    </w:rPr>
                    <w:t>tax</w:t>
                  </w:r>
                  <w:r w:rsidRPr="00192C0B">
                    <w:rPr>
                      <w:spacing w:val="-6"/>
                      <w:w w:val="90"/>
                      <w:sz w:val="24"/>
                    </w:rPr>
                    <w:t xml:space="preserve"> </w:t>
                  </w:r>
                  <w:r w:rsidRPr="00192C0B">
                    <w:rPr>
                      <w:spacing w:val="-4"/>
                      <w:w w:val="90"/>
                      <w:sz w:val="24"/>
                    </w:rPr>
                    <w:t>(Rs)</w:t>
                  </w:r>
                </w:p>
              </w:tc>
            </w:tr>
            <w:tr w:rsidR="00A96C2D" w:rsidRPr="00192C0B" w14:paraId="6F88B07F" w14:textId="77777777" w:rsidTr="00E030F4">
              <w:trPr>
                <w:trHeight w:val="292"/>
              </w:trPr>
              <w:tc>
                <w:tcPr>
                  <w:tcW w:w="3116" w:type="dxa"/>
                </w:tcPr>
                <w:p w14:paraId="30585187" w14:textId="722D57CA" w:rsidR="00A96C2D" w:rsidRPr="00192C0B" w:rsidRDefault="00A96C2D" w:rsidP="00A96C2D">
                  <w:pPr>
                    <w:pStyle w:val="TableParagraph"/>
                    <w:spacing w:line="272" w:lineRule="exact"/>
                    <w:ind w:left="107"/>
                    <w:rPr>
                      <w:sz w:val="24"/>
                    </w:rPr>
                  </w:pPr>
                  <w:r w:rsidRPr="00192C0B">
                    <w:rPr>
                      <w:spacing w:val="-6"/>
                      <w:sz w:val="24"/>
                    </w:rPr>
                    <w:t>Monthly</w:t>
                  </w:r>
                  <w:r w:rsidRPr="00192C0B">
                    <w:rPr>
                      <w:spacing w:val="-25"/>
                      <w:sz w:val="24"/>
                    </w:rPr>
                    <w:t xml:space="preserve"> </w:t>
                  </w:r>
                  <w:r w:rsidRPr="00192C0B">
                    <w:rPr>
                      <w:spacing w:val="-6"/>
                      <w:sz w:val="24"/>
                    </w:rPr>
                    <w:t>rental</w:t>
                  </w:r>
                  <w:r w:rsidRPr="00192C0B">
                    <w:rPr>
                      <w:spacing w:val="-21"/>
                      <w:sz w:val="24"/>
                    </w:rPr>
                    <w:t xml:space="preserve"> </w:t>
                  </w:r>
                  <w:r w:rsidRPr="00192C0B">
                    <w:rPr>
                      <w:spacing w:val="-6"/>
                      <w:sz w:val="24"/>
                    </w:rPr>
                    <w:t xml:space="preserve">value </w:t>
                  </w:r>
                  <w:proofErr w:type="gramStart"/>
                  <w:r w:rsidRPr="00192C0B">
                    <w:rPr>
                      <w:spacing w:val="-6"/>
                      <w:sz w:val="24"/>
                    </w:rPr>
                    <w:t xml:space="preserve">(for </w:t>
                  </w:r>
                  <w:proofErr w:type="gramEnd"/>
                  <w:r w:rsidRPr="00192C0B">
                    <w:rPr>
                      <w:spacing w:val="-6"/>
                      <w:sz w:val="24"/>
                    </w:rPr>
                    <w:t>2,000 km per month, without fuel</w:t>
                  </w:r>
                  <w:r>
                    <w:rPr>
                      <w:spacing w:val="-6"/>
                      <w:sz w:val="24"/>
                    </w:rPr>
                    <w:t>/electricity</w:t>
                  </w:r>
                  <w:r w:rsidRPr="00192C0B">
                    <w:rPr>
                      <w:spacing w:val="-6"/>
                      <w:sz w:val="24"/>
                    </w:rPr>
                    <w:t>)</w:t>
                  </w:r>
                </w:p>
              </w:tc>
              <w:tc>
                <w:tcPr>
                  <w:tcW w:w="3118" w:type="dxa"/>
                </w:tcPr>
                <w:p w14:paraId="473C71FF" w14:textId="77777777" w:rsidR="00A96C2D" w:rsidRPr="00192C0B" w:rsidRDefault="00A96C2D" w:rsidP="00A96C2D">
                  <w:pPr>
                    <w:pStyle w:val="TableParagraph"/>
                    <w:rPr>
                      <w:sz w:val="20"/>
                    </w:rPr>
                  </w:pPr>
                </w:p>
              </w:tc>
              <w:tc>
                <w:tcPr>
                  <w:tcW w:w="3118" w:type="dxa"/>
                </w:tcPr>
                <w:p w14:paraId="74EE2830" w14:textId="77777777" w:rsidR="00A96C2D" w:rsidRPr="00192C0B" w:rsidRDefault="00A96C2D" w:rsidP="00A96C2D">
                  <w:pPr>
                    <w:pStyle w:val="TableParagraph"/>
                    <w:rPr>
                      <w:sz w:val="20"/>
                    </w:rPr>
                  </w:pPr>
                </w:p>
              </w:tc>
            </w:tr>
            <w:tr w:rsidR="00A96C2D" w:rsidRPr="00192C0B" w14:paraId="6110F0AA" w14:textId="77777777" w:rsidTr="00E030F4">
              <w:trPr>
                <w:trHeight w:val="880"/>
              </w:trPr>
              <w:tc>
                <w:tcPr>
                  <w:tcW w:w="3116" w:type="dxa"/>
                </w:tcPr>
                <w:p w14:paraId="69E7EA1A" w14:textId="77777777" w:rsidR="00A96C2D" w:rsidRPr="00192C0B" w:rsidRDefault="00A96C2D" w:rsidP="00A96C2D">
                  <w:pPr>
                    <w:pStyle w:val="TableParagraph"/>
                    <w:spacing w:line="252" w:lineRule="auto"/>
                    <w:ind w:left="107"/>
                    <w:rPr>
                      <w:sz w:val="24"/>
                    </w:rPr>
                  </w:pPr>
                  <w:r w:rsidRPr="00192C0B">
                    <w:rPr>
                      <w:sz w:val="24"/>
                    </w:rPr>
                    <w:t>Additional</w:t>
                  </w:r>
                  <w:r w:rsidRPr="00192C0B">
                    <w:rPr>
                      <w:spacing w:val="40"/>
                      <w:sz w:val="24"/>
                    </w:rPr>
                    <w:t xml:space="preserve"> </w:t>
                  </w:r>
                  <w:r w:rsidRPr="00192C0B">
                    <w:rPr>
                      <w:sz w:val="24"/>
                    </w:rPr>
                    <w:t>Per</w:t>
                  </w:r>
                  <w:r w:rsidRPr="00192C0B">
                    <w:rPr>
                      <w:spacing w:val="40"/>
                      <w:sz w:val="24"/>
                    </w:rPr>
                    <w:t xml:space="preserve"> </w:t>
                  </w:r>
                  <w:r w:rsidRPr="00192C0B">
                    <w:rPr>
                      <w:sz w:val="24"/>
                    </w:rPr>
                    <w:t>km</w:t>
                  </w:r>
                  <w:r w:rsidRPr="00192C0B">
                    <w:rPr>
                      <w:spacing w:val="40"/>
                      <w:sz w:val="24"/>
                    </w:rPr>
                    <w:t xml:space="preserve"> </w:t>
                  </w:r>
                  <w:r w:rsidRPr="00192C0B">
                    <w:rPr>
                      <w:sz w:val="24"/>
                    </w:rPr>
                    <w:t xml:space="preserve">charge above 2000 kms </w:t>
                  </w:r>
                </w:p>
              </w:tc>
              <w:tc>
                <w:tcPr>
                  <w:tcW w:w="3118" w:type="dxa"/>
                </w:tcPr>
                <w:p w14:paraId="010CCBEE" w14:textId="77777777" w:rsidR="00A96C2D" w:rsidRPr="00192C0B" w:rsidRDefault="00A96C2D" w:rsidP="00A96C2D">
                  <w:pPr>
                    <w:pStyle w:val="TableParagraph"/>
                    <w:rPr>
                      <w:sz w:val="24"/>
                    </w:rPr>
                  </w:pPr>
                </w:p>
              </w:tc>
              <w:tc>
                <w:tcPr>
                  <w:tcW w:w="3118" w:type="dxa"/>
                </w:tcPr>
                <w:p w14:paraId="62F80CD3" w14:textId="77777777" w:rsidR="00A96C2D" w:rsidRPr="00192C0B" w:rsidRDefault="00A96C2D" w:rsidP="00A96C2D">
                  <w:pPr>
                    <w:pStyle w:val="TableParagraph"/>
                    <w:rPr>
                      <w:sz w:val="24"/>
                    </w:rPr>
                  </w:pPr>
                </w:p>
              </w:tc>
            </w:tr>
            <w:tr w:rsidR="00A96C2D" w:rsidRPr="00192C0B" w14:paraId="7828BD67" w14:textId="77777777" w:rsidTr="00E030F4">
              <w:trPr>
                <w:trHeight w:val="880"/>
              </w:trPr>
              <w:tc>
                <w:tcPr>
                  <w:tcW w:w="3116" w:type="dxa"/>
                </w:tcPr>
                <w:p w14:paraId="61ED9248" w14:textId="77777777" w:rsidR="00A96C2D" w:rsidRPr="00192C0B" w:rsidRDefault="00A96C2D" w:rsidP="00A96C2D">
                  <w:pPr>
                    <w:pStyle w:val="TableParagraph"/>
                    <w:spacing w:line="252" w:lineRule="auto"/>
                    <w:ind w:left="107"/>
                    <w:rPr>
                      <w:sz w:val="24"/>
                    </w:rPr>
                  </w:pPr>
                  <w:r w:rsidRPr="00192C0B">
                    <w:rPr>
                      <w:sz w:val="24"/>
                    </w:rPr>
                    <w:t>Per hour driver overtime amount</w:t>
                  </w:r>
                </w:p>
              </w:tc>
              <w:tc>
                <w:tcPr>
                  <w:tcW w:w="3118" w:type="dxa"/>
                </w:tcPr>
                <w:p w14:paraId="7211BCE7" w14:textId="77777777" w:rsidR="00A96C2D" w:rsidRPr="00192C0B" w:rsidRDefault="00A96C2D" w:rsidP="00A96C2D">
                  <w:pPr>
                    <w:pStyle w:val="TableParagraph"/>
                    <w:rPr>
                      <w:sz w:val="24"/>
                    </w:rPr>
                  </w:pPr>
                </w:p>
              </w:tc>
              <w:tc>
                <w:tcPr>
                  <w:tcW w:w="3118" w:type="dxa"/>
                </w:tcPr>
                <w:p w14:paraId="2D88E793" w14:textId="77777777" w:rsidR="00A96C2D" w:rsidRPr="00192C0B" w:rsidRDefault="00A96C2D" w:rsidP="00A96C2D">
                  <w:pPr>
                    <w:pStyle w:val="TableParagraph"/>
                    <w:rPr>
                      <w:sz w:val="24"/>
                    </w:rPr>
                  </w:pPr>
                </w:p>
              </w:tc>
            </w:tr>
          </w:tbl>
          <w:p w14:paraId="24C1A5C5" w14:textId="77777777" w:rsidR="000D2619" w:rsidRDefault="00A96C2D" w:rsidP="00140E8B">
            <w:pPr>
              <w:spacing w:line="276" w:lineRule="auto"/>
              <w:rPr>
                <w:rFonts w:ascii="Times New Roman" w:hAnsi="Times New Roman" w:cs="Times New Roman"/>
                <w:b/>
                <w:bCs/>
                <w:sz w:val="32"/>
                <w:szCs w:val="32"/>
              </w:rPr>
            </w:pPr>
            <w:r>
              <w:rPr>
                <w:rFonts w:ascii="Times New Roman" w:hAnsi="Times New Roman" w:cs="Times New Roman"/>
                <w:b/>
                <w:bCs/>
                <w:sz w:val="32"/>
                <w:szCs w:val="32"/>
              </w:rPr>
              <w:t xml:space="preserve"> </w:t>
            </w:r>
          </w:p>
          <w:p w14:paraId="5D5FBE1E" w14:textId="77777777" w:rsidR="00A96C2D" w:rsidRDefault="00A96C2D" w:rsidP="00140E8B">
            <w:pPr>
              <w:spacing w:line="276" w:lineRule="auto"/>
              <w:rPr>
                <w:rFonts w:ascii="Times New Roman" w:hAnsi="Times New Roman" w:cs="Times New Roman"/>
                <w:b/>
                <w:bCs/>
                <w:sz w:val="32"/>
                <w:szCs w:val="32"/>
              </w:rPr>
            </w:pPr>
            <w:r>
              <w:rPr>
                <w:rFonts w:ascii="Times New Roman" w:hAnsi="Times New Roman" w:cs="Times New Roman"/>
                <w:b/>
                <w:bCs/>
                <w:sz w:val="32"/>
                <w:szCs w:val="32"/>
              </w:rPr>
              <w:t xml:space="preserve">Price Schedule without driver </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9"/>
              <w:gridCol w:w="2901"/>
              <w:gridCol w:w="2901"/>
            </w:tblGrid>
            <w:tr w:rsidR="00A96C2D" w:rsidRPr="00192C0B" w14:paraId="1C5CFF02" w14:textId="77777777" w:rsidTr="00E030F4">
              <w:trPr>
                <w:trHeight w:val="588"/>
              </w:trPr>
              <w:tc>
                <w:tcPr>
                  <w:tcW w:w="3116" w:type="dxa"/>
                </w:tcPr>
                <w:p w14:paraId="3D0D7CEF" w14:textId="77777777" w:rsidR="00A96C2D" w:rsidRPr="00192C0B" w:rsidRDefault="00A96C2D" w:rsidP="00A96C2D">
                  <w:pPr>
                    <w:pStyle w:val="TableParagraph"/>
                    <w:rPr>
                      <w:sz w:val="24"/>
                    </w:rPr>
                  </w:pPr>
                </w:p>
              </w:tc>
              <w:tc>
                <w:tcPr>
                  <w:tcW w:w="3118" w:type="dxa"/>
                </w:tcPr>
                <w:p w14:paraId="497EB637" w14:textId="77777777" w:rsidR="00A96C2D" w:rsidRPr="00192C0B" w:rsidRDefault="00A96C2D" w:rsidP="00A96C2D">
                  <w:pPr>
                    <w:pStyle w:val="TableParagraph"/>
                    <w:spacing w:before="2"/>
                    <w:ind w:left="107"/>
                    <w:rPr>
                      <w:sz w:val="24"/>
                    </w:rPr>
                  </w:pPr>
                  <w:proofErr w:type="gramStart"/>
                  <w:r w:rsidRPr="00192C0B">
                    <w:rPr>
                      <w:w w:val="90"/>
                      <w:sz w:val="24"/>
                    </w:rPr>
                    <w:t>With</w:t>
                  </w:r>
                  <w:r w:rsidRPr="00192C0B">
                    <w:rPr>
                      <w:spacing w:val="-4"/>
                      <w:w w:val="90"/>
                      <w:sz w:val="24"/>
                    </w:rPr>
                    <w:t xml:space="preserve"> </w:t>
                  </w:r>
                  <w:r w:rsidRPr="00192C0B">
                    <w:rPr>
                      <w:w w:val="90"/>
                      <w:sz w:val="24"/>
                    </w:rPr>
                    <w:t>out</w:t>
                  </w:r>
                  <w:proofErr w:type="gramEnd"/>
                  <w:r w:rsidRPr="00192C0B">
                    <w:rPr>
                      <w:spacing w:val="-4"/>
                      <w:w w:val="90"/>
                      <w:sz w:val="24"/>
                    </w:rPr>
                    <w:t xml:space="preserve"> </w:t>
                  </w:r>
                  <w:r w:rsidRPr="00192C0B">
                    <w:rPr>
                      <w:w w:val="90"/>
                      <w:sz w:val="24"/>
                    </w:rPr>
                    <w:t>tax</w:t>
                  </w:r>
                  <w:r w:rsidRPr="00192C0B">
                    <w:rPr>
                      <w:spacing w:val="-4"/>
                      <w:w w:val="90"/>
                      <w:sz w:val="24"/>
                    </w:rPr>
                    <w:t xml:space="preserve"> (Rs)</w:t>
                  </w:r>
                </w:p>
              </w:tc>
              <w:tc>
                <w:tcPr>
                  <w:tcW w:w="3118" w:type="dxa"/>
                </w:tcPr>
                <w:p w14:paraId="1D212A35" w14:textId="77777777" w:rsidR="00A96C2D" w:rsidRPr="00192C0B" w:rsidRDefault="00A96C2D" w:rsidP="00A96C2D">
                  <w:pPr>
                    <w:pStyle w:val="TableParagraph"/>
                    <w:spacing w:before="2"/>
                    <w:ind w:left="107"/>
                    <w:rPr>
                      <w:sz w:val="24"/>
                    </w:rPr>
                  </w:pPr>
                  <w:r w:rsidRPr="00192C0B">
                    <w:rPr>
                      <w:w w:val="90"/>
                      <w:sz w:val="24"/>
                    </w:rPr>
                    <w:t>With</w:t>
                  </w:r>
                  <w:r w:rsidRPr="00192C0B">
                    <w:rPr>
                      <w:spacing w:val="-7"/>
                      <w:w w:val="90"/>
                      <w:sz w:val="24"/>
                    </w:rPr>
                    <w:t xml:space="preserve"> </w:t>
                  </w:r>
                  <w:r w:rsidRPr="00192C0B">
                    <w:rPr>
                      <w:w w:val="90"/>
                      <w:sz w:val="24"/>
                    </w:rPr>
                    <w:t>tax</w:t>
                  </w:r>
                  <w:r w:rsidRPr="00192C0B">
                    <w:rPr>
                      <w:spacing w:val="-6"/>
                      <w:w w:val="90"/>
                      <w:sz w:val="24"/>
                    </w:rPr>
                    <w:t xml:space="preserve"> </w:t>
                  </w:r>
                  <w:r w:rsidRPr="00192C0B">
                    <w:rPr>
                      <w:spacing w:val="-4"/>
                      <w:w w:val="90"/>
                      <w:sz w:val="24"/>
                    </w:rPr>
                    <w:t>(Rs)</w:t>
                  </w:r>
                </w:p>
              </w:tc>
            </w:tr>
            <w:tr w:rsidR="00A96C2D" w:rsidRPr="00192C0B" w14:paraId="49727DEC" w14:textId="77777777" w:rsidTr="00E030F4">
              <w:trPr>
                <w:trHeight w:val="292"/>
              </w:trPr>
              <w:tc>
                <w:tcPr>
                  <w:tcW w:w="3116" w:type="dxa"/>
                </w:tcPr>
                <w:p w14:paraId="36AFBBB4" w14:textId="52A4CD03" w:rsidR="00A96C2D" w:rsidRPr="00192C0B" w:rsidRDefault="00A96C2D" w:rsidP="00A96C2D">
                  <w:pPr>
                    <w:pStyle w:val="TableParagraph"/>
                    <w:spacing w:line="272" w:lineRule="exact"/>
                    <w:ind w:left="107"/>
                    <w:rPr>
                      <w:sz w:val="24"/>
                    </w:rPr>
                  </w:pPr>
                  <w:r w:rsidRPr="00192C0B">
                    <w:rPr>
                      <w:spacing w:val="-6"/>
                      <w:sz w:val="24"/>
                    </w:rPr>
                    <w:t>Monthly</w:t>
                  </w:r>
                  <w:r w:rsidRPr="00192C0B">
                    <w:rPr>
                      <w:spacing w:val="-25"/>
                      <w:sz w:val="24"/>
                    </w:rPr>
                    <w:t xml:space="preserve"> </w:t>
                  </w:r>
                  <w:r w:rsidRPr="00192C0B">
                    <w:rPr>
                      <w:spacing w:val="-6"/>
                      <w:sz w:val="24"/>
                    </w:rPr>
                    <w:t>rental</w:t>
                  </w:r>
                  <w:r w:rsidRPr="00192C0B">
                    <w:rPr>
                      <w:spacing w:val="-21"/>
                      <w:sz w:val="24"/>
                    </w:rPr>
                    <w:t xml:space="preserve"> </w:t>
                  </w:r>
                  <w:r w:rsidRPr="00192C0B">
                    <w:rPr>
                      <w:spacing w:val="-6"/>
                      <w:sz w:val="24"/>
                    </w:rPr>
                    <w:t xml:space="preserve">value </w:t>
                  </w:r>
                  <w:proofErr w:type="gramStart"/>
                  <w:r w:rsidRPr="00192C0B">
                    <w:rPr>
                      <w:spacing w:val="-6"/>
                      <w:sz w:val="24"/>
                    </w:rPr>
                    <w:t xml:space="preserve">(for </w:t>
                  </w:r>
                  <w:proofErr w:type="gramEnd"/>
                  <w:r w:rsidRPr="00192C0B">
                    <w:rPr>
                      <w:spacing w:val="-6"/>
                      <w:sz w:val="24"/>
                    </w:rPr>
                    <w:t>2,000 km per month, without fuel</w:t>
                  </w:r>
                  <w:r>
                    <w:rPr>
                      <w:spacing w:val="-6"/>
                      <w:sz w:val="24"/>
                    </w:rPr>
                    <w:t>/electricity</w:t>
                  </w:r>
                  <w:r w:rsidRPr="00192C0B">
                    <w:rPr>
                      <w:spacing w:val="-6"/>
                      <w:sz w:val="24"/>
                    </w:rPr>
                    <w:t>)</w:t>
                  </w:r>
                </w:p>
              </w:tc>
              <w:tc>
                <w:tcPr>
                  <w:tcW w:w="3118" w:type="dxa"/>
                </w:tcPr>
                <w:p w14:paraId="0EC0C947" w14:textId="77777777" w:rsidR="00A96C2D" w:rsidRPr="00192C0B" w:rsidRDefault="00A96C2D" w:rsidP="00A96C2D">
                  <w:pPr>
                    <w:pStyle w:val="TableParagraph"/>
                    <w:rPr>
                      <w:sz w:val="20"/>
                    </w:rPr>
                  </w:pPr>
                </w:p>
              </w:tc>
              <w:tc>
                <w:tcPr>
                  <w:tcW w:w="3118" w:type="dxa"/>
                </w:tcPr>
                <w:p w14:paraId="14F656F4" w14:textId="77777777" w:rsidR="00A96C2D" w:rsidRPr="00192C0B" w:rsidRDefault="00A96C2D" w:rsidP="00A96C2D">
                  <w:pPr>
                    <w:pStyle w:val="TableParagraph"/>
                    <w:rPr>
                      <w:sz w:val="20"/>
                    </w:rPr>
                  </w:pPr>
                </w:p>
              </w:tc>
            </w:tr>
            <w:tr w:rsidR="00A96C2D" w:rsidRPr="00192C0B" w14:paraId="58BB7E86" w14:textId="77777777" w:rsidTr="00E030F4">
              <w:trPr>
                <w:trHeight w:val="880"/>
              </w:trPr>
              <w:tc>
                <w:tcPr>
                  <w:tcW w:w="3116" w:type="dxa"/>
                </w:tcPr>
                <w:p w14:paraId="485591D0" w14:textId="77777777" w:rsidR="00A96C2D" w:rsidRPr="00192C0B" w:rsidRDefault="00A96C2D" w:rsidP="00A96C2D">
                  <w:pPr>
                    <w:pStyle w:val="TableParagraph"/>
                    <w:spacing w:line="252" w:lineRule="auto"/>
                    <w:ind w:left="107"/>
                    <w:rPr>
                      <w:sz w:val="24"/>
                    </w:rPr>
                  </w:pPr>
                  <w:r w:rsidRPr="00192C0B">
                    <w:rPr>
                      <w:sz w:val="24"/>
                    </w:rPr>
                    <w:t>Additional</w:t>
                  </w:r>
                  <w:r w:rsidRPr="00192C0B">
                    <w:rPr>
                      <w:spacing w:val="40"/>
                      <w:sz w:val="24"/>
                    </w:rPr>
                    <w:t xml:space="preserve"> </w:t>
                  </w:r>
                  <w:r w:rsidRPr="00192C0B">
                    <w:rPr>
                      <w:sz w:val="24"/>
                    </w:rPr>
                    <w:t>Per</w:t>
                  </w:r>
                  <w:r w:rsidRPr="00192C0B">
                    <w:rPr>
                      <w:spacing w:val="40"/>
                      <w:sz w:val="24"/>
                    </w:rPr>
                    <w:t xml:space="preserve"> </w:t>
                  </w:r>
                  <w:r w:rsidRPr="00192C0B">
                    <w:rPr>
                      <w:sz w:val="24"/>
                    </w:rPr>
                    <w:t>km</w:t>
                  </w:r>
                  <w:r w:rsidRPr="00192C0B">
                    <w:rPr>
                      <w:spacing w:val="40"/>
                      <w:sz w:val="24"/>
                    </w:rPr>
                    <w:t xml:space="preserve"> </w:t>
                  </w:r>
                  <w:r w:rsidRPr="00192C0B">
                    <w:rPr>
                      <w:sz w:val="24"/>
                    </w:rPr>
                    <w:t xml:space="preserve">charge above 2000 kms </w:t>
                  </w:r>
                </w:p>
              </w:tc>
              <w:tc>
                <w:tcPr>
                  <w:tcW w:w="3118" w:type="dxa"/>
                </w:tcPr>
                <w:p w14:paraId="15C7B28E" w14:textId="77777777" w:rsidR="00A96C2D" w:rsidRPr="00192C0B" w:rsidRDefault="00A96C2D" w:rsidP="00A96C2D">
                  <w:pPr>
                    <w:pStyle w:val="TableParagraph"/>
                    <w:rPr>
                      <w:sz w:val="24"/>
                    </w:rPr>
                  </w:pPr>
                </w:p>
              </w:tc>
              <w:tc>
                <w:tcPr>
                  <w:tcW w:w="3118" w:type="dxa"/>
                </w:tcPr>
                <w:p w14:paraId="2919AAD5" w14:textId="77777777" w:rsidR="00A96C2D" w:rsidRPr="00192C0B" w:rsidRDefault="00A96C2D" w:rsidP="00A96C2D">
                  <w:pPr>
                    <w:pStyle w:val="TableParagraph"/>
                    <w:rPr>
                      <w:sz w:val="24"/>
                    </w:rPr>
                  </w:pPr>
                </w:p>
              </w:tc>
            </w:tr>
          </w:tbl>
          <w:p w14:paraId="6BCB70A9" w14:textId="63EBECF1" w:rsidR="00A96C2D" w:rsidRPr="000D2619" w:rsidRDefault="00A96C2D" w:rsidP="00140E8B">
            <w:pPr>
              <w:spacing w:line="276" w:lineRule="auto"/>
              <w:rPr>
                <w:rFonts w:ascii="Times New Roman" w:hAnsi="Times New Roman" w:cs="Times New Roman"/>
                <w:b/>
                <w:bCs/>
                <w:sz w:val="32"/>
                <w:szCs w:val="32"/>
              </w:rPr>
            </w:pPr>
          </w:p>
        </w:tc>
      </w:tr>
    </w:tbl>
    <w:p w14:paraId="14F2FB0D" w14:textId="77777777" w:rsidR="00715186" w:rsidRDefault="00715186" w:rsidP="00715186">
      <w:pPr>
        <w:spacing w:line="276"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017"/>
      </w:tblGrid>
      <w:tr w:rsidR="000D2619" w14:paraId="23416902" w14:textId="77777777" w:rsidTr="00140E8B">
        <w:tc>
          <w:tcPr>
            <w:tcW w:w="9017" w:type="dxa"/>
          </w:tcPr>
          <w:p w14:paraId="0AE58C3B" w14:textId="469F7A3E" w:rsidR="000D2619" w:rsidRPr="000D2619" w:rsidRDefault="000D2619" w:rsidP="00140E8B">
            <w:pPr>
              <w:spacing w:line="276" w:lineRule="auto"/>
              <w:jc w:val="center"/>
              <w:rPr>
                <w:rFonts w:ascii="Times New Roman" w:hAnsi="Times New Roman" w:cs="Times New Roman"/>
                <w:b/>
                <w:bCs/>
                <w:sz w:val="32"/>
                <w:szCs w:val="32"/>
              </w:rPr>
            </w:pPr>
            <w:r w:rsidRPr="000D2619">
              <w:rPr>
                <w:rFonts w:ascii="Times New Roman" w:hAnsi="Times New Roman" w:cs="Times New Roman"/>
                <w:b/>
                <w:bCs/>
                <w:sz w:val="32"/>
                <w:szCs w:val="32"/>
              </w:rPr>
              <w:lastRenderedPageBreak/>
              <w:t xml:space="preserve">Section V                                                       </w:t>
            </w:r>
            <w:r>
              <w:rPr>
                <w:rFonts w:ascii="Times New Roman" w:hAnsi="Times New Roman" w:cs="Times New Roman"/>
                <w:b/>
                <w:bCs/>
                <w:sz w:val="32"/>
                <w:szCs w:val="32"/>
              </w:rPr>
              <w:t xml:space="preserve">    </w:t>
            </w:r>
            <w:r w:rsidRPr="000D2619">
              <w:rPr>
                <w:rFonts w:ascii="Times New Roman" w:hAnsi="Times New Roman" w:cs="Times New Roman"/>
                <w:b/>
                <w:bCs/>
                <w:sz w:val="32"/>
                <w:szCs w:val="32"/>
              </w:rPr>
              <w:t xml:space="preserve">                                  iii.</w:t>
            </w:r>
            <w:r w:rsidRPr="000D2619">
              <w:rPr>
                <w:rFonts w:ascii="Times New Roman" w:hAnsi="Times New Roman" w:cs="Times New Roman"/>
                <w:b/>
                <w:bCs/>
                <w:sz w:val="32"/>
                <w:szCs w:val="32"/>
              </w:rPr>
              <w:tab/>
              <w:t>Bid Security Declaration</w:t>
            </w:r>
          </w:p>
        </w:tc>
      </w:tr>
      <w:tr w:rsidR="000D2619" w14:paraId="31B2F3C1" w14:textId="77777777" w:rsidTr="00140E8B">
        <w:trPr>
          <w:trHeight w:val="12680"/>
        </w:trPr>
        <w:tc>
          <w:tcPr>
            <w:tcW w:w="9017" w:type="dxa"/>
          </w:tcPr>
          <w:tbl>
            <w:tblPr>
              <w:tblStyle w:val="TableGrid"/>
              <w:tblpPr w:leftFromText="180" w:rightFromText="180" w:horzAnchor="margin" w:tblpY="-855"/>
              <w:tblOverlap w:val="never"/>
              <w:tblW w:w="0" w:type="auto"/>
              <w:tblLook w:val="04A0" w:firstRow="1" w:lastRow="0" w:firstColumn="1" w:lastColumn="0" w:noHBand="0" w:noVBand="1"/>
            </w:tblPr>
            <w:tblGrid>
              <w:gridCol w:w="8791"/>
            </w:tblGrid>
            <w:tr w:rsidR="000D2619" w14:paraId="30A743D4" w14:textId="77777777" w:rsidTr="00715186">
              <w:trPr>
                <w:trHeight w:val="12887"/>
              </w:trPr>
              <w:tc>
                <w:tcPr>
                  <w:tcW w:w="8791" w:type="dxa"/>
                </w:tcPr>
                <w:p w14:paraId="74087F7F" w14:textId="77777777" w:rsidR="000D2619" w:rsidRDefault="000D2619" w:rsidP="00715186">
                  <w:pPr>
                    <w:spacing w:line="192" w:lineRule="auto"/>
                    <w:jc w:val="both"/>
                    <w:rPr>
                      <w:iCs/>
                      <w:sz w:val="24"/>
                    </w:rPr>
                  </w:pPr>
                </w:p>
                <w:p w14:paraId="5F5664D9" w14:textId="036C7D1D" w:rsidR="000D2619" w:rsidRPr="006C0370" w:rsidRDefault="000D2619" w:rsidP="000D2619">
                  <w:pPr>
                    <w:spacing w:line="192" w:lineRule="auto"/>
                    <w:ind w:left="14"/>
                    <w:jc w:val="both"/>
                    <w:rPr>
                      <w:iCs/>
                      <w:sz w:val="24"/>
                    </w:rPr>
                  </w:pPr>
                  <w:r w:rsidRPr="006C0370">
                    <w:rPr>
                      <w:iCs/>
                      <w:sz w:val="24"/>
                    </w:rPr>
                    <w:t>Date: ________________ [</w:t>
                  </w:r>
                  <w:r w:rsidRPr="004079AA">
                    <w:rPr>
                      <w:i/>
                      <w:sz w:val="24"/>
                    </w:rPr>
                    <w:t>insert date by bidder</w:t>
                  </w:r>
                  <w:r w:rsidRPr="006C0370">
                    <w:rPr>
                      <w:iCs/>
                      <w:sz w:val="24"/>
                    </w:rPr>
                    <w:t>]</w:t>
                  </w:r>
                </w:p>
                <w:p w14:paraId="1067D3A5" w14:textId="77777777" w:rsidR="000D2619" w:rsidRDefault="000D2619" w:rsidP="000D2619">
                  <w:pPr>
                    <w:spacing w:line="192" w:lineRule="auto"/>
                    <w:ind w:left="14"/>
                    <w:jc w:val="both"/>
                    <w:rPr>
                      <w:iCs/>
                      <w:sz w:val="24"/>
                    </w:rPr>
                  </w:pPr>
                </w:p>
                <w:p w14:paraId="7982D1CF" w14:textId="18F95C88" w:rsidR="000D2619" w:rsidRDefault="000D2619" w:rsidP="000D2619">
                  <w:pPr>
                    <w:spacing w:line="192" w:lineRule="auto"/>
                    <w:ind w:left="14"/>
                    <w:jc w:val="both"/>
                    <w:rPr>
                      <w:sz w:val="24"/>
                      <w:szCs w:val="24"/>
                    </w:rPr>
                  </w:pPr>
                  <w:r w:rsidRPr="006C0370">
                    <w:rPr>
                      <w:iCs/>
                      <w:sz w:val="24"/>
                    </w:rPr>
                    <w:t>Name of contract</w:t>
                  </w:r>
                  <w:r>
                    <w:rPr>
                      <w:iCs/>
                      <w:sz w:val="24"/>
                    </w:rPr>
                    <w:t xml:space="preserve">: </w:t>
                  </w:r>
                  <w:r w:rsidR="00B74E2C" w:rsidRPr="00B74E2C">
                    <w:rPr>
                      <w:sz w:val="24"/>
                      <w:szCs w:val="24"/>
                    </w:rPr>
                    <w:t xml:space="preserve">Procurement of a Service Provider to Outsource the </w:t>
                  </w:r>
                  <w:r w:rsidR="008E6AC5">
                    <w:rPr>
                      <w:sz w:val="24"/>
                      <w:szCs w:val="24"/>
                    </w:rPr>
                    <w:t>Hiring of Vehicle</w:t>
                  </w:r>
                </w:p>
                <w:p w14:paraId="6FF8AB93" w14:textId="77777777" w:rsidR="000D2619" w:rsidRDefault="000D2619" w:rsidP="000D2619">
                  <w:pPr>
                    <w:spacing w:line="192" w:lineRule="auto"/>
                    <w:ind w:left="14"/>
                    <w:jc w:val="both"/>
                    <w:rPr>
                      <w:iCs/>
                      <w:sz w:val="24"/>
                    </w:rPr>
                  </w:pPr>
                </w:p>
                <w:p w14:paraId="2AB7F241" w14:textId="3D40FC10" w:rsidR="000D2619" w:rsidRPr="006C0370" w:rsidRDefault="000D2619" w:rsidP="000D2619">
                  <w:pPr>
                    <w:spacing w:line="192" w:lineRule="auto"/>
                    <w:ind w:left="14"/>
                    <w:jc w:val="both"/>
                    <w:rPr>
                      <w:iCs/>
                      <w:sz w:val="24"/>
                    </w:rPr>
                  </w:pPr>
                  <w:r w:rsidRPr="006C0370">
                    <w:rPr>
                      <w:iCs/>
                      <w:sz w:val="24"/>
                    </w:rPr>
                    <w:t xml:space="preserve">Contract Identification No: </w:t>
                  </w:r>
                  <w:r w:rsidR="0028718B" w:rsidRPr="0028718B">
                    <w:rPr>
                      <w:sz w:val="24"/>
                      <w:szCs w:val="24"/>
                    </w:rPr>
                    <w:t>PUCSL/FIN/HR/HV/2026/64</w:t>
                  </w:r>
                </w:p>
                <w:p w14:paraId="6DD56B6C" w14:textId="77777777" w:rsidR="000D2619" w:rsidRDefault="000D2619" w:rsidP="000D2619">
                  <w:pPr>
                    <w:spacing w:line="192" w:lineRule="auto"/>
                    <w:ind w:left="14"/>
                    <w:jc w:val="both"/>
                    <w:rPr>
                      <w:iCs/>
                      <w:sz w:val="24"/>
                    </w:rPr>
                  </w:pPr>
                </w:p>
                <w:p w14:paraId="2F86F6D6" w14:textId="4FCC504C" w:rsidR="000D2619" w:rsidRPr="006C0370" w:rsidRDefault="000D2619" w:rsidP="000D2619">
                  <w:pPr>
                    <w:spacing w:line="192" w:lineRule="auto"/>
                    <w:ind w:left="14"/>
                    <w:jc w:val="both"/>
                    <w:rPr>
                      <w:iCs/>
                      <w:sz w:val="24"/>
                    </w:rPr>
                  </w:pPr>
                  <w:r w:rsidRPr="006C0370">
                    <w:rPr>
                      <w:iCs/>
                      <w:sz w:val="24"/>
                    </w:rPr>
                    <w:t xml:space="preserve">Invitation for Bid No.: </w:t>
                  </w:r>
                  <w:r w:rsidR="0028718B" w:rsidRPr="0028718B">
                    <w:rPr>
                      <w:sz w:val="24"/>
                      <w:szCs w:val="24"/>
                    </w:rPr>
                    <w:t>PUCSL/FIN/HR/HV/2026/64</w:t>
                  </w:r>
                </w:p>
                <w:p w14:paraId="67B83918" w14:textId="77777777" w:rsidR="000D2619" w:rsidRDefault="000D2619" w:rsidP="000D2619">
                  <w:pPr>
                    <w:spacing w:line="192" w:lineRule="auto"/>
                    <w:ind w:left="14"/>
                    <w:jc w:val="both"/>
                    <w:rPr>
                      <w:iCs/>
                      <w:sz w:val="24"/>
                    </w:rPr>
                  </w:pPr>
                </w:p>
                <w:p w14:paraId="21734741" w14:textId="77777777" w:rsidR="000D2619" w:rsidRPr="006C0370" w:rsidRDefault="000D2619" w:rsidP="000D2619">
                  <w:pPr>
                    <w:spacing w:line="192" w:lineRule="auto"/>
                    <w:ind w:left="14"/>
                    <w:jc w:val="both"/>
                    <w:rPr>
                      <w:iCs/>
                      <w:sz w:val="24"/>
                    </w:rPr>
                  </w:pPr>
                  <w:r w:rsidRPr="006C0370">
                    <w:rPr>
                      <w:iCs/>
                      <w:sz w:val="24"/>
                    </w:rPr>
                    <w:t xml:space="preserve">To: </w:t>
                  </w:r>
                  <w:r w:rsidRPr="003F302B">
                    <w:rPr>
                      <w:iCs/>
                      <w:color w:val="FFFFFF" w:themeColor="background1"/>
                      <w:sz w:val="24"/>
                    </w:rPr>
                    <w:t xml:space="preserve"> </w:t>
                  </w:r>
                  <w:r w:rsidRPr="003F302B">
                    <w:rPr>
                      <w:iCs/>
                      <w:color w:val="FFFFFF" w:themeColor="background1"/>
                      <w:sz w:val="24"/>
                    </w:rPr>
                    <w:fldChar w:fldCharType="begin"/>
                  </w:r>
                  <w:r w:rsidRPr="003F302B">
                    <w:rPr>
                      <w:iCs/>
                      <w:color w:val="FFFFFF" w:themeColor="background1"/>
                      <w:sz w:val="24"/>
                    </w:rPr>
                    <w:instrText xml:space="preserve"> MERGEFIELD F2 </w:instrText>
                  </w:r>
                  <w:r w:rsidRPr="003F302B">
                    <w:rPr>
                      <w:iCs/>
                      <w:color w:val="FFFFFF" w:themeColor="background1"/>
                      <w:sz w:val="24"/>
                    </w:rPr>
                    <w:fldChar w:fldCharType="separate"/>
                  </w:r>
                  <w:r w:rsidRPr="003F302B">
                    <w:rPr>
                      <w:iCs/>
                      <w:noProof/>
                      <w:color w:val="FFFFFF" w:themeColor="background1"/>
                      <w:sz w:val="24"/>
                    </w:rPr>
                    <w:t>Saberion (Pvt) Ltd</w:t>
                  </w:r>
                  <w:r w:rsidRPr="003F302B">
                    <w:rPr>
                      <w:iCs/>
                      <w:color w:val="FFFFFF" w:themeColor="background1"/>
                      <w:sz w:val="24"/>
                    </w:rPr>
                    <w:fldChar w:fldCharType="end"/>
                  </w:r>
                  <w:r>
                    <w:rPr>
                      <w:iCs/>
                      <w:sz w:val="24"/>
                    </w:rPr>
                    <w:t xml:space="preserve">                           </w:t>
                  </w:r>
                  <w:proofErr w:type="gramStart"/>
                  <w:r>
                    <w:rPr>
                      <w:iCs/>
                      <w:sz w:val="24"/>
                    </w:rPr>
                    <w:t xml:space="preserve">   </w:t>
                  </w:r>
                  <w:r w:rsidRPr="007610B6">
                    <w:rPr>
                      <w:iCs/>
                      <w:sz w:val="24"/>
                      <w:highlight w:val="yellow"/>
                    </w:rPr>
                    <w:t>[</w:t>
                  </w:r>
                  <w:proofErr w:type="gramEnd"/>
                  <w:r w:rsidRPr="007610B6">
                    <w:rPr>
                      <w:i/>
                      <w:sz w:val="24"/>
                      <w:highlight w:val="yellow"/>
                    </w:rPr>
                    <w:t>insert the name of the employer/ Purchaser preferably PE to fill before issuing the bidding document</w:t>
                  </w:r>
                  <w:r w:rsidRPr="007610B6">
                    <w:rPr>
                      <w:iCs/>
                      <w:sz w:val="24"/>
                      <w:highlight w:val="yellow"/>
                    </w:rPr>
                    <w:t>]</w:t>
                  </w:r>
                </w:p>
                <w:p w14:paraId="5E8153EA" w14:textId="77777777" w:rsidR="000D2619" w:rsidRDefault="000D2619" w:rsidP="000D2619">
                  <w:pPr>
                    <w:ind w:left="15"/>
                    <w:jc w:val="both"/>
                    <w:rPr>
                      <w:iCs/>
                      <w:sz w:val="24"/>
                    </w:rPr>
                  </w:pPr>
                </w:p>
                <w:p w14:paraId="227D26E7" w14:textId="77777777" w:rsidR="000D2619" w:rsidRPr="006C0370" w:rsidRDefault="000D2619" w:rsidP="000D2619">
                  <w:pPr>
                    <w:ind w:left="15"/>
                    <w:jc w:val="both"/>
                    <w:rPr>
                      <w:iCs/>
                      <w:sz w:val="24"/>
                    </w:rPr>
                  </w:pPr>
                  <w:r w:rsidRPr="006C0370">
                    <w:rPr>
                      <w:iCs/>
                      <w:sz w:val="24"/>
                    </w:rPr>
                    <w:t>We, the undersigned, declare that:</w:t>
                  </w:r>
                </w:p>
                <w:p w14:paraId="364A3F2A" w14:textId="77777777" w:rsidR="000D2619" w:rsidRPr="004079AA" w:rsidRDefault="000D2619">
                  <w:pPr>
                    <w:pStyle w:val="ListParagraph"/>
                    <w:widowControl w:val="0"/>
                    <w:numPr>
                      <w:ilvl w:val="0"/>
                      <w:numId w:val="3"/>
                    </w:numPr>
                    <w:autoSpaceDE w:val="0"/>
                    <w:autoSpaceDN w:val="0"/>
                    <w:jc w:val="both"/>
                    <w:rPr>
                      <w:iCs/>
                      <w:sz w:val="24"/>
                    </w:rPr>
                  </w:pPr>
                  <w:r w:rsidRPr="004079AA">
                    <w:rPr>
                      <w:iCs/>
                      <w:sz w:val="24"/>
                    </w:rPr>
                    <w:t xml:space="preserve">We understand that, according to instructions to bidders (hereinafter “the </w:t>
                  </w:r>
                  <w:r w:rsidRPr="004079AA">
                    <w:rPr>
                      <w:b/>
                      <w:bCs/>
                      <w:iCs/>
                      <w:sz w:val="24"/>
                    </w:rPr>
                    <w:t>ITB</w:t>
                  </w:r>
                  <w:r w:rsidRPr="004079AA">
                    <w:rPr>
                      <w:iCs/>
                      <w:sz w:val="24"/>
                    </w:rPr>
                    <w:t>”), bids must be supported by a bid-securing declaration;</w:t>
                  </w:r>
                </w:p>
                <w:p w14:paraId="59660087" w14:textId="77777777" w:rsidR="000D2619" w:rsidRPr="004079AA" w:rsidRDefault="000D2619">
                  <w:pPr>
                    <w:pStyle w:val="ListParagraph"/>
                    <w:widowControl w:val="0"/>
                    <w:numPr>
                      <w:ilvl w:val="0"/>
                      <w:numId w:val="3"/>
                    </w:numPr>
                    <w:autoSpaceDE w:val="0"/>
                    <w:autoSpaceDN w:val="0"/>
                    <w:jc w:val="both"/>
                    <w:rPr>
                      <w:iCs/>
                      <w:sz w:val="24"/>
                    </w:rPr>
                  </w:pPr>
                  <w:r w:rsidRPr="004079AA">
                    <w:rPr>
                      <w:iCs/>
                      <w:sz w:val="24"/>
                    </w:rPr>
                    <w:t>We accept that we shall be suspended from being eligible for contract award in any contract where bids have been invited by any of the Procuring Entity as defined in the Procurement Guidelines published by the National Procurement Commission, for the period of three (03) years starting on the latest date set for the closing of bids of this bid, if we:</w:t>
                  </w:r>
                </w:p>
                <w:p w14:paraId="392F25D1" w14:textId="77777777" w:rsidR="000D2619" w:rsidRPr="004079AA" w:rsidRDefault="000D2619">
                  <w:pPr>
                    <w:pStyle w:val="ListParagraph"/>
                    <w:widowControl w:val="0"/>
                    <w:numPr>
                      <w:ilvl w:val="1"/>
                      <w:numId w:val="3"/>
                    </w:numPr>
                    <w:autoSpaceDE w:val="0"/>
                    <w:autoSpaceDN w:val="0"/>
                    <w:jc w:val="both"/>
                    <w:rPr>
                      <w:iCs/>
                      <w:sz w:val="24"/>
                    </w:rPr>
                  </w:pPr>
                  <w:r w:rsidRPr="004079AA">
                    <w:rPr>
                      <w:iCs/>
                      <w:sz w:val="24"/>
                    </w:rPr>
                    <w:t>Withdraw our bid during the period of the bid validity period specified; or</w:t>
                  </w:r>
                </w:p>
                <w:p w14:paraId="60CA968B" w14:textId="77777777" w:rsidR="000D2619" w:rsidRPr="004079AA" w:rsidRDefault="000D2619">
                  <w:pPr>
                    <w:pStyle w:val="ListParagraph"/>
                    <w:widowControl w:val="0"/>
                    <w:numPr>
                      <w:ilvl w:val="1"/>
                      <w:numId w:val="3"/>
                    </w:numPr>
                    <w:autoSpaceDE w:val="0"/>
                    <w:autoSpaceDN w:val="0"/>
                    <w:jc w:val="both"/>
                    <w:rPr>
                      <w:iCs/>
                      <w:sz w:val="24"/>
                    </w:rPr>
                  </w:pPr>
                  <w:r w:rsidRPr="004079AA">
                    <w:rPr>
                      <w:iCs/>
                      <w:sz w:val="24"/>
                    </w:rPr>
                    <w:t>do not accept the correction of errors in accordance with the instructions to bidders of the bidding documents; or</w:t>
                  </w:r>
                </w:p>
                <w:p w14:paraId="56FE479C" w14:textId="77777777" w:rsidR="000D2619" w:rsidRPr="004079AA" w:rsidRDefault="000D2619">
                  <w:pPr>
                    <w:pStyle w:val="ListParagraph"/>
                    <w:widowControl w:val="0"/>
                    <w:numPr>
                      <w:ilvl w:val="1"/>
                      <w:numId w:val="3"/>
                    </w:numPr>
                    <w:autoSpaceDE w:val="0"/>
                    <w:autoSpaceDN w:val="0"/>
                    <w:jc w:val="both"/>
                    <w:rPr>
                      <w:iCs/>
                      <w:sz w:val="24"/>
                    </w:rPr>
                  </w:pPr>
                  <w:r w:rsidRPr="004079AA">
                    <w:rPr>
                      <w:iCs/>
                      <w:sz w:val="24"/>
                    </w:rPr>
                    <w:t>having been notified of the acceptance of our bid by you, during the period of bid validity,</w:t>
                  </w:r>
                </w:p>
                <w:p w14:paraId="740E01D6" w14:textId="77777777" w:rsidR="000D2619" w:rsidRPr="004079AA" w:rsidRDefault="000D2619">
                  <w:pPr>
                    <w:pStyle w:val="ListParagraph"/>
                    <w:widowControl w:val="0"/>
                    <w:numPr>
                      <w:ilvl w:val="2"/>
                      <w:numId w:val="3"/>
                    </w:numPr>
                    <w:autoSpaceDE w:val="0"/>
                    <w:autoSpaceDN w:val="0"/>
                    <w:ind w:left="1455" w:hanging="360"/>
                    <w:jc w:val="both"/>
                    <w:rPr>
                      <w:iCs/>
                      <w:sz w:val="24"/>
                    </w:rPr>
                  </w:pPr>
                  <w:r w:rsidRPr="004079AA">
                    <w:rPr>
                      <w:iCs/>
                      <w:sz w:val="24"/>
                    </w:rPr>
                    <w:t>fail or refuse to execute the Contract Form, if required, or</w:t>
                  </w:r>
                </w:p>
                <w:p w14:paraId="58696A99" w14:textId="77777777" w:rsidR="000D2619" w:rsidRPr="004079AA" w:rsidRDefault="000D2619">
                  <w:pPr>
                    <w:pStyle w:val="ListParagraph"/>
                    <w:widowControl w:val="0"/>
                    <w:numPr>
                      <w:ilvl w:val="2"/>
                      <w:numId w:val="3"/>
                    </w:numPr>
                    <w:autoSpaceDE w:val="0"/>
                    <w:autoSpaceDN w:val="0"/>
                    <w:ind w:left="1455" w:hanging="360"/>
                    <w:jc w:val="both"/>
                    <w:rPr>
                      <w:iCs/>
                      <w:sz w:val="24"/>
                    </w:rPr>
                  </w:pPr>
                  <w:r w:rsidRPr="004079AA">
                    <w:rPr>
                      <w:iCs/>
                      <w:sz w:val="24"/>
                    </w:rPr>
                    <w:t xml:space="preserve">fail or refuse to furnish the performance security, in accordance with the </w:t>
                  </w:r>
                  <w:r w:rsidRPr="004079AA">
                    <w:rPr>
                      <w:b/>
                      <w:bCs/>
                      <w:iCs/>
                      <w:sz w:val="24"/>
                    </w:rPr>
                    <w:t>ITB</w:t>
                  </w:r>
                  <w:r w:rsidRPr="004079AA">
                    <w:rPr>
                      <w:iCs/>
                      <w:sz w:val="24"/>
                    </w:rPr>
                    <w:t>.</w:t>
                  </w:r>
                </w:p>
                <w:p w14:paraId="5F2B5329" w14:textId="77777777" w:rsidR="000D2619" w:rsidRPr="004079AA" w:rsidRDefault="000D2619">
                  <w:pPr>
                    <w:pStyle w:val="ListParagraph"/>
                    <w:widowControl w:val="0"/>
                    <w:numPr>
                      <w:ilvl w:val="0"/>
                      <w:numId w:val="3"/>
                    </w:numPr>
                    <w:autoSpaceDE w:val="0"/>
                    <w:autoSpaceDN w:val="0"/>
                    <w:jc w:val="both"/>
                    <w:rPr>
                      <w:iCs/>
                      <w:sz w:val="24"/>
                    </w:rPr>
                  </w:pPr>
                  <w:r w:rsidRPr="004079AA">
                    <w:rPr>
                      <w:iCs/>
                      <w:sz w:val="24"/>
                    </w:rPr>
                    <w:t>We understand this bid securing shall expire if we are not the successful bidder, upon the earlier of,</w:t>
                  </w:r>
                </w:p>
                <w:p w14:paraId="1C223519" w14:textId="77777777" w:rsidR="000D2619" w:rsidRPr="004079AA" w:rsidRDefault="000D2619">
                  <w:pPr>
                    <w:pStyle w:val="ListParagraph"/>
                    <w:widowControl w:val="0"/>
                    <w:numPr>
                      <w:ilvl w:val="0"/>
                      <w:numId w:val="4"/>
                    </w:numPr>
                    <w:autoSpaceDE w:val="0"/>
                    <w:autoSpaceDN w:val="0"/>
                    <w:ind w:left="1095"/>
                    <w:jc w:val="both"/>
                    <w:rPr>
                      <w:iCs/>
                      <w:sz w:val="24"/>
                    </w:rPr>
                  </w:pPr>
                  <w:r w:rsidRPr="004079AA">
                    <w:rPr>
                      <w:iCs/>
                      <w:sz w:val="24"/>
                    </w:rPr>
                    <w:t>our receipt of a copy of your notification to the Bidder that the bidder was unsuccessful; or</w:t>
                  </w:r>
                </w:p>
                <w:p w14:paraId="675BB474" w14:textId="77777777" w:rsidR="000D2619" w:rsidRPr="004079AA" w:rsidRDefault="000D2619" w:rsidP="000D2619">
                  <w:pPr>
                    <w:pStyle w:val="ListParagraph"/>
                    <w:ind w:left="1095" w:hanging="360"/>
                    <w:jc w:val="both"/>
                    <w:rPr>
                      <w:iCs/>
                      <w:sz w:val="24"/>
                    </w:rPr>
                  </w:pPr>
                  <w:r w:rsidRPr="004079AA">
                    <w:rPr>
                      <w:iCs/>
                      <w:sz w:val="24"/>
                    </w:rPr>
                    <w:t>(ii) twenty-eight days after the expiration of our bid.</w:t>
                  </w:r>
                </w:p>
                <w:p w14:paraId="4426C512" w14:textId="77777777" w:rsidR="000D2619" w:rsidRDefault="000D2619">
                  <w:pPr>
                    <w:pStyle w:val="ListParagraph"/>
                    <w:widowControl w:val="0"/>
                    <w:numPr>
                      <w:ilvl w:val="0"/>
                      <w:numId w:val="3"/>
                    </w:numPr>
                    <w:autoSpaceDE w:val="0"/>
                    <w:autoSpaceDN w:val="0"/>
                    <w:jc w:val="both"/>
                    <w:rPr>
                      <w:iCs/>
                      <w:sz w:val="24"/>
                    </w:rPr>
                  </w:pPr>
                  <w:r w:rsidRPr="004079AA">
                    <w:rPr>
                      <w:iCs/>
                      <w:sz w:val="24"/>
                    </w:rPr>
                    <w:t>We understand that if we are a JV, the Bid Securing Declaration must be in the name of the JV that submits the bid. If the JV has not been legally constituted at the time of bidding, the Bid Securing Declaration shall be in the names of all future partners as named in the letter of intent.</w:t>
                  </w:r>
                </w:p>
                <w:p w14:paraId="1E6311D7" w14:textId="77777777" w:rsidR="000D2619" w:rsidRPr="004079AA" w:rsidRDefault="000D2619" w:rsidP="000D2619">
                  <w:pPr>
                    <w:pStyle w:val="ListParagraph"/>
                    <w:ind w:left="375"/>
                    <w:jc w:val="both"/>
                    <w:rPr>
                      <w:iCs/>
                      <w:sz w:val="24"/>
                    </w:rPr>
                  </w:pPr>
                </w:p>
                <w:p w14:paraId="59B037D3" w14:textId="77777777" w:rsidR="000D2619" w:rsidRPr="006C0370" w:rsidRDefault="000D2619" w:rsidP="000D2619">
                  <w:pPr>
                    <w:ind w:left="15"/>
                    <w:jc w:val="both"/>
                    <w:rPr>
                      <w:iCs/>
                      <w:sz w:val="24"/>
                    </w:rPr>
                  </w:pPr>
                  <w:r w:rsidRPr="006C0370">
                    <w:rPr>
                      <w:iCs/>
                      <w:sz w:val="24"/>
                    </w:rPr>
                    <w:t>Signed [</w:t>
                  </w:r>
                  <w:r w:rsidRPr="004079AA">
                    <w:rPr>
                      <w:i/>
                      <w:sz w:val="24"/>
                    </w:rPr>
                    <w:t>Insert signature(s) of authorized representative</w:t>
                  </w:r>
                  <w:r w:rsidRPr="006C0370">
                    <w:rPr>
                      <w:iCs/>
                      <w:sz w:val="24"/>
                    </w:rPr>
                    <w:t>] In the capacity of [</w:t>
                  </w:r>
                  <w:r w:rsidRPr="004079AA">
                    <w:rPr>
                      <w:i/>
                      <w:sz w:val="24"/>
                    </w:rPr>
                    <w:t>Insert title</w:t>
                  </w:r>
                  <w:r w:rsidRPr="006C0370">
                    <w:rPr>
                      <w:iCs/>
                      <w:sz w:val="24"/>
                    </w:rPr>
                    <w:t>]</w:t>
                  </w:r>
                </w:p>
                <w:p w14:paraId="585A87DF" w14:textId="77777777" w:rsidR="000D2619" w:rsidRDefault="000D2619" w:rsidP="000D2619">
                  <w:pPr>
                    <w:ind w:left="15"/>
                    <w:jc w:val="both"/>
                    <w:rPr>
                      <w:iCs/>
                      <w:sz w:val="24"/>
                    </w:rPr>
                  </w:pPr>
                </w:p>
                <w:p w14:paraId="241B5745" w14:textId="77777777" w:rsidR="000D2619" w:rsidRPr="006C0370" w:rsidRDefault="000D2619" w:rsidP="000D2619">
                  <w:pPr>
                    <w:ind w:left="15"/>
                    <w:jc w:val="both"/>
                    <w:rPr>
                      <w:iCs/>
                      <w:sz w:val="24"/>
                    </w:rPr>
                  </w:pPr>
                  <w:r w:rsidRPr="006C0370">
                    <w:rPr>
                      <w:iCs/>
                      <w:sz w:val="24"/>
                    </w:rPr>
                    <w:t>Name [</w:t>
                  </w:r>
                  <w:r w:rsidRPr="004079AA">
                    <w:rPr>
                      <w:i/>
                      <w:sz w:val="24"/>
                    </w:rPr>
                    <w:t>Insert printed or typed name</w:t>
                  </w:r>
                  <w:r w:rsidRPr="006C0370">
                    <w:rPr>
                      <w:iCs/>
                      <w:sz w:val="24"/>
                    </w:rPr>
                    <w:t>]</w:t>
                  </w:r>
                </w:p>
                <w:p w14:paraId="47EFC310" w14:textId="77777777" w:rsidR="000D2619" w:rsidRDefault="000D2619" w:rsidP="000D2619">
                  <w:pPr>
                    <w:ind w:left="15"/>
                    <w:jc w:val="both"/>
                    <w:rPr>
                      <w:iCs/>
                      <w:sz w:val="24"/>
                    </w:rPr>
                  </w:pPr>
                </w:p>
                <w:p w14:paraId="541B2436" w14:textId="77777777" w:rsidR="000D2619" w:rsidRPr="006C0370" w:rsidRDefault="000D2619" w:rsidP="000D2619">
                  <w:pPr>
                    <w:ind w:left="15"/>
                    <w:jc w:val="both"/>
                    <w:rPr>
                      <w:iCs/>
                      <w:sz w:val="24"/>
                    </w:rPr>
                  </w:pPr>
                  <w:r w:rsidRPr="006C0370">
                    <w:rPr>
                      <w:iCs/>
                      <w:sz w:val="24"/>
                    </w:rPr>
                    <w:t>Duly authorized to sign the bid for and on behalf of [</w:t>
                  </w:r>
                  <w:r w:rsidRPr="004079AA">
                    <w:rPr>
                      <w:i/>
                      <w:sz w:val="24"/>
                    </w:rPr>
                    <w:t>Insert authorizing entity</w:t>
                  </w:r>
                  <w:r w:rsidRPr="006C0370">
                    <w:rPr>
                      <w:iCs/>
                      <w:sz w:val="24"/>
                    </w:rPr>
                    <w:t>]</w:t>
                  </w:r>
                </w:p>
                <w:p w14:paraId="30491EEF" w14:textId="77777777" w:rsidR="000D2619" w:rsidRDefault="000D2619" w:rsidP="000D2619">
                  <w:pPr>
                    <w:ind w:left="15"/>
                    <w:jc w:val="both"/>
                    <w:rPr>
                      <w:iCs/>
                      <w:sz w:val="24"/>
                    </w:rPr>
                  </w:pPr>
                </w:p>
                <w:p w14:paraId="7900D98F" w14:textId="2E583017" w:rsidR="000D2619" w:rsidRDefault="000D2619" w:rsidP="00715186">
                  <w:pPr>
                    <w:ind w:left="15"/>
                    <w:jc w:val="both"/>
                    <w:rPr>
                      <w:iCs/>
                      <w:sz w:val="24"/>
                    </w:rPr>
                  </w:pPr>
                  <w:r w:rsidRPr="006C0370">
                    <w:rPr>
                      <w:iCs/>
                      <w:sz w:val="24"/>
                    </w:rPr>
                    <w:t>Dated on [</w:t>
                  </w:r>
                  <w:r w:rsidRPr="004079AA">
                    <w:rPr>
                      <w:i/>
                      <w:sz w:val="24"/>
                    </w:rPr>
                    <w:t>insert day</w:t>
                  </w:r>
                  <w:r w:rsidRPr="006C0370">
                    <w:rPr>
                      <w:iCs/>
                      <w:sz w:val="24"/>
                    </w:rPr>
                    <w:t>] day of [</w:t>
                  </w:r>
                  <w:r w:rsidRPr="004079AA">
                    <w:rPr>
                      <w:i/>
                      <w:sz w:val="24"/>
                    </w:rPr>
                    <w:t>Insert month</w:t>
                  </w:r>
                  <w:r w:rsidRPr="006C0370">
                    <w:rPr>
                      <w:iCs/>
                      <w:sz w:val="24"/>
                    </w:rPr>
                    <w:t>], [</w:t>
                  </w:r>
                  <w:r w:rsidRPr="004079AA">
                    <w:rPr>
                      <w:i/>
                      <w:sz w:val="24"/>
                    </w:rPr>
                    <w:t>Insert year</w:t>
                  </w:r>
                  <w:r w:rsidRPr="006C0370">
                    <w:rPr>
                      <w:iCs/>
                      <w:sz w:val="24"/>
                    </w:rPr>
                    <w:t>]</w:t>
                  </w:r>
                </w:p>
              </w:tc>
            </w:tr>
          </w:tbl>
          <w:p w14:paraId="1F6646B3" w14:textId="77777777" w:rsidR="000D2619" w:rsidRPr="000D2619" w:rsidRDefault="000D2619" w:rsidP="00140E8B">
            <w:pPr>
              <w:spacing w:line="276" w:lineRule="auto"/>
              <w:rPr>
                <w:rFonts w:ascii="Times New Roman" w:hAnsi="Times New Roman" w:cs="Times New Roman"/>
                <w:b/>
                <w:bCs/>
                <w:sz w:val="32"/>
                <w:szCs w:val="32"/>
              </w:rPr>
            </w:pPr>
          </w:p>
        </w:tc>
      </w:tr>
    </w:tbl>
    <w:p w14:paraId="4FD71FA3" w14:textId="77777777" w:rsidR="000D2619" w:rsidRPr="00690734" w:rsidRDefault="000D2619" w:rsidP="00715186">
      <w:pPr>
        <w:spacing w:after="0" w:line="276" w:lineRule="auto"/>
        <w:rPr>
          <w:rFonts w:ascii="Times New Roman" w:hAnsi="Times New Roman" w:cs="Times New Roman"/>
          <w:sz w:val="24"/>
          <w:szCs w:val="24"/>
        </w:rPr>
      </w:pPr>
    </w:p>
    <w:sectPr w:rsidR="000D2619" w:rsidRPr="00690734" w:rsidSect="00715186">
      <w:headerReference w:type="default" r:id="rId8"/>
      <w:footerReference w:type="default" r:id="rId9"/>
      <w:pgSz w:w="11907" w:h="16839" w:code="9"/>
      <w:pgMar w:top="90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37A9" w14:textId="77777777" w:rsidR="008870D6" w:rsidRDefault="008870D6" w:rsidP="00B35314">
      <w:pPr>
        <w:spacing w:after="0" w:line="240" w:lineRule="auto"/>
      </w:pPr>
      <w:r>
        <w:separator/>
      </w:r>
    </w:p>
  </w:endnote>
  <w:endnote w:type="continuationSeparator" w:id="0">
    <w:p w14:paraId="4DCD75A9" w14:textId="77777777" w:rsidR="008870D6" w:rsidRDefault="008870D6" w:rsidP="00B35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Clean">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999825"/>
      <w:docPartObj>
        <w:docPartGallery w:val="Page Numbers (Bottom of Page)"/>
        <w:docPartUnique/>
      </w:docPartObj>
    </w:sdtPr>
    <w:sdtEndPr/>
    <w:sdtContent>
      <w:sdt>
        <w:sdtPr>
          <w:id w:val="-1769616900"/>
          <w:docPartObj>
            <w:docPartGallery w:val="Page Numbers (Top of Page)"/>
            <w:docPartUnique/>
          </w:docPartObj>
        </w:sdtPr>
        <w:sdtEndPr/>
        <w:sdtContent>
          <w:p w14:paraId="7D45EF7A" w14:textId="66508F08" w:rsidR="007610B6" w:rsidRDefault="007610B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DA3D5D" w14:textId="77777777" w:rsidR="00FC7AF4" w:rsidRDefault="00FC7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EB78C" w14:textId="77777777" w:rsidR="008870D6" w:rsidRDefault="008870D6" w:rsidP="00B35314">
      <w:pPr>
        <w:spacing w:after="0" w:line="240" w:lineRule="auto"/>
      </w:pPr>
      <w:r>
        <w:separator/>
      </w:r>
    </w:p>
  </w:footnote>
  <w:footnote w:type="continuationSeparator" w:id="0">
    <w:p w14:paraId="61DC7299" w14:textId="77777777" w:rsidR="008870D6" w:rsidRDefault="008870D6" w:rsidP="00B35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279AE" w14:textId="32AA5E95" w:rsidR="00CD447D" w:rsidRDefault="00CD447D">
    <w:pPr>
      <w:pStyle w:val="BodyText"/>
      <w:spacing w:line="14" w:lineRule="auto"/>
    </w:pPr>
    <w:r>
      <w:rPr>
        <w:noProof/>
        <w:lang w:bidi="si-LK"/>
      </w:rPr>
      <mc:AlternateContent>
        <mc:Choice Requires="wps">
          <w:drawing>
            <wp:anchor distT="0" distB="0" distL="0" distR="0" simplePos="0" relativeHeight="251657216" behindDoc="1" locked="0" layoutInCell="1" allowOverlap="1" wp14:anchorId="4A4D03FC" wp14:editId="079EC39A">
              <wp:simplePos x="0" y="0"/>
              <wp:positionH relativeFrom="page">
                <wp:posOffset>5868026</wp:posOffset>
              </wp:positionH>
              <wp:positionV relativeFrom="page">
                <wp:posOffset>446789</wp:posOffset>
              </wp:positionV>
              <wp:extent cx="707390" cy="168910"/>
              <wp:effectExtent l="0" t="0" r="0" b="0"/>
              <wp:wrapNone/>
              <wp:docPr id="3"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68910"/>
                      </a:xfrm>
                      <a:prstGeom prst="rect">
                        <a:avLst/>
                      </a:prstGeom>
                    </wps:spPr>
                    <wps:txbx>
                      <w:txbxContent>
                        <w:p w14:paraId="46815E9C" w14:textId="77777777" w:rsidR="00CD447D" w:rsidRDefault="00CD447D">
                          <w:pPr>
                            <w:spacing w:line="244" w:lineRule="exact"/>
                            <w:ind w:left="20"/>
                            <w:rPr>
                              <w:rFonts w:ascii="Adobe Clean"/>
                              <w:i/>
                            </w:rPr>
                          </w:pPr>
                        </w:p>
                      </w:txbxContent>
                    </wps:txbx>
                    <wps:bodyPr wrap="square" lIns="0" tIns="0" rIns="0" bIns="0" rtlCol="0">
                      <a:noAutofit/>
                    </wps:bodyPr>
                  </wps:wsp>
                </a:graphicData>
              </a:graphic>
            </wp:anchor>
          </w:drawing>
        </mc:Choice>
        <mc:Fallback>
          <w:pict>
            <v:shapetype w14:anchorId="4A4D03FC" id="_x0000_t202" coordsize="21600,21600" o:spt="202" path="m,l,21600r21600,l21600,xe">
              <v:stroke joinstyle="miter"/>
              <v:path gradientshapeok="t" o:connecttype="rect"/>
            </v:shapetype>
            <v:shape id="Textbox 1" o:spid="_x0000_s1026" type="#_x0000_t202" style="position:absolute;margin-left:462.05pt;margin-top:35.2pt;width:55.7pt;height:13.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" filled="f" stroked="f">
              <v:textbox inset="0,0,0,0">
                <w:txbxContent>
                  <w:p w14:paraId="46815E9C" w14:textId="77777777" w:rsidR="00CD447D" w:rsidRDefault="00CD447D">
                    <w:pPr>
                      <w:spacing w:line="244" w:lineRule="exact"/>
                      <w:ind w:left="20"/>
                      <w:rPr>
                        <w:rFonts w:ascii="Adobe Clean"/>
                        <w:i/>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EB8"/>
    <w:multiLevelType w:val="multilevel"/>
    <w:tmpl w:val="ABE02734"/>
    <w:lvl w:ilvl="0">
      <w:start w:val="2"/>
      <w:numFmt w:val="decimal"/>
      <w:lvlText w:val="%1"/>
      <w:lvlJc w:val="left"/>
      <w:pPr>
        <w:ind w:left="450" w:hanging="340"/>
      </w:pPr>
      <w:rPr>
        <w:rFonts w:hint="default"/>
        <w:lang w:val="en-US" w:eastAsia="en-US" w:bidi="ar-SA"/>
      </w:rPr>
    </w:lvl>
    <w:lvl w:ilvl="1">
      <w:start w:val="1"/>
      <w:numFmt w:val="decimal"/>
      <w:lvlText w:val="%1.%2"/>
      <w:lvlJc w:val="left"/>
      <w:pPr>
        <w:ind w:left="450" w:hanging="340"/>
      </w:pPr>
      <w:rPr>
        <w:rFonts w:ascii="Times New Roman" w:eastAsia="Times New Roman" w:hAnsi="Times New Roman" w:cs="Times New Roman" w:hint="default"/>
        <w:w w:val="100"/>
        <w:sz w:val="24"/>
        <w:szCs w:val="24"/>
        <w:lang w:val="en-US" w:eastAsia="en-US" w:bidi="ar-SA"/>
      </w:rPr>
    </w:lvl>
    <w:lvl w:ilvl="2">
      <w:start w:val="1"/>
      <w:numFmt w:val="lowerRoman"/>
      <w:lvlText w:val="%3."/>
      <w:lvlJc w:val="right"/>
      <w:pPr>
        <w:ind w:left="830" w:hanging="360"/>
      </w:pPr>
      <w:rPr>
        <w:rFonts w:hint="default"/>
        <w:w w:val="100"/>
        <w:sz w:val="24"/>
        <w:szCs w:val="24"/>
        <w:lang w:val="en-US" w:eastAsia="en-US" w:bidi="ar-SA"/>
      </w:rPr>
    </w:lvl>
    <w:lvl w:ilvl="3">
      <w:start w:val="1"/>
      <w:numFmt w:val="upperRoman"/>
      <w:lvlText w:val="%4."/>
      <w:lvlJc w:val="right"/>
      <w:pPr>
        <w:ind w:left="2248" w:hanging="360"/>
      </w:pPr>
    </w:lvl>
    <w:lvl w:ilvl="4">
      <w:numFmt w:val="bullet"/>
      <w:lvlText w:val="•"/>
      <w:lvlJc w:val="left"/>
      <w:pPr>
        <w:ind w:left="2953" w:hanging="360"/>
      </w:pPr>
      <w:rPr>
        <w:rFonts w:hint="default"/>
        <w:lang w:val="en-US" w:eastAsia="en-US" w:bidi="ar-SA"/>
      </w:rPr>
    </w:lvl>
    <w:lvl w:ilvl="5">
      <w:numFmt w:val="bullet"/>
      <w:lvlText w:val="•"/>
      <w:lvlJc w:val="left"/>
      <w:pPr>
        <w:ind w:left="3657" w:hanging="360"/>
      </w:pPr>
      <w:rPr>
        <w:rFonts w:hint="default"/>
        <w:lang w:val="en-US" w:eastAsia="en-US" w:bidi="ar-SA"/>
      </w:rPr>
    </w:lvl>
    <w:lvl w:ilvl="6">
      <w:numFmt w:val="bullet"/>
      <w:lvlText w:val="•"/>
      <w:lvlJc w:val="left"/>
      <w:pPr>
        <w:ind w:left="4362" w:hanging="360"/>
      </w:pPr>
      <w:rPr>
        <w:rFonts w:hint="default"/>
        <w:lang w:val="en-US" w:eastAsia="en-US" w:bidi="ar-SA"/>
      </w:rPr>
    </w:lvl>
    <w:lvl w:ilvl="7">
      <w:numFmt w:val="bullet"/>
      <w:lvlText w:val="•"/>
      <w:lvlJc w:val="left"/>
      <w:pPr>
        <w:ind w:left="5066" w:hanging="360"/>
      </w:pPr>
      <w:rPr>
        <w:rFonts w:hint="default"/>
        <w:lang w:val="en-US" w:eastAsia="en-US" w:bidi="ar-SA"/>
      </w:rPr>
    </w:lvl>
    <w:lvl w:ilvl="8">
      <w:numFmt w:val="bullet"/>
      <w:lvlText w:val="•"/>
      <w:lvlJc w:val="left"/>
      <w:pPr>
        <w:ind w:left="5771" w:hanging="360"/>
      </w:pPr>
      <w:rPr>
        <w:rFonts w:hint="default"/>
        <w:lang w:val="en-US" w:eastAsia="en-US" w:bidi="ar-SA"/>
      </w:rPr>
    </w:lvl>
  </w:abstractNum>
  <w:abstractNum w:abstractNumId="1" w15:restartNumberingAfterBreak="0">
    <w:nsid w:val="03EE663F"/>
    <w:multiLevelType w:val="hybridMultilevel"/>
    <w:tmpl w:val="99F84C54"/>
    <w:lvl w:ilvl="0" w:tplc="B318554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A94BAD2">
      <w:numFmt w:val="bullet"/>
      <w:lvlText w:val="•"/>
      <w:lvlJc w:val="left"/>
      <w:pPr>
        <w:ind w:left="1276" w:hanging="360"/>
      </w:pPr>
      <w:rPr>
        <w:rFonts w:hint="default"/>
        <w:lang w:val="en-US" w:eastAsia="en-US" w:bidi="ar-SA"/>
      </w:rPr>
    </w:lvl>
    <w:lvl w:ilvl="2" w:tplc="90F22A40">
      <w:numFmt w:val="bullet"/>
      <w:lvlText w:val="•"/>
      <w:lvlJc w:val="left"/>
      <w:pPr>
        <w:ind w:left="1733" w:hanging="360"/>
      </w:pPr>
      <w:rPr>
        <w:rFonts w:hint="default"/>
        <w:lang w:val="en-US" w:eastAsia="en-US" w:bidi="ar-SA"/>
      </w:rPr>
    </w:lvl>
    <w:lvl w:ilvl="3" w:tplc="3C40D624">
      <w:numFmt w:val="bullet"/>
      <w:lvlText w:val="•"/>
      <w:lvlJc w:val="left"/>
      <w:pPr>
        <w:ind w:left="2189" w:hanging="360"/>
      </w:pPr>
      <w:rPr>
        <w:rFonts w:hint="default"/>
        <w:lang w:val="en-US" w:eastAsia="en-US" w:bidi="ar-SA"/>
      </w:rPr>
    </w:lvl>
    <w:lvl w:ilvl="4" w:tplc="D2049A0C">
      <w:numFmt w:val="bullet"/>
      <w:lvlText w:val="•"/>
      <w:lvlJc w:val="left"/>
      <w:pPr>
        <w:ind w:left="2646" w:hanging="360"/>
      </w:pPr>
      <w:rPr>
        <w:rFonts w:hint="default"/>
        <w:lang w:val="en-US" w:eastAsia="en-US" w:bidi="ar-SA"/>
      </w:rPr>
    </w:lvl>
    <w:lvl w:ilvl="5" w:tplc="4AFAC648">
      <w:numFmt w:val="bullet"/>
      <w:lvlText w:val="•"/>
      <w:lvlJc w:val="left"/>
      <w:pPr>
        <w:ind w:left="3103" w:hanging="360"/>
      </w:pPr>
      <w:rPr>
        <w:rFonts w:hint="default"/>
        <w:lang w:val="en-US" w:eastAsia="en-US" w:bidi="ar-SA"/>
      </w:rPr>
    </w:lvl>
    <w:lvl w:ilvl="6" w:tplc="2D3010A8">
      <w:numFmt w:val="bullet"/>
      <w:lvlText w:val="•"/>
      <w:lvlJc w:val="left"/>
      <w:pPr>
        <w:ind w:left="3559" w:hanging="360"/>
      </w:pPr>
      <w:rPr>
        <w:rFonts w:hint="default"/>
        <w:lang w:val="en-US" w:eastAsia="en-US" w:bidi="ar-SA"/>
      </w:rPr>
    </w:lvl>
    <w:lvl w:ilvl="7" w:tplc="6FFCA5C8">
      <w:numFmt w:val="bullet"/>
      <w:lvlText w:val="•"/>
      <w:lvlJc w:val="left"/>
      <w:pPr>
        <w:ind w:left="4016" w:hanging="360"/>
      </w:pPr>
      <w:rPr>
        <w:rFonts w:hint="default"/>
        <w:lang w:val="en-US" w:eastAsia="en-US" w:bidi="ar-SA"/>
      </w:rPr>
    </w:lvl>
    <w:lvl w:ilvl="8" w:tplc="8F646FEC">
      <w:numFmt w:val="bullet"/>
      <w:lvlText w:val="•"/>
      <w:lvlJc w:val="left"/>
      <w:pPr>
        <w:ind w:left="4472" w:hanging="360"/>
      </w:pPr>
      <w:rPr>
        <w:rFonts w:hint="default"/>
        <w:lang w:val="en-US" w:eastAsia="en-US" w:bidi="ar-SA"/>
      </w:rPr>
    </w:lvl>
  </w:abstractNum>
  <w:abstractNum w:abstractNumId="2" w15:restartNumberingAfterBreak="0">
    <w:nsid w:val="065507F7"/>
    <w:multiLevelType w:val="hybridMultilevel"/>
    <w:tmpl w:val="79A4F92E"/>
    <w:lvl w:ilvl="0" w:tplc="0FFA448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C121112">
      <w:numFmt w:val="bullet"/>
      <w:lvlText w:val="•"/>
      <w:lvlJc w:val="left"/>
      <w:pPr>
        <w:ind w:left="1276" w:hanging="360"/>
      </w:pPr>
      <w:rPr>
        <w:rFonts w:hint="default"/>
        <w:lang w:val="en-US" w:eastAsia="en-US" w:bidi="ar-SA"/>
      </w:rPr>
    </w:lvl>
    <w:lvl w:ilvl="2" w:tplc="46BAAAA4">
      <w:numFmt w:val="bullet"/>
      <w:lvlText w:val="•"/>
      <w:lvlJc w:val="left"/>
      <w:pPr>
        <w:ind w:left="1733" w:hanging="360"/>
      </w:pPr>
      <w:rPr>
        <w:rFonts w:hint="default"/>
        <w:lang w:val="en-US" w:eastAsia="en-US" w:bidi="ar-SA"/>
      </w:rPr>
    </w:lvl>
    <w:lvl w:ilvl="3" w:tplc="E6667174">
      <w:numFmt w:val="bullet"/>
      <w:lvlText w:val="•"/>
      <w:lvlJc w:val="left"/>
      <w:pPr>
        <w:ind w:left="2189" w:hanging="360"/>
      </w:pPr>
      <w:rPr>
        <w:rFonts w:hint="default"/>
        <w:lang w:val="en-US" w:eastAsia="en-US" w:bidi="ar-SA"/>
      </w:rPr>
    </w:lvl>
    <w:lvl w:ilvl="4" w:tplc="DCC6570C">
      <w:numFmt w:val="bullet"/>
      <w:lvlText w:val="•"/>
      <w:lvlJc w:val="left"/>
      <w:pPr>
        <w:ind w:left="2646" w:hanging="360"/>
      </w:pPr>
      <w:rPr>
        <w:rFonts w:hint="default"/>
        <w:lang w:val="en-US" w:eastAsia="en-US" w:bidi="ar-SA"/>
      </w:rPr>
    </w:lvl>
    <w:lvl w:ilvl="5" w:tplc="BC98ABA2">
      <w:numFmt w:val="bullet"/>
      <w:lvlText w:val="•"/>
      <w:lvlJc w:val="left"/>
      <w:pPr>
        <w:ind w:left="3103" w:hanging="360"/>
      </w:pPr>
      <w:rPr>
        <w:rFonts w:hint="default"/>
        <w:lang w:val="en-US" w:eastAsia="en-US" w:bidi="ar-SA"/>
      </w:rPr>
    </w:lvl>
    <w:lvl w:ilvl="6" w:tplc="00724F84">
      <w:numFmt w:val="bullet"/>
      <w:lvlText w:val="•"/>
      <w:lvlJc w:val="left"/>
      <w:pPr>
        <w:ind w:left="3559" w:hanging="360"/>
      </w:pPr>
      <w:rPr>
        <w:rFonts w:hint="default"/>
        <w:lang w:val="en-US" w:eastAsia="en-US" w:bidi="ar-SA"/>
      </w:rPr>
    </w:lvl>
    <w:lvl w:ilvl="7" w:tplc="EE0ABDFA">
      <w:numFmt w:val="bullet"/>
      <w:lvlText w:val="•"/>
      <w:lvlJc w:val="left"/>
      <w:pPr>
        <w:ind w:left="4016" w:hanging="360"/>
      </w:pPr>
      <w:rPr>
        <w:rFonts w:hint="default"/>
        <w:lang w:val="en-US" w:eastAsia="en-US" w:bidi="ar-SA"/>
      </w:rPr>
    </w:lvl>
    <w:lvl w:ilvl="8" w:tplc="9034C5AC">
      <w:numFmt w:val="bullet"/>
      <w:lvlText w:val="•"/>
      <w:lvlJc w:val="left"/>
      <w:pPr>
        <w:ind w:left="4472" w:hanging="360"/>
      </w:pPr>
      <w:rPr>
        <w:rFonts w:hint="default"/>
        <w:lang w:val="en-US" w:eastAsia="en-US" w:bidi="ar-SA"/>
      </w:rPr>
    </w:lvl>
  </w:abstractNum>
  <w:abstractNum w:abstractNumId="3" w15:restartNumberingAfterBreak="0">
    <w:nsid w:val="0C0B2397"/>
    <w:multiLevelType w:val="hybridMultilevel"/>
    <w:tmpl w:val="3D4C20E4"/>
    <w:lvl w:ilvl="0" w:tplc="2B04C81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616E6EE">
      <w:numFmt w:val="bullet"/>
      <w:lvlText w:val="•"/>
      <w:lvlJc w:val="left"/>
      <w:pPr>
        <w:ind w:left="1276" w:hanging="360"/>
      </w:pPr>
      <w:rPr>
        <w:rFonts w:hint="default"/>
        <w:lang w:val="en-US" w:eastAsia="en-US" w:bidi="ar-SA"/>
      </w:rPr>
    </w:lvl>
    <w:lvl w:ilvl="2" w:tplc="F466B330">
      <w:numFmt w:val="bullet"/>
      <w:lvlText w:val="•"/>
      <w:lvlJc w:val="left"/>
      <w:pPr>
        <w:ind w:left="1733" w:hanging="360"/>
      </w:pPr>
      <w:rPr>
        <w:rFonts w:hint="default"/>
        <w:lang w:val="en-US" w:eastAsia="en-US" w:bidi="ar-SA"/>
      </w:rPr>
    </w:lvl>
    <w:lvl w:ilvl="3" w:tplc="D5E4289C">
      <w:numFmt w:val="bullet"/>
      <w:lvlText w:val="•"/>
      <w:lvlJc w:val="left"/>
      <w:pPr>
        <w:ind w:left="2189" w:hanging="360"/>
      </w:pPr>
      <w:rPr>
        <w:rFonts w:hint="default"/>
        <w:lang w:val="en-US" w:eastAsia="en-US" w:bidi="ar-SA"/>
      </w:rPr>
    </w:lvl>
    <w:lvl w:ilvl="4" w:tplc="7400856C">
      <w:numFmt w:val="bullet"/>
      <w:lvlText w:val="•"/>
      <w:lvlJc w:val="left"/>
      <w:pPr>
        <w:ind w:left="2646" w:hanging="360"/>
      </w:pPr>
      <w:rPr>
        <w:rFonts w:hint="default"/>
        <w:lang w:val="en-US" w:eastAsia="en-US" w:bidi="ar-SA"/>
      </w:rPr>
    </w:lvl>
    <w:lvl w:ilvl="5" w:tplc="16A40ED2">
      <w:numFmt w:val="bullet"/>
      <w:lvlText w:val="•"/>
      <w:lvlJc w:val="left"/>
      <w:pPr>
        <w:ind w:left="3103" w:hanging="360"/>
      </w:pPr>
      <w:rPr>
        <w:rFonts w:hint="default"/>
        <w:lang w:val="en-US" w:eastAsia="en-US" w:bidi="ar-SA"/>
      </w:rPr>
    </w:lvl>
    <w:lvl w:ilvl="6" w:tplc="0AD4E90E">
      <w:numFmt w:val="bullet"/>
      <w:lvlText w:val="•"/>
      <w:lvlJc w:val="left"/>
      <w:pPr>
        <w:ind w:left="3559" w:hanging="360"/>
      </w:pPr>
      <w:rPr>
        <w:rFonts w:hint="default"/>
        <w:lang w:val="en-US" w:eastAsia="en-US" w:bidi="ar-SA"/>
      </w:rPr>
    </w:lvl>
    <w:lvl w:ilvl="7" w:tplc="5A46C6B6">
      <w:numFmt w:val="bullet"/>
      <w:lvlText w:val="•"/>
      <w:lvlJc w:val="left"/>
      <w:pPr>
        <w:ind w:left="4016" w:hanging="360"/>
      </w:pPr>
      <w:rPr>
        <w:rFonts w:hint="default"/>
        <w:lang w:val="en-US" w:eastAsia="en-US" w:bidi="ar-SA"/>
      </w:rPr>
    </w:lvl>
    <w:lvl w:ilvl="8" w:tplc="E4AAF34A">
      <w:numFmt w:val="bullet"/>
      <w:lvlText w:val="•"/>
      <w:lvlJc w:val="left"/>
      <w:pPr>
        <w:ind w:left="4472" w:hanging="360"/>
      </w:pPr>
      <w:rPr>
        <w:rFonts w:hint="default"/>
        <w:lang w:val="en-US" w:eastAsia="en-US" w:bidi="ar-SA"/>
      </w:rPr>
    </w:lvl>
  </w:abstractNum>
  <w:abstractNum w:abstractNumId="4" w15:restartNumberingAfterBreak="0">
    <w:nsid w:val="13F3183A"/>
    <w:multiLevelType w:val="hybridMultilevel"/>
    <w:tmpl w:val="334EC654"/>
    <w:lvl w:ilvl="0" w:tplc="F822F4B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DBCBDB6">
      <w:numFmt w:val="bullet"/>
      <w:lvlText w:val="•"/>
      <w:lvlJc w:val="left"/>
      <w:pPr>
        <w:ind w:left="1276" w:hanging="360"/>
      </w:pPr>
      <w:rPr>
        <w:rFonts w:hint="default"/>
        <w:lang w:val="en-US" w:eastAsia="en-US" w:bidi="ar-SA"/>
      </w:rPr>
    </w:lvl>
    <w:lvl w:ilvl="2" w:tplc="654470B4">
      <w:numFmt w:val="bullet"/>
      <w:lvlText w:val="•"/>
      <w:lvlJc w:val="left"/>
      <w:pPr>
        <w:ind w:left="1733" w:hanging="360"/>
      </w:pPr>
      <w:rPr>
        <w:rFonts w:hint="default"/>
        <w:lang w:val="en-US" w:eastAsia="en-US" w:bidi="ar-SA"/>
      </w:rPr>
    </w:lvl>
    <w:lvl w:ilvl="3" w:tplc="37FAC658">
      <w:numFmt w:val="bullet"/>
      <w:lvlText w:val="•"/>
      <w:lvlJc w:val="left"/>
      <w:pPr>
        <w:ind w:left="2189" w:hanging="360"/>
      </w:pPr>
      <w:rPr>
        <w:rFonts w:hint="default"/>
        <w:lang w:val="en-US" w:eastAsia="en-US" w:bidi="ar-SA"/>
      </w:rPr>
    </w:lvl>
    <w:lvl w:ilvl="4" w:tplc="B838BC06">
      <w:numFmt w:val="bullet"/>
      <w:lvlText w:val="•"/>
      <w:lvlJc w:val="left"/>
      <w:pPr>
        <w:ind w:left="2646" w:hanging="360"/>
      </w:pPr>
      <w:rPr>
        <w:rFonts w:hint="default"/>
        <w:lang w:val="en-US" w:eastAsia="en-US" w:bidi="ar-SA"/>
      </w:rPr>
    </w:lvl>
    <w:lvl w:ilvl="5" w:tplc="C2502332">
      <w:numFmt w:val="bullet"/>
      <w:lvlText w:val="•"/>
      <w:lvlJc w:val="left"/>
      <w:pPr>
        <w:ind w:left="3103" w:hanging="360"/>
      </w:pPr>
      <w:rPr>
        <w:rFonts w:hint="default"/>
        <w:lang w:val="en-US" w:eastAsia="en-US" w:bidi="ar-SA"/>
      </w:rPr>
    </w:lvl>
    <w:lvl w:ilvl="6" w:tplc="BEB25DA8">
      <w:numFmt w:val="bullet"/>
      <w:lvlText w:val="•"/>
      <w:lvlJc w:val="left"/>
      <w:pPr>
        <w:ind w:left="3559" w:hanging="360"/>
      </w:pPr>
      <w:rPr>
        <w:rFonts w:hint="default"/>
        <w:lang w:val="en-US" w:eastAsia="en-US" w:bidi="ar-SA"/>
      </w:rPr>
    </w:lvl>
    <w:lvl w:ilvl="7" w:tplc="921CB3A0">
      <w:numFmt w:val="bullet"/>
      <w:lvlText w:val="•"/>
      <w:lvlJc w:val="left"/>
      <w:pPr>
        <w:ind w:left="4016" w:hanging="360"/>
      </w:pPr>
      <w:rPr>
        <w:rFonts w:hint="default"/>
        <w:lang w:val="en-US" w:eastAsia="en-US" w:bidi="ar-SA"/>
      </w:rPr>
    </w:lvl>
    <w:lvl w:ilvl="8" w:tplc="6EE83FBE">
      <w:numFmt w:val="bullet"/>
      <w:lvlText w:val="•"/>
      <w:lvlJc w:val="left"/>
      <w:pPr>
        <w:ind w:left="4472" w:hanging="360"/>
      </w:pPr>
      <w:rPr>
        <w:rFonts w:hint="default"/>
        <w:lang w:val="en-US" w:eastAsia="en-US" w:bidi="ar-SA"/>
      </w:rPr>
    </w:lvl>
  </w:abstractNum>
  <w:abstractNum w:abstractNumId="5" w15:restartNumberingAfterBreak="0">
    <w:nsid w:val="168D6575"/>
    <w:multiLevelType w:val="hybridMultilevel"/>
    <w:tmpl w:val="F0824B12"/>
    <w:lvl w:ilvl="0" w:tplc="869A4EC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D3702A40">
      <w:numFmt w:val="bullet"/>
      <w:lvlText w:val="•"/>
      <w:lvlJc w:val="left"/>
      <w:pPr>
        <w:ind w:left="1276" w:hanging="360"/>
      </w:pPr>
      <w:rPr>
        <w:rFonts w:hint="default"/>
        <w:lang w:val="en-US" w:eastAsia="en-US" w:bidi="ar-SA"/>
      </w:rPr>
    </w:lvl>
    <w:lvl w:ilvl="2" w:tplc="4CA00E1E">
      <w:numFmt w:val="bullet"/>
      <w:lvlText w:val="•"/>
      <w:lvlJc w:val="left"/>
      <w:pPr>
        <w:ind w:left="1733" w:hanging="360"/>
      </w:pPr>
      <w:rPr>
        <w:rFonts w:hint="default"/>
        <w:lang w:val="en-US" w:eastAsia="en-US" w:bidi="ar-SA"/>
      </w:rPr>
    </w:lvl>
    <w:lvl w:ilvl="3" w:tplc="D6749E04">
      <w:numFmt w:val="bullet"/>
      <w:lvlText w:val="•"/>
      <w:lvlJc w:val="left"/>
      <w:pPr>
        <w:ind w:left="2189" w:hanging="360"/>
      </w:pPr>
      <w:rPr>
        <w:rFonts w:hint="default"/>
        <w:lang w:val="en-US" w:eastAsia="en-US" w:bidi="ar-SA"/>
      </w:rPr>
    </w:lvl>
    <w:lvl w:ilvl="4" w:tplc="A3F439FE">
      <w:numFmt w:val="bullet"/>
      <w:lvlText w:val="•"/>
      <w:lvlJc w:val="left"/>
      <w:pPr>
        <w:ind w:left="2646" w:hanging="360"/>
      </w:pPr>
      <w:rPr>
        <w:rFonts w:hint="default"/>
        <w:lang w:val="en-US" w:eastAsia="en-US" w:bidi="ar-SA"/>
      </w:rPr>
    </w:lvl>
    <w:lvl w:ilvl="5" w:tplc="326E0BE4">
      <w:numFmt w:val="bullet"/>
      <w:lvlText w:val="•"/>
      <w:lvlJc w:val="left"/>
      <w:pPr>
        <w:ind w:left="3103" w:hanging="360"/>
      </w:pPr>
      <w:rPr>
        <w:rFonts w:hint="default"/>
        <w:lang w:val="en-US" w:eastAsia="en-US" w:bidi="ar-SA"/>
      </w:rPr>
    </w:lvl>
    <w:lvl w:ilvl="6" w:tplc="95788B78">
      <w:numFmt w:val="bullet"/>
      <w:lvlText w:val="•"/>
      <w:lvlJc w:val="left"/>
      <w:pPr>
        <w:ind w:left="3559" w:hanging="360"/>
      </w:pPr>
      <w:rPr>
        <w:rFonts w:hint="default"/>
        <w:lang w:val="en-US" w:eastAsia="en-US" w:bidi="ar-SA"/>
      </w:rPr>
    </w:lvl>
    <w:lvl w:ilvl="7" w:tplc="044C37D8">
      <w:numFmt w:val="bullet"/>
      <w:lvlText w:val="•"/>
      <w:lvlJc w:val="left"/>
      <w:pPr>
        <w:ind w:left="4016" w:hanging="360"/>
      </w:pPr>
      <w:rPr>
        <w:rFonts w:hint="default"/>
        <w:lang w:val="en-US" w:eastAsia="en-US" w:bidi="ar-SA"/>
      </w:rPr>
    </w:lvl>
    <w:lvl w:ilvl="8" w:tplc="B8EEF338">
      <w:numFmt w:val="bullet"/>
      <w:lvlText w:val="•"/>
      <w:lvlJc w:val="left"/>
      <w:pPr>
        <w:ind w:left="4472" w:hanging="360"/>
      </w:pPr>
      <w:rPr>
        <w:rFonts w:hint="default"/>
        <w:lang w:val="en-US" w:eastAsia="en-US" w:bidi="ar-SA"/>
      </w:rPr>
    </w:lvl>
  </w:abstractNum>
  <w:abstractNum w:abstractNumId="6" w15:restartNumberingAfterBreak="0">
    <w:nsid w:val="17A660B3"/>
    <w:multiLevelType w:val="hybridMultilevel"/>
    <w:tmpl w:val="143A62E2"/>
    <w:lvl w:ilvl="0" w:tplc="CDDA99D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A5461E4">
      <w:numFmt w:val="bullet"/>
      <w:lvlText w:val="•"/>
      <w:lvlJc w:val="left"/>
      <w:pPr>
        <w:ind w:left="1276" w:hanging="360"/>
      </w:pPr>
      <w:rPr>
        <w:rFonts w:hint="default"/>
        <w:lang w:val="en-US" w:eastAsia="en-US" w:bidi="ar-SA"/>
      </w:rPr>
    </w:lvl>
    <w:lvl w:ilvl="2" w:tplc="CCD0D8E6">
      <w:numFmt w:val="bullet"/>
      <w:lvlText w:val="•"/>
      <w:lvlJc w:val="left"/>
      <w:pPr>
        <w:ind w:left="1733" w:hanging="360"/>
      </w:pPr>
      <w:rPr>
        <w:rFonts w:hint="default"/>
        <w:lang w:val="en-US" w:eastAsia="en-US" w:bidi="ar-SA"/>
      </w:rPr>
    </w:lvl>
    <w:lvl w:ilvl="3" w:tplc="716A7132">
      <w:numFmt w:val="bullet"/>
      <w:lvlText w:val="•"/>
      <w:lvlJc w:val="left"/>
      <w:pPr>
        <w:ind w:left="2189" w:hanging="360"/>
      </w:pPr>
      <w:rPr>
        <w:rFonts w:hint="default"/>
        <w:lang w:val="en-US" w:eastAsia="en-US" w:bidi="ar-SA"/>
      </w:rPr>
    </w:lvl>
    <w:lvl w:ilvl="4" w:tplc="FF78316E">
      <w:numFmt w:val="bullet"/>
      <w:lvlText w:val="•"/>
      <w:lvlJc w:val="left"/>
      <w:pPr>
        <w:ind w:left="2646" w:hanging="360"/>
      </w:pPr>
      <w:rPr>
        <w:rFonts w:hint="default"/>
        <w:lang w:val="en-US" w:eastAsia="en-US" w:bidi="ar-SA"/>
      </w:rPr>
    </w:lvl>
    <w:lvl w:ilvl="5" w:tplc="BAAAB1B4">
      <w:numFmt w:val="bullet"/>
      <w:lvlText w:val="•"/>
      <w:lvlJc w:val="left"/>
      <w:pPr>
        <w:ind w:left="3103" w:hanging="360"/>
      </w:pPr>
      <w:rPr>
        <w:rFonts w:hint="default"/>
        <w:lang w:val="en-US" w:eastAsia="en-US" w:bidi="ar-SA"/>
      </w:rPr>
    </w:lvl>
    <w:lvl w:ilvl="6" w:tplc="B4628D54">
      <w:numFmt w:val="bullet"/>
      <w:lvlText w:val="•"/>
      <w:lvlJc w:val="left"/>
      <w:pPr>
        <w:ind w:left="3559" w:hanging="360"/>
      </w:pPr>
      <w:rPr>
        <w:rFonts w:hint="default"/>
        <w:lang w:val="en-US" w:eastAsia="en-US" w:bidi="ar-SA"/>
      </w:rPr>
    </w:lvl>
    <w:lvl w:ilvl="7" w:tplc="6AF6CE6E">
      <w:numFmt w:val="bullet"/>
      <w:lvlText w:val="•"/>
      <w:lvlJc w:val="left"/>
      <w:pPr>
        <w:ind w:left="4016" w:hanging="360"/>
      </w:pPr>
      <w:rPr>
        <w:rFonts w:hint="default"/>
        <w:lang w:val="en-US" w:eastAsia="en-US" w:bidi="ar-SA"/>
      </w:rPr>
    </w:lvl>
    <w:lvl w:ilvl="8" w:tplc="F8D80A14">
      <w:numFmt w:val="bullet"/>
      <w:lvlText w:val="•"/>
      <w:lvlJc w:val="left"/>
      <w:pPr>
        <w:ind w:left="4472" w:hanging="360"/>
      </w:pPr>
      <w:rPr>
        <w:rFonts w:hint="default"/>
        <w:lang w:val="en-US" w:eastAsia="en-US" w:bidi="ar-SA"/>
      </w:rPr>
    </w:lvl>
  </w:abstractNum>
  <w:abstractNum w:abstractNumId="7" w15:restartNumberingAfterBreak="0">
    <w:nsid w:val="18650C84"/>
    <w:multiLevelType w:val="hybridMultilevel"/>
    <w:tmpl w:val="BA88A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DE14AF"/>
    <w:multiLevelType w:val="hybridMultilevel"/>
    <w:tmpl w:val="65CA5A68"/>
    <w:lvl w:ilvl="0" w:tplc="DEA2A25E">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615EA7F6">
      <w:numFmt w:val="bullet"/>
      <w:lvlText w:val="•"/>
      <w:lvlJc w:val="left"/>
      <w:pPr>
        <w:ind w:left="1276" w:hanging="360"/>
      </w:pPr>
      <w:rPr>
        <w:rFonts w:hint="default"/>
        <w:lang w:val="en-US" w:eastAsia="en-US" w:bidi="ar-SA"/>
      </w:rPr>
    </w:lvl>
    <w:lvl w:ilvl="2" w:tplc="FD042744">
      <w:numFmt w:val="bullet"/>
      <w:lvlText w:val="•"/>
      <w:lvlJc w:val="left"/>
      <w:pPr>
        <w:ind w:left="1733" w:hanging="360"/>
      </w:pPr>
      <w:rPr>
        <w:rFonts w:hint="default"/>
        <w:lang w:val="en-US" w:eastAsia="en-US" w:bidi="ar-SA"/>
      </w:rPr>
    </w:lvl>
    <w:lvl w:ilvl="3" w:tplc="E2A45DA2">
      <w:numFmt w:val="bullet"/>
      <w:lvlText w:val="•"/>
      <w:lvlJc w:val="left"/>
      <w:pPr>
        <w:ind w:left="2189" w:hanging="360"/>
      </w:pPr>
      <w:rPr>
        <w:rFonts w:hint="default"/>
        <w:lang w:val="en-US" w:eastAsia="en-US" w:bidi="ar-SA"/>
      </w:rPr>
    </w:lvl>
    <w:lvl w:ilvl="4" w:tplc="925AF504">
      <w:numFmt w:val="bullet"/>
      <w:lvlText w:val="•"/>
      <w:lvlJc w:val="left"/>
      <w:pPr>
        <w:ind w:left="2646" w:hanging="360"/>
      </w:pPr>
      <w:rPr>
        <w:rFonts w:hint="default"/>
        <w:lang w:val="en-US" w:eastAsia="en-US" w:bidi="ar-SA"/>
      </w:rPr>
    </w:lvl>
    <w:lvl w:ilvl="5" w:tplc="3758BA4E">
      <w:numFmt w:val="bullet"/>
      <w:lvlText w:val="•"/>
      <w:lvlJc w:val="left"/>
      <w:pPr>
        <w:ind w:left="3103" w:hanging="360"/>
      </w:pPr>
      <w:rPr>
        <w:rFonts w:hint="default"/>
        <w:lang w:val="en-US" w:eastAsia="en-US" w:bidi="ar-SA"/>
      </w:rPr>
    </w:lvl>
    <w:lvl w:ilvl="6" w:tplc="C0309542">
      <w:numFmt w:val="bullet"/>
      <w:lvlText w:val="•"/>
      <w:lvlJc w:val="left"/>
      <w:pPr>
        <w:ind w:left="3559" w:hanging="360"/>
      </w:pPr>
      <w:rPr>
        <w:rFonts w:hint="default"/>
        <w:lang w:val="en-US" w:eastAsia="en-US" w:bidi="ar-SA"/>
      </w:rPr>
    </w:lvl>
    <w:lvl w:ilvl="7" w:tplc="86280C7E">
      <w:numFmt w:val="bullet"/>
      <w:lvlText w:val="•"/>
      <w:lvlJc w:val="left"/>
      <w:pPr>
        <w:ind w:left="4016" w:hanging="360"/>
      </w:pPr>
      <w:rPr>
        <w:rFonts w:hint="default"/>
        <w:lang w:val="en-US" w:eastAsia="en-US" w:bidi="ar-SA"/>
      </w:rPr>
    </w:lvl>
    <w:lvl w:ilvl="8" w:tplc="BF2460E4">
      <w:numFmt w:val="bullet"/>
      <w:lvlText w:val="•"/>
      <w:lvlJc w:val="left"/>
      <w:pPr>
        <w:ind w:left="4472" w:hanging="360"/>
      </w:pPr>
      <w:rPr>
        <w:rFonts w:hint="default"/>
        <w:lang w:val="en-US" w:eastAsia="en-US" w:bidi="ar-SA"/>
      </w:rPr>
    </w:lvl>
  </w:abstractNum>
  <w:abstractNum w:abstractNumId="9" w15:restartNumberingAfterBreak="0">
    <w:nsid w:val="22391B61"/>
    <w:multiLevelType w:val="hybridMultilevel"/>
    <w:tmpl w:val="23E08F6E"/>
    <w:lvl w:ilvl="0" w:tplc="00E8181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21A32BE">
      <w:numFmt w:val="bullet"/>
      <w:lvlText w:val="•"/>
      <w:lvlJc w:val="left"/>
      <w:pPr>
        <w:ind w:left="1276" w:hanging="360"/>
      </w:pPr>
      <w:rPr>
        <w:rFonts w:hint="default"/>
        <w:lang w:val="en-US" w:eastAsia="en-US" w:bidi="ar-SA"/>
      </w:rPr>
    </w:lvl>
    <w:lvl w:ilvl="2" w:tplc="30F6CE82">
      <w:numFmt w:val="bullet"/>
      <w:lvlText w:val="•"/>
      <w:lvlJc w:val="left"/>
      <w:pPr>
        <w:ind w:left="1733" w:hanging="360"/>
      </w:pPr>
      <w:rPr>
        <w:rFonts w:hint="default"/>
        <w:lang w:val="en-US" w:eastAsia="en-US" w:bidi="ar-SA"/>
      </w:rPr>
    </w:lvl>
    <w:lvl w:ilvl="3" w:tplc="F55C9650">
      <w:numFmt w:val="bullet"/>
      <w:lvlText w:val="•"/>
      <w:lvlJc w:val="left"/>
      <w:pPr>
        <w:ind w:left="2189" w:hanging="360"/>
      </w:pPr>
      <w:rPr>
        <w:rFonts w:hint="default"/>
        <w:lang w:val="en-US" w:eastAsia="en-US" w:bidi="ar-SA"/>
      </w:rPr>
    </w:lvl>
    <w:lvl w:ilvl="4" w:tplc="FA0E7E68">
      <w:numFmt w:val="bullet"/>
      <w:lvlText w:val="•"/>
      <w:lvlJc w:val="left"/>
      <w:pPr>
        <w:ind w:left="2646" w:hanging="360"/>
      </w:pPr>
      <w:rPr>
        <w:rFonts w:hint="default"/>
        <w:lang w:val="en-US" w:eastAsia="en-US" w:bidi="ar-SA"/>
      </w:rPr>
    </w:lvl>
    <w:lvl w:ilvl="5" w:tplc="F0326D96">
      <w:numFmt w:val="bullet"/>
      <w:lvlText w:val="•"/>
      <w:lvlJc w:val="left"/>
      <w:pPr>
        <w:ind w:left="3103" w:hanging="360"/>
      </w:pPr>
      <w:rPr>
        <w:rFonts w:hint="default"/>
        <w:lang w:val="en-US" w:eastAsia="en-US" w:bidi="ar-SA"/>
      </w:rPr>
    </w:lvl>
    <w:lvl w:ilvl="6" w:tplc="ADF4F8D0">
      <w:numFmt w:val="bullet"/>
      <w:lvlText w:val="•"/>
      <w:lvlJc w:val="left"/>
      <w:pPr>
        <w:ind w:left="3559" w:hanging="360"/>
      </w:pPr>
      <w:rPr>
        <w:rFonts w:hint="default"/>
        <w:lang w:val="en-US" w:eastAsia="en-US" w:bidi="ar-SA"/>
      </w:rPr>
    </w:lvl>
    <w:lvl w:ilvl="7" w:tplc="C4544C3A">
      <w:numFmt w:val="bullet"/>
      <w:lvlText w:val="•"/>
      <w:lvlJc w:val="left"/>
      <w:pPr>
        <w:ind w:left="4016" w:hanging="360"/>
      </w:pPr>
      <w:rPr>
        <w:rFonts w:hint="default"/>
        <w:lang w:val="en-US" w:eastAsia="en-US" w:bidi="ar-SA"/>
      </w:rPr>
    </w:lvl>
    <w:lvl w:ilvl="8" w:tplc="C27498FE">
      <w:numFmt w:val="bullet"/>
      <w:lvlText w:val="•"/>
      <w:lvlJc w:val="left"/>
      <w:pPr>
        <w:ind w:left="4472" w:hanging="360"/>
      </w:pPr>
      <w:rPr>
        <w:rFonts w:hint="default"/>
        <w:lang w:val="en-US" w:eastAsia="en-US" w:bidi="ar-SA"/>
      </w:rPr>
    </w:lvl>
  </w:abstractNum>
  <w:abstractNum w:abstractNumId="10" w15:restartNumberingAfterBreak="0">
    <w:nsid w:val="22666D2A"/>
    <w:multiLevelType w:val="hybridMultilevel"/>
    <w:tmpl w:val="5724872E"/>
    <w:lvl w:ilvl="0" w:tplc="58B4423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478D564">
      <w:numFmt w:val="bullet"/>
      <w:lvlText w:val="•"/>
      <w:lvlJc w:val="left"/>
      <w:pPr>
        <w:ind w:left="1276" w:hanging="360"/>
      </w:pPr>
      <w:rPr>
        <w:rFonts w:hint="default"/>
        <w:lang w:val="en-US" w:eastAsia="en-US" w:bidi="ar-SA"/>
      </w:rPr>
    </w:lvl>
    <w:lvl w:ilvl="2" w:tplc="E2E61178">
      <w:numFmt w:val="bullet"/>
      <w:lvlText w:val="•"/>
      <w:lvlJc w:val="left"/>
      <w:pPr>
        <w:ind w:left="1733" w:hanging="360"/>
      </w:pPr>
      <w:rPr>
        <w:rFonts w:hint="default"/>
        <w:lang w:val="en-US" w:eastAsia="en-US" w:bidi="ar-SA"/>
      </w:rPr>
    </w:lvl>
    <w:lvl w:ilvl="3" w:tplc="721AE358">
      <w:numFmt w:val="bullet"/>
      <w:lvlText w:val="•"/>
      <w:lvlJc w:val="left"/>
      <w:pPr>
        <w:ind w:left="2189" w:hanging="360"/>
      </w:pPr>
      <w:rPr>
        <w:rFonts w:hint="default"/>
        <w:lang w:val="en-US" w:eastAsia="en-US" w:bidi="ar-SA"/>
      </w:rPr>
    </w:lvl>
    <w:lvl w:ilvl="4" w:tplc="6D548798">
      <w:numFmt w:val="bullet"/>
      <w:lvlText w:val="•"/>
      <w:lvlJc w:val="left"/>
      <w:pPr>
        <w:ind w:left="2646" w:hanging="360"/>
      </w:pPr>
      <w:rPr>
        <w:rFonts w:hint="default"/>
        <w:lang w:val="en-US" w:eastAsia="en-US" w:bidi="ar-SA"/>
      </w:rPr>
    </w:lvl>
    <w:lvl w:ilvl="5" w:tplc="492A43C4">
      <w:numFmt w:val="bullet"/>
      <w:lvlText w:val="•"/>
      <w:lvlJc w:val="left"/>
      <w:pPr>
        <w:ind w:left="3103" w:hanging="360"/>
      </w:pPr>
      <w:rPr>
        <w:rFonts w:hint="default"/>
        <w:lang w:val="en-US" w:eastAsia="en-US" w:bidi="ar-SA"/>
      </w:rPr>
    </w:lvl>
    <w:lvl w:ilvl="6" w:tplc="405464CC">
      <w:numFmt w:val="bullet"/>
      <w:lvlText w:val="•"/>
      <w:lvlJc w:val="left"/>
      <w:pPr>
        <w:ind w:left="3559" w:hanging="360"/>
      </w:pPr>
      <w:rPr>
        <w:rFonts w:hint="default"/>
        <w:lang w:val="en-US" w:eastAsia="en-US" w:bidi="ar-SA"/>
      </w:rPr>
    </w:lvl>
    <w:lvl w:ilvl="7" w:tplc="6322A224">
      <w:numFmt w:val="bullet"/>
      <w:lvlText w:val="•"/>
      <w:lvlJc w:val="left"/>
      <w:pPr>
        <w:ind w:left="4016" w:hanging="360"/>
      </w:pPr>
      <w:rPr>
        <w:rFonts w:hint="default"/>
        <w:lang w:val="en-US" w:eastAsia="en-US" w:bidi="ar-SA"/>
      </w:rPr>
    </w:lvl>
    <w:lvl w:ilvl="8" w:tplc="C70ED884">
      <w:numFmt w:val="bullet"/>
      <w:lvlText w:val="•"/>
      <w:lvlJc w:val="left"/>
      <w:pPr>
        <w:ind w:left="4472" w:hanging="360"/>
      </w:pPr>
      <w:rPr>
        <w:rFonts w:hint="default"/>
        <w:lang w:val="en-US" w:eastAsia="en-US" w:bidi="ar-SA"/>
      </w:rPr>
    </w:lvl>
  </w:abstractNum>
  <w:abstractNum w:abstractNumId="11" w15:restartNumberingAfterBreak="0">
    <w:nsid w:val="27A777A5"/>
    <w:multiLevelType w:val="hybridMultilevel"/>
    <w:tmpl w:val="34122124"/>
    <w:lvl w:ilvl="0" w:tplc="F4E0D5A2">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84DEF"/>
    <w:multiLevelType w:val="hybridMultilevel"/>
    <w:tmpl w:val="3620D190"/>
    <w:lvl w:ilvl="0" w:tplc="1FBA639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174C25C">
      <w:numFmt w:val="bullet"/>
      <w:lvlText w:val="•"/>
      <w:lvlJc w:val="left"/>
      <w:pPr>
        <w:ind w:left="1276" w:hanging="360"/>
      </w:pPr>
      <w:rPr>
        <w:rFonts w:hint="default"/>
        <w:lang w:val="en-US" w:eastAsia="en-US" w:bidi="ar-SA"/>
      </w:rPr>
    </w:lvl>
    <w:lvl w:ilvl="2" w:tplc="F15CE23A">
      <w:numFmt w:val="bullet"/>
      <w:lvlText w:val="•"/>
      <w:lvlJc w:val="left"/>
      <w:pPr>
        <w:ind w:left="1733" w:hanging="360"/>
      </w:pPr>
      <w:rPr>
        <w:rFonts w:hint="default"/>
        <w:lang w:val="en-US" w:eastAsia="en-US" w:bidi="ar-SA"/>
      </w:rPr>
    </w:lvl>
    <w:lvl w:ilvl="3" w:tplc="88C8C826">
      <w:numFmt w:val="bullet"/>
      <w:lvlText w:val="•"/>
      <w:lvlJc w:val="left"/>
      <w:pPr>
        <w:ind w:left="2189" w:hanging="360"/>
      </w:pPr>
      <w:rPr>
        <w:rFonts w:hint="default"/>
        <w:lang w:val="en-US" w:eastAsia="en-US" w:bidi="ar-SA"/>
      </w:rPr>
    </w:lvl>
    <w:lvl w:ilvl="4" w:tplc="FD3EE908">
      <w:numFmt w:val="bullet"/>
      <w:lvlText w:val="•"/>
      <w:lvlJc w:val="left"/>
      <w:pPr>
        <w:ind w:left="2646" w:hanging="360"/>
      </w:pPr>
      <w:rPr>
        <w:rFonts w:hint="default"/>
        <w:lang w:val="en-US" w:eastAsia="en-US" w:bidi="ar-SA"/>
      </w:rPr>
    </w:lvl>
    <w:lvl w:ilvl="5" w:tplc="7310A0EA">
      <w:numFmt w:val="bullet"/>
      <w:lvlText w:val="•"/>
      <w:lvlJc w:val="left"/>
      <w:pPr>
        <w:ind w:left="3103" w:hanging="360"/>
      </w:pPr>
      <w:rPr>
        <w:rFonts w:hint="default"/>
        <w:lang w:val="en-US" w:eastAsia="en-US" w:bidi="ar-SA"/>
      </w:rPr>
    </w:lvl>
    <w:lvl w:ilvl="6" w:tplc="B170BA66">
      <w:numFmt w:val="bullet"/>
      <w:lvlText w:val="•"/>
      <w:lvlJc w:val="left"/>
      <w:pPr>
        <w:ind w:left="3559" w:hanging="360"/>
      </w:pPr>
      <w:rPr>
        <w:rFonts w:hint="default"/>
        <w:lang w:val="en-US" w:eastAsia="en-US" w:bidi="ar-SA"/>
      </w:rPr>
    </w:lvl>
    <w:lvl w:ilvl="7" w:tplc="8E362960">
      <w:numFmt w:val="bullet"/>
      <w:lvlText w:val="•"/>
      <w:lvlJc w:val="left"/>
      <w:pPr>
        <w:ind w:left="4016" w:hanging="360"/>
      </w:pPr>
      <w:rPr>
        <w:rFonts w:hint="default"/>
        <w:lang w:val="en-US" w:eastAsia="en-US" w:bidi="ar-SA"/>
      </w:rPr>
    </w:lvl>
    <w:lvl w:ilvl="8" w:tplc="9DB83F3A">
      <w:numFmt w:val="bullet"/>
      <w:lvlText w:val="•"/>
      <w:lvlJc w:val="left"/>
      <w:pPr>
        <w:ind w:left="4472" w:hanging="360"/>
      </w:pPr>
      <w:rPr>
        <w:rFonts w:hint="default"/>
        <w:lang w:val="en-US" w:eastAsia="en-US" w:bidi="ar-SA"/>
      </w:rPr>
    </w:lvl>
  </w:abstractNum>
  <w:abstractNum w:abstractNumId="13" w15:restartNumberingAfterBreak="0">
    <w:nsid w:val="2CC82F28"/>
    <w:multiLevelType w:val="hybridMultilevel"/>
    <w:tmpl w:val="B96A8D9C"/>
    <w:lvl w:ilvl="0" w:tplc="3C004AF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A992F408">
      <w:numFmt w:val="bullet"/>
      <w:lvlText w:val="•"/>
      <w:lvlJc w:val="left"/>
      <w:pPr>
        <w:ind w:left="1276" w:hanging="360"/>
      </w:pPr>
      <w:rPr>
        <w:rFonts w:hint="default"/>
        <w:lang w:val="en-US" w:eastAsia="en-US" w:bidi="ar-SA"/>
      </w:rPr>
    </w:lvl>
    <w:lvl w:ilvl="2" w:tplc="56AEAA52">
      <w:numFmt w:val="bullet"/>
      <w:lvlText w:val="•"/>
      <w:lvlJc w:val="left"/>
      <w:pPr>
        <w:ind w:left="1733" w:hanging="360"/>
      </w:pPr>
      <w:rPr>
        <w:rFonts w:hint="default"/>
        <w:lang w:val="en-US" w:eastAsia="en-US" w:bidi="ar-SA"/>
      </w:rPr>
    </w:lvl>
    <w:lvl w:ilvl="3" w:tplc="B05664E2">
      <w:numFmt w:val="bullet"/>
      <w:lvlText w:val="•"/>
      <w:lvlJc w:val="left"/>
      <w:pPr>
        <w:ind w:left="2189" w:hanging="360"/>
      </w:pPr>
      <w:rPr>
        <w:rFonts w:hint="default"/>
        <w:lang w:val="en-US" w:eastAsia="en-US" w:bidi="ar-SA"/>
      </w:rPr>
    </w:lvl>
    <w:lvl w:ilvl="4" w:tplc="B76E9420">
      <w:numFmt w:val="bullet"/>
      <w:lvlText w:val="•"/>
      <w:lvlJc w:val="left"/>
      <w:pPr>
        <w:ind w:left="2646" w:hanging="360"/>
      </w:pPr>
      <w:rPr>
        <w:rFonts w:hint="default"/>
        <w:lang w:val="en-US" w:eastAsia="en-US" w:bidi="ar-SA"/>
      </w:rPr>
    </w:lvl>
    <w:lvl w:ilvl="5" w:tplc="F3D241C6">
      <w:numFmt w:val="bullet"/>
      <w:lvlText w:val="•"/>
      <w:lvlJc w:val="left"/>
      <w:pPr>
        <w:ind w:left="3103" w:hanging="360"/>
      </w:pPr>
      <w:rPr>
        <w:rFonts w:hint="default"/>
        <w:lang w:val="en-US" w:eastAsia="en-US" w:bidi="ar-SA"/>
      </w:rPr>
    </w:lvl>
    <w:lvl w:ilvl="6" w:tplc="C3DA2C0A">
      <w:numFmt w:val="bullet"/>
      <w:lvlText w:val="•"/>
      <w:lvlJc w:val="left"/>
      <w:pPr>
        <w:ind w:left="3559" w:hanging="360"/>
      </w:pPr>
      <w:rPr>
        <w:rFonts w:hint="default"/>
        <w:lang w:val="en-US" w:eastAsia="en-US" w:bidi="ar-SA"/>
      </w:rPr>
    </w:lvl>
    <w:lvl w:ilvl="7" w:tplc="E8B047FC">
      <w:numFmt w:val="bullet"/>
      <w:lvlText w:val="•"/>
      <w:lvlJc w:val="left"/>
      <w:pPr>
        <w:ind w:left="4016" w:hanging="360"/>
      </w:pPr>
      <w:rPr>
        <w:rFonts w:hint="default"/>
        <w:lang w:val="en-US" w:eastAsia="en-US" w:bidi="ar-SA"/>
      </w:rPr>
    </w:lvl>
    <w:lvl w:ilvl="8" w:tplc="DDD83984">
      <w:numFmt w:val="bullet"/>
      <w:lvlText w:val="•"/>
      <w:lvlJc w:val="left"/>
      <w:pPr>
        <w:ind w:left="4472" w:hanging="360"/>
      </w:pPr>
      <w:rPr>
        <w:rFonts w:hint="default"/>
        <w:lang w:val="en-US" w:eastAsia="en-US" w:bidi="ar-SA"/>
      </w:rPr>
    </w:lvl>
  </w:abstractNum>
  <w:abstractNum w:abstractNumId="14" w15:restartNumberingAfterBreak="0">
    <w:nsid w:val="2FB44F16"/>
    <w:multiLevelType w:val="hybridMultilevel"/>
    <w:tmpl w:val="A21CA308"/>
    <w:lvl w:ilvl="0" w:tplc="F5DC8D5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78EA67A">
      <w:numFmt w:val="bullet"/>
      <w:lvlText w:val="•"/>
      <w:lvlJc w:val="left"/>
      <w:pPr>
        <w:ind w:left="1276" w:hanging="360"/>
      </w:pPr>
      <w:rPr>
        <w:rFonts w:hint="default"/>
        <w:lang w:val="en-US" w:eastAsia="en-US" w:bidi="ar-SA"/>
      </w:rPr>
    </w:lvl>
    <w:lvl w:ilvl="2" w:tplc="078028E2">
      <w:numFmt w:val="bullet"/>
      <w:lvlText w:val="•"/>
      <w:lvlJc w:val="left"/>
      <w:pPr>
        <w:ind w:left="1733" w:hanging="360"/>
      </w:pPr>
      <w:rPr>
        <w:rFonts w:hint="default"/>
        <w:lang w:val="en-US" w:eastAsia="en-US" w:bidi="ar-SA"/>
      </w:rPr>
    </w:lvl>
    <w:lvl w:ilvl="3" w:tplc="B6DE1696">
      <w:numFmt w:val="bullet"/>
      <w:lvlText w:val="•"/>
      <w:lvlJc w:val="left"/>
      <w:pPr>
        <w:ind w:left="2189" w:hanging="360"/>
      </w:pPr>
      <w:rPr>
        <w:rFonts w:hint="default"/>
        <w:lang w:val="en-US" w:eastAsia="en-US" w:bidi="ar-SA"/>
      </w:rPr>
    </w:lvl>
    <w:lvl w:ilvl="4" w:tplc="E5102598">
      <w:numFmt w:val="bullet"/>
      <w:lvlText w:val="•"/>
      <w:lvlJc w:val="left"/>
      <w:pPr>
        <w:ind w:left="2646" w:hanging="360"/>
      </w:pPr>
      <w:rPr>
        <w:rFonts w:hint="default"/>
        <w:lang w:val="en-US" w:eastAsia="en-US" w:bidi="ar-SA"/>
      </w:rPr>
    </w:lvl>
    <w:lvl w:ilvl="5" w:tplc="93082772">
      <w:numFmt w:val="bullet"/>
      <w:lvlText w:val="•"/>
      <w:lvlJc w:val="left"/>
      <w:pPr>
        <w:ind w:left="3103" w:hanging="360"/>
      </w:pPr>
      <w:rPr>
        <w:rFonts w:hint="default"/>
        <w:lang w:val="en-US" w:eastAsia="en-US" w:bidi="ar-SA"/>
      </w:rPr>
    </w:lvl>
    <w:lvl w:ilvl="6" w:tplc="8564AEAA">
      <w:numFmt w:val="bullet"/>
      <w:lvlText w:val="•"/>
      <w:lvlJc w:val="left"/>
      <w:pPr>
        <w:ind w:left="3559" w:hanging="360"/>
      </w:pPr>
      <w:rPr>
        <w:rFonts w:hint="default"/>
        <w:lang w:val="en-US" w:eastAsia="en-US" w:bidi="ar-SA"/>
      </w:rPr>
    </w:lvl>
    <w:lvl w:ilvl="7" w:tplc="39E09E36">
      <w:numFmt w:val="bullet"/>
      <w:lvlText w:val="•"/>
      <w:lvlJc w:val="left"/>
      <w:pPr>
        <w:ind w:left="4016" w:hanging="360"/>
      </w:pPr>
      <w:rPr>
        <w:rFonts w:hint="default"/>
        <w:lang w:val="en-US" w:eastAsia="en-US" w:bidi="ar-SA"/>
      </w:rPr>
    </w:lvl>
    <w:lvl w:ilvl="8" w:tplc="0076F186">
      <w:numFmt w:val="bullet"/>
      <w:lvlText w:val="•"/>
      <w:lvlJc w:val="left"/>
      <w:pPr>
        <w:ind w:left="4472" w:hanging="360"/>
      </w:pPr>
      <w:rPr>
        <w:rFonts w:hint="default"/>
        <w:lang w:val="en-US" w:eastAsia="en-US" w:bidi="ar-SA"/>
      </w:rPr>
    </w:lvl>
  </w:abstractNum>
  <w:abstractNum w:abstractNumId="15" w15:restartNumberingAfterBreak="0">
    <w:nsid w:val="360D5FC6"/>
    <w:multiLevelType w:val="hybridMultilevel"/>
    <w:tmpl w:val="19202D2C"/>
    <w:lvl w:ilvl="0" w:tplc="61FA53A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57D87B7C">
      <w:numFmt w:val="bullet"/>
      <w:lvlText w:val="•"/>
      <w:lvlJc w:val="left"/>
      <w:pPr>
        <w:ind w:left="1276" w:hanging="360"/>
      </w:pPr>
      <w:rPr>
        <w:rFonts w:hint="default"/>
        <w:lang w:val="en-US" w:eastAsia="en-US" w:bidi="ar-SA"/>
      </w:rPr>
    </w:lvl>
    <w:lvl w:ilvl="2" w:tplc="EB1AC374">
      <w:numFmt w:val="bullet"/>
      <w:lvlText w:val="•"/>
      <w:lvlJc w:val="left"/>
      <w:pPr>
        <w:ind w:left="1733" w:hanging="360"/>
      </w:pPr>
      <w:rPr>
        <w:rFonts w:hint="default"/>
        <w:lang w:val="en-US" w:eastAsia="en-US" w:bidi="ar-SA"/>
      </w:rPr>
    </w:lvl>
    <w:lvl w:ilvl="3" w:tplc="BE729BCE">
      <w:numFmt w:val="bullet"/>
      <w:lvlText w:val="•"/>
      <w:lvlJc w:val="left"/>
      <w:pPr>
        <w:ind w:left="2189" w:hanging="360"/>
      </w:pPr>
      <w:rPr>
        <w:rFonts w:hint="default"/>
        <w:lang w:val="en-US" w:eastAsia="en-US" w:bidi="ar-SA"/>
      </w:rPr>
    </w:lvl>
    <w:lvl w:ilvl="4" w:tplc="A1641838">
      <w:numFmt w:val="bullet"/>
      <w:lvlText w:val="•"/>
      <w:lvlJc w:val="left"/>
      <w:pPr>
        <w:ind w:left="2646" w:hanging="360"/>
      </w:pPr>
      <w:rPr>
        <w:rFonts w:hint="default"/>
        <w:lang w:val="en-US" w:eastAsia="en-US" w:bidi="ar-SA"/>
      </w:rPr>
    </w:lvl>
    <w:lvl w:ilvl="5" w:tplc="6B7CDBF6">
      <w:numFmt w:val="bullet"/>
      <w:lvlText w:val="•"/>
      <w:lvlJc w:val="left"/>
      <w:pPr>
        <w:ind w:left="3103" w:hanging="360"/>
      </w:pPr>
      <w:rPr>
        <w:rFonts w:hint="default"/>
        <w:lang w:val="en-US" w:eastAsia="en-US" w:bidi="ar-SA"/>
      </w:rPr>
    </w:lvl>
    <w:lvl w:ilvl="6" w:tplc="FCC6F510">
      <w:numFmt w:val="bullet"/>
      <w:lvlText w:val="•"/>
      <w:lvlJc w:val="left"/>
      <w:pPr>
        <w:ind w:left="3559" w:hanging="360"/>
      </w:pPr>
      <w:rPr>
        <w:rFonts w:hint="default"/>
        <w:lang w:val="en-US" w:eastAsia="en-US" w:bidi="ar-SA"/>
      </w:rPr>
    </w:lvl>
    <w:lvl w:ilvl="7" w:tplc="ED208A66">
      <w:numFmt w:val="bullet"/>
      <w:lvlText w:val="•"/>
      <w:lvlJc w:val="left"/>
      <w:pPr>
        <w:ind w:left="4016" w:hanging="360"/>
      </w:pPr>
      <w:rPr>
        <w:rFonts w:hint="default"/>
        <w:lang w:val="en-US" w:eastAsia="en-US" w:bidi="ar-SA"/>
      </w:rPr>
    </w:lvl>
    <w:lvl w:ilvl="8" w:tplc="CBE46E8A">
      <w:numFmt w:val="bullet"/>
      <w:lvlText w:val="•"/>
      <w:lvlJc w:val="left"/>
      <w:pPr>
        <w:ind w:left="4472" w:hanging="360"/>
      </w:pPr>
      <w:rPr>
        <w:rFonts w:hint="default"/>
        <w:lang w:val="en-US" w:eastAsia="en-US" w:bidi="ar-SA"/>
      </w:rPr>
    </w:lvl>
  </w:abstractNum>
  <w:abstractNum w:abstractNumId="16" w15:restartNumberingAfterBreak="0">
    <w:nsid w:val="37BB50A7"/>
    <w:multiLevelType w:val="hybridMultilevel"/>
    <w:tmpl w:val="ADB22CBA"/>
    <w:lvl w:ilvl="0" w:tplc="4A261A8A">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2A21630">
      <w:numFmt w:val="bullet"/>
      <w:lvlText w:val="•"/>
      <w:lvlJc w:val="left"/>
      <w:pPr>
        <w:ind w:left="1276" w:hanging="360"/>
      </w:pPr>
      <w:rPr>
        <w:rFonts w:hint="default"/>
        <w:lang w:val="en-US" w:eastAsia="en-US" w:bidi="ar-SA"/>
      </w:rPr>
    </w:lvl>
    <w:lvl w:ilvl="2" w:tplc="8362EAAC">
      <w:numFmt w:val="bullet"/>
      <w:lvlText w:val="•"/>
      <w:lvlJc w:val="left"/>
      <w:pPr>
        <w:ind w:left="1733" w:hanging="360"/>
      </w:pPr>
      <w:rPr>
        <w:rFonts w:hint="default"/>
        <w:lang w:val="en-US" w:eastAsia="en-US" w:bidi="ar-SA"/>
      </w:rPr>
    </w:lvl>
    <w:lvl w:ilvl="3" w:tplc="6524B17E">
      <w:numFmt w:val="bullet"/>
      <w:lvlText w:val="•"/>
      <w:lvlJc w:val="left"/>
      <w:pPr>
        <w:ind w:left="2189" w:hanging="360"/>
      </w:pPr>
      <w:rPr>
        <w:rFonts w:hint="default"/>
        <w:lang w:val="en-US" w:eastAsia="en-US" w:bidi="ar-SA"/>
      </w:rPr>
    </w:lvl>
    <w:lvl w:ilvl="4" w:tplc="D39C971C">
      <w:numFmt w:val="bullet"/>
      <w:lvlText w:val="•"/>
      <w:lvlJc w:val="left"/>
      <w:pPr>
        <w:ind w:left="2646" w:hanging="360"/>
      </w:pPr>
      <w:rPr>
        <w:rFonts w:hint="default"/>
        <w:lang w:val="en-US" w:eastAsia="en-US" w:bidi="ar-SA"/>
      </w:rPr>
    </w:lvl>
    <w:lvl w:ilvl="5" w:tplc="7A8CD856">
      <w:numFmt w:val="bullet"/>
      <w:lvlText w:val="•"/>
      <w:lvlJc w:val="left"/>
      <w:pPr>
        <w:ind w:left="3103" w:hanging="360"/>
      </w:pPr>
      <w:rPr>
        <w:rFonts w:hint="default"/>
        <w:lang w:val="en-US" w:eastAsia="en-US" w:bidi="ar-SA"/>
      </w:rPr>
    </w:lvl>
    <w:lvl w:ilvl="6" w:tplc="FCC4A90C">
      <w:numFmt w:val="bullet"/>
      <w:lvlText w:val="•"/>
      <w:lvlJc w:val="left"/>
      <w:pPr>
        <w:ind w:left="3559" w:hanging="360"/>
      </w:pPr>
      <w:rPr>
        <w:rFonts w:hint="default"/>
        <w:lang w:val="en-US" w:eastAsia="en-US" w:bidi="ar-SA"/>
      </w:rPr>
    </w:lvl>
    <w:lvl w:ilvl="7" w:tplc="B41283F6">
      <w:numFmt w:val="bullet"/>
      <w:lvlText w:val="•"/>
      <w:lvlJc w:val="left"/>
      <w:pPr>
        <w:ind w:left="4016" w:hanging="360"/>
      </w:pPr>
      <w:rPr>
        <w:rFonts w:hint="default"/>
        <w:lang w:val="en-US" w:eastAsia="en-US" w:bidi="ar-SA"/>
      </w:rPr>
    </w:lvl>
    <w:lvl w:ilvl="8" w:tplc="E4A2D008">
      <w:numFmt w:val="bullet"/>
      <w:lvlText w:val="•"/>
      <w:lvlJc w:val="left"/>
      <w:pPr>
        <w:ind w:left="4472" w:hanging="360"/>
      </w:pPr>
      <w:rPr>
        <w:rFonts w:hint="default"/>
        <w:lang w:val="en-US" w:eastAsia="en-US" w:bidi="ar-SA"/>
      </w:rPr>
    </w:lvl>
  </w:abstractNum>
  <w:abstractNum w:abstractNumId="17" w15:restartNumberingAfterBreak="0">
    <w:nsid w:val="38530CC7"/>
    <w:multiLevelType w:val="hybridMultilevel"/>
    <w:tmpl w:val="A11ADD3C"/>
    <w:lvl w:ilvl="0" w:tplc="188AB58A">
      <w:start w:val="1"/>
      <w:numFmt w:val="lowerLetter"/>
      <w:lvlText w:val="(%1)"/>
      <w:lvlJc w:val="left"/>
      <w:pPr>
        <w:ind w:left="720" w:hanging="360"/>
      </w:pPr>
      <w:rPr>
        <w:rFonts w:ascii="Times New Roman" w:eastAsia="Times New Roman" w:hAnsi="Times New Roman" w:cs="Times New Roman" w:hint="default"/>
        <w:spacing w:val="-7"/>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386F320A"/>
    <w:multiLevelType w:val="hybridMultilevel"/>
    <w:tmpl w:val="F8EE70CC"/>
    <w:lvl w:ilvl="0" w:tplc="E66C4108">
      <w:start w:val="1"/>
      <w:numFmt w:val="decimal"/>
      <w:lvlText w:val="%1."/>
      <w:lvlJc w:val="left"/>
      <w:pPr>
        <w:ind w:left="375" w:hanging="360"/>
      </w:pPr>
      <w:rPr>
        <w:rFonts w:hint="default"/>
      </w:rPr>
    </w:lvl>
    <w:lvl w:ilvl="1" w:tplc="95DEF070">
      <w:start w:val="1"/>
      <w:numFmt w:val="lowerLetter"/>
      <w:lvlText w:val="(%2)"/>
      <w:lvlJc w:val="left"/>
      <w:pPr>
        <w:ind w:left="1095" w:hanging="360"/>
      </w:pPr>
      <w:rPr>
        <w:rFonts w:hint="default"/>
      </w:rPr>
    </w:lvl>
    <w:lvl w:ilvl="2" w:tplc="C56A179A">
      <w:start w:val="1"/>
      <w:numFmt w:val="lowerRoman"/>
      <w:lvlText w:val="%3."/>
      <w:lvlJc w:val="left"/>
      <w:pPr>
        <w:ind w:left="2355" w:hanging="720"/>
      </w:pPr>
      <w:rPr>
        <w:rFonts w:hint="default"/>
      </w:r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19" w15:restartNumberingAfterBreak="0">
    <w:nsid w:val="3AAC20E7"/>
    <w:multiLevelType w:val="hybridMultilevel"/>
    <w:tmpl w:val="C9100B02"/>
    <w:lvl w:ilvl="0" w:tplc="C742A144">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A8A94A6">
      <w:numFmt w:val="bullet"/>
      <w:lvlText w:val="•"/>
      <w:lvlJc w:val="left"/>
      <w:pPr>
        <w:ind w:left="1276" w:hanging="360"/>
      </w:pPr>
      <w:rPr>
        <w:rFonts w:hint="default"/>
        <w:lang w:val="en-US" w:eastAsia="en-US" w:bidi="ar-SA"/>
      </w:rPr>
    </w:lvl>
    <w:lvl w:ilvl="2" w:tplc="27EE6332">
      <w:numFmt w:val="bullet"/>
      <w:lvlText w:val="•"/>
      <w:lvlJc w:val="left"/>
      <w:pPr>
        <w:ind w:left="1733" w:hanging="360"/>
      </w:pPr>
      <w:rPr>
        <w:rFonts w:hint="default"/>
        <w:lang w:val="en-US" w:eastAsia="en-US" w:bidi="ar-SA"/>
      </w:rPr>
    </w:lvl>
    <w:lvl w:ilvl="3" w:tplc="CEEE1BE8">
      <w:numFmt w:val="bullet"/>
      <w:lvlText w:val="•"/>
      <w:lvlJc w:val="left"/>
      <w:pPr>
        <w:ind w:left="2189" w:hanging="360"/>
      </w:pPr>
      <w:rPr>
        <w:rFonts w:hint="default"/>
        <w:lang w:val="en-US" w:eastAsia="en-US" w:bidi="ar-SA"/>
      </w:rPr>
    </w:lvl>
    <w:lvl w:ilvl="4" w:tplc="05F268DE">
      <w:numFmt w:val="bullet"/>
      <w:lvlText w:val="•"/>
      <w:lvlJc w:val="left"/>
      <w:pPr>
        <w:ind w:left="2646" w:hanging="360"/>
      </w:pPr>
      <w:rPr>
        <w:rFonts w:hint="default"/>
        <w:lang w:val="en-US" w:eastAsia="en-US" w:bidi="ar-SA"/>
      </w:rPr>
    </w:lvl>
    <w:lvl w:ilvl="5" w:tplc="AE301D7C">
      <w:numFmt w:val="bullet"/>
      <w:lvlText w:val="•"/>
      <w:lvlJc w:val="left"/>
      <w:pPr>
        <w:ind w:left="3103" w:hanging="360"/>
      </w:pPr>
      <w:rPr>
        <w:rFonts w:hint="default"/>
        <w:lang w:val="en-US" w:eastAsia="en-US" w:bidi="ar-SA"/>
      </w:rPr>
    </w:lvl>
    <w:lvl w:ilvl="6" w:tplc="A59CD6CA">
      <w:numFmt w:val="bullet"/>
      <w:lvlText w:val="•"/>
      <w:lvlJc w:val="left"/>
      <w:pPr>
        <w:ind w:left="3559" w:hanging="360"/>
      </w:pPr>
      <w:rPr>
        <w:rFonts w:hint="default"/>
        <w:lang w:val="en-US" w:eastAsia="en-US" w:bidi="ar-SA"/>
      </w:rPr>
    </w:lvl>
    <w:lvl w:ilvl="7" w:tplc="7D28EA42">
      <w:numFmt w:val="bullet"/>
      <w:lvlText w:val="•"/>
      <w:lvlJc w:val="left"/>
      <w:pPr>
        <w:ind w:left="4016" w:hanging="360"/>
      </w:pPr>
      <w:rPr>
        <w:rFonts w:hint="default"/>
        <w:lang w:val="en-US" w:eastAsia="en-US" w:bidi="ar-SA"/>
      </w:rPr>
    </w:lvl>
    <w:lvl w:ilvl="8" w:tplc="6E029BF0">
      <w:numFmt w:val="bullet"/>
      <w:lvlText w:val="•"/>
      <w:lvlJc w:val="left"/>
      <w:pPr>
        <w:ind w:left="4472" w:hanging="360"/>
      </w:pPr>
      <w:rPr>
        <w:rFonts w:hint="default"/>
        <w:lang w:val="en-US" w:eastAsia="en-US" w:bidi="ar-SA"/>
      </w:rPr>
    </w:lvl>
  </w:abstractNum>
  <w:abstractNum w:abstractNumId="20" w15:restartNumberingAfterBreak="0">
    <w:nsid w:val="3B1D0CF1"/>
    <w:multiLevelType w:val="multilevel"/>
    <w:tmpl w:val="94806A14"/>
    <w:lvl w:ilvl="0">
      <w:start w:val="2"/>
      <w:numFmt w:val="decimal"/>
      <w:lvlText w:val="%1"/>
      <w:lvlJc w:val="left"/>
      <w:pPr>
        <w:ind w:left="450" w:hanging="340"/>
      </w:pPr>
      <w:rPr>
        <w:rFonts w:hint="default"/>
        <w:lang w:val="en-US" w:eastAsia="en-US" w:bidi="ar-SA"/>
      </w:rPr>
    </w:lvl>
    <w:lvl w:ilvl="1">
      <w:start w:val="1"/>
      <w:numFmt w:val="decimal"/>
      <w:lvlText w:val="%1.%2"/>
      <w:lvlJc w:val="left"/>
      <w:pPr>
        <w:ind w:left="450" w:hanging="340"/>
      </w:pPr>
      <w:rPr>
        <w:rFonts w:ascii="Times New Roman" w:eastAsia="Times New Roman" w:hAnsi="Times New Roman" w:cs="Times New Roman" w:hint="default"/>
        <w:w w:val="100"/>
        <w:sz w:val="24"/>
        <w:szCs w:val="24"/>
        <w:lang w:val="en-US" w:eastAsia="en-US" w:bidi="ar-SA"/>
      </w:rPr>
    </w:lvl>
    <w:lvl w:ilvl="2">
      <w:numFmt w:val="bullet"/>
      <w:lvlText w:val=""/>
      <w:lvlJc w:val="left"/>
      <w:pPr>
        <w:ind w:left="830" w:hanging="360"/>
      </w:pPr>
      <w:rPr>
        <w:rFonts w:ascii="Symbol" w:eastAsia="Symbol" w:hAnsi="Symbol" w:cs="Symbol" w:hint="default"/>
        <w:w w:val="100"/>
        <w:sz w:val="24"/>
        <w:szCs w:val="24"/>
        <w:lang w:val="en-US" w:eastAsia="en-US" w:bidi="ar-SA"/>
      </w:rPr>
    </w:lvl>
    <w:lvl w:ilvl="3">
      <w:numFmt w:val="bullet"/>
      <w:lvlText w:val="•"/>
      <w:lvlJc w:val="left"/>
      <w:pPr>
        <w:ind w:left="2248" w:hanging="360"/>
      </w:pPr>
      <w:rPr>
        <w:rFonts w:hint="default"/>
        <w:lang w:val="en-US" w:eastAsia="en-US" w:bidi="ar-SA"/>
      </w:rPr>
    </w:lvl>
    <w:lvl w:ilvl="4">
      <w:numFmt w:val="bullet"/>
      <w:lvlText w:val="•"/>
      <w:lvlJc w:val="left"/>
      <w:pPr>
        <w:ind w:left="2953" w:hanging="360"/>
      </w:pPr>
      <w:rPr>
        <w:rFonts w:hint="default"/>
        <w:lang w:val="en-US" w:eastAsia="en-US" w:bidi="ar-SA"/>
      </w:rPr>
    </w:lvl>
    <w:lvl w:ilvl="5">
      <w:numFmt w:val="bullet"/>
      <w:lvlText w:val="•"/>
      <w:lvlJc w:val="left"/>
      <w:pPr>
        <w:ind w:left="3657" w:hanging="360"/>
      </w:pPr>
      <w:rPr>
        <w:rFonts w:hint="default"/>
        <w:lang w:val="en-US" w:eastAsia="en-US" w:bidi="ar-SA"/>
      </w:rPr>
    </w:lvl>
    <w:lvl w:ilvl="6">
      <w:numFmt w:val="bullet"/>
      <w:lvlText w:val="•"/>
      <w:lvlJc w:val="left"/>
      <w:pPr>
        <w:ind w:left="4362" w:hanging="360"/>
      </w:pPr>
      <w:rPr>
        <w:rFonts w:hint="default"/>
        <w:lang w:val="en-US" w:eastAsia="en-US" w:bidi="ar-SA"/>
      </w:rPr>
    </w:lvl>
    <w:lvl w:ilvl="7">
      <w:numFmt w:val="bullet"/>
      <w:lvlText w:val="•"/>
      <w:lvlJc w:val="left"/>
      <w:pPr>
        <w:ind w:left="5066" w:hanging="360"/>
      </w:pPr>
      <w:rPr>
        <w:rFonts w:hint="default"/>
        <w:lang w:val="en-US" w:eastAsia="en-US" w:bidi="ar-SA"/>
      </w:rPr>
    </w:lvl>
    <w:lvl w:ilvl="8">
      <w:numFmt w:val="bullet"/>
      <w:lvlText w:val="•"/>
      <w:lvlJc w:val="left"/>
      <w:pPr>
        <w:ind w:left="5771" w:hanging="360"/>
      </w:pPr>
      <w:rPr>
        <w:rFonts w:hint="default"/>
        <w:lang w:val="en-US" w:eastAsia="en-US" w:bidi="ar-SA"/>
      </w:rPr>
    </w:lvl>
  </w:abstractNum>
  <w:abstractNum w:abstractNumId="21" w15:restartNumberingAfterBreak="0">
    <w:nsid w:val="3E701B20"/>
    <w:multiLevelType w:val="hybridMultilevel"/>
    <w:tmpl w:val="AC6ACF52"/>
    <w:lvl w:ilvl="0" w:tplc="358A6DA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BE46D0E">
      <w:numFmt w:val="bullet"/>
      <w:lvlText w:val="•"/>
      <w:lvlJc w:val="left"/>
      <w:pPr>
        <w:ind w:left="1276" w:hanging="360"/>
      </w:pPr>
      <w:rPr>
        <w:rFonts w:hint="default"/>
        <w:lang w:val="en-US" w:eastAsia="en-US" w:bidi="ar-SA"/>
      </w:rPr>
    </w:lvl>
    <w:lvl w:ilvl="2" w:tplc="3A068B10">
      <w:numFmt w:val="bullet"/>
      <w:lvlText w:val="•"/>
      <w:lvlJc w:val="left"/>
      <w:pPr>
        <w:ind w:left="1733" w:hanging="360"/>
      </w:pPr>
      <w:rPr>
        <w:rFonts w:hint="default"/>
        <w:lang w:val="en-US" w:eastAsia="en-US" w:bidi="ar-SA"/>
      </w:rPr>
    </w:lvl>
    <w:lvl w:ilvl="3" w:tplc="8C0A068C">
      <w:numFmt w:val="bullet"/>
      <w:lvlText w:val="•"/>
      <w:lvlJc w:val="left"/>
      <w:pPr>
        <w:ind w:left="2189" w:hanging="360"/>
      </w:pPr>
      <w:rPr>
        <w:rFonts w:hint="default"/>
        <w:lang w:val="en-US" w:eastAsia="en-US" w:bidi="ar-SA"/>
      </w:rPr>
    </w:lvl>
    <w:lvl w:ilvl="4" w:tplc="648EFA58">
      <w:numFmt w:val="bullet"/>
      <w:lvlText w:val="•"/>
      <w:lvlJc w:val="left"/>
      <w:pPr>
        <w:ind w:left="2646" w:hanging="360"/>
      </w:pPr>
      <w:rPr>
        <w:rFonts w:hint="default"/>
        <w:lang w:val="en-US" w:eastAsia="en-US" w:bidi="ar-SA"/>
      </w:rPr>
    </w:lvl>
    <w:lvl w:ilvl="5" w:tplc="8F2E83D6">
      <w:numFmt w:val="bullet"/>
      <w:lvlText w:val="•"/>
      <w:lvlJc w:val="left"/>
      <w:pPr>
        <w:ind w:left="3103" w:hanging="360"/>
      </w:pPr>
      <w:rPr>
        <w:rFonts w:hint="default"/>
        <w:lang w:val="en-US" w:eastAsia="en-US" w:bidi="ar-SA"/>
      </w:rPr>
    </w:lvl>
    <w:lvl w:ilvl="6" w:tplc="17486D0E">
      <w:numFmt w:val="bullet"/>
      <w:lvlText w:val="•"/>
      <w:lvlJc w:val="left"/>
      <w:pPr>
        <w:ind w:left="3559" w:hanging="360"/>
      </w:pPr>
      <w:rPr>
        <w:rFonts w:hint="default"/>
        <w:lang w:val="en-US" w:eastAsia="en-US" w:bidi="ar-SA"/>
      </w:rPr>
    </w:lvl>
    <w:lvl w:ilvl="7" w:tplc="2184350A">
      <w:numFmt w:val="bullet"/>
      <w:lvlText w:val="•"/>
      <w:lvlJc w:val="left"/>
      <w:pPr>
        <w:ind w:left="4016" w:hanging="360"/>
      </w:pPr>
      <w:rPr>
        <w:rFonts w:hint="default"/>
        <w:lang w:val="en-US" w:eastAsia="en-US" w:bidi="ar-SA"/>
      </w:rPr>
    </w:lvl>
    <w:lvl w:ilvl="8" w:tplc="36641126">
      <w:numFmt w:val="bullet"/>
      <w:lvlText w:val="•"/>
      <w:lvlJc w:val="left"/>
      <w:pPr>
        <w:ind w:left="4472" w:hanging="360"/>
      </w:pPr>
      <w:rPr>
        <w:rFonts w:hint="default"/>
        <w:lang w:val="en-US" w:eastAsia="en-US" w:bidi="ar-SA"/>
      </w:rPr>
    </w:lvl>
  </w:abstractNum>
  <w:abstractNum w:abstractNumId="22" w15:restartNumberingAfterBreak="1">
    <w:nsid w:val="47652069"/>
    <w:multiLevelType w:val="hybridMultilevel"/>
    <w:tmpl w:val="D350344E"/>
    <w:lvl w:ilvl="0" w:tplc="BE5EBD96">
      <w:start w:val="9"/>
      <w:numFmt w:val="lowerLetter"/>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3" w15:restartNumberingAfterBreak="0">
    <w:nsid w:val="4A8469CF"/>
    <w:multiLevelType w:val="hybridMultilevel"/>
    <w:tmpl w:val="DD34ADAE"/>
    <w:lvl w:ilvl="0" w:tplc="6DCA54F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3D12687A">
      <w:numFmt w:val="bullet"/>
      <w:lvlText w:val="•"/>
      <w:lvlJc w:val="left"/>
      <w:pPr>
        <w:ind w:left="1276" w:hanging="360"/>
      </w:pPr>
      <w:rPr>
        <w:rFonts w:hint="default"/>
        <w:lang w:val="en-US" w:eastAsia="en-US" w:bidi="ar-SA"/>
      </w:rPr>
    </w:lvl>
    <w:lvl w:ilvl="2" w:tplc="B1E8C492">
      <w:numFmt w:val="bullet"/>
      <w:lvlText w:val="•"/>
      <w:lvlJc w:val="left"/>
      <w:pPr>
        <w:ind w:left="1733" w:hanging="360"/>
      </w:pPr>
      <w:rPr>
        <w:rFonts w:hint="default"/>
        <w:lang w:val="en-US" w:eastAsia="en-US" w:bidi="ar-SA"/>
      </w:rPr>
    </w:lvl>
    <w:lvl w:ilvl="3" w:tplc="C248D6FC">
      <w:numFmt w:val="bullet"/>
      <w:lvlText w:val="•"/>
      <w:lvlJc w:val="left"/>
      <w:pPr>
        <w:ind w:left="2189" w:hanging="360"/>
      </w:pPr>
      <w:rPr>
        <w:rFonts w:hint="default"/>
        <w:lang w:val="en-US" w:eastAsia="en-US" w:bidi="ar-SA"/>
      </w:rPr>
    </w:lvl>
    <w:lvl w:ilvl="4" w:tplc="F8B86242">
      <w:numFmt w:val="bullet"/>
      <w:lvlText w:val="•"/>
      <w:lvlJc w:val="left"/>
      <w:pPr>
        <w:ind w:left="2646" w:hanging="360"/>
      </w:pPr>
      <w:rPr>
        <w:rFonts w:hint="default"/>
        <w:lang w:val="en-US" w:eastAsia="en-US" w:bidi="ar-SA"/>
      </w:rPr>
    </w:lvl>
    <w:lvl w:ilvl="5" w:tplc="D1EE2EC4">
      <w:numFmt w:val="bullet"/>
      <w:lvlText w:val="•"/>
      <w:lvlJc w:val="left"/>
      <w:pPr>
        <w:ind w:left="3103" w:hanging="360"/>
      </w:pPr>
      <w:rPr>
        <w:rFonts w:hint="default"/>
        <w:lang w:val="en-US" w:eastAsia="en-US" w:bidi="ar-SA"/>
      </w:rPr>
    </w:lvl>
    <w:lvl w:ilvl="6" w:tplc="90326C2A">
      <w:numFmt w:val="bullet"/>
      <w:lvlText w:val="•"/>
      <w:lvlJc w:val="left"/>
      <w:pPr>
        <w:ind w:left="3559" w:hanging="360"/>
      </w:pPr>
      <w:rPr>
        <w:rFonts w:hint="default"/>
        <w:lang w:val="en-US" w:eastAsia="en-US" w:bidi="ar-SA"/>
      </w:rPr>
    </w:lvl>
    <w:lvl w:ilvl="7" w:tplc="F2F8ABA0">
      <w:numFmt w:val="bullet"/>
      <w:lvlText w:val="•"/>
      <w:lvlJc w:val="left"/>
      <w:pPr>
        <w:ind w:left="4016" w:hanging="360"/>
      </w:pPr>
      <w:rPr>
        <w:rFonts w:hint="default"/>
        <w:lang w:val="en-US" w:eastAsia="en-US" w:bidi="ar-SA"/>
      </w:rPr>
    </w:lvl>
    <w:lvl w:ilvl="8" w:tplc="CD20EF3A">
      <w:numFmt w:val="bullet"/>
      <w:lvlText w:val="•"/>
      <w:lvlJc w:val="left"/>
      <w:pPr>
        <w:ind w:left="4472" w:hanging="360"/>
      </w:pPr>
      <w:rPr>
        <w:rFonts w:hint="default"/>
        <w:lang w:val="en-US" w:eastAsia="en-US" w:bidi="ar-SA"/>
      </w:rPr>
    </w:lvl>
  </w:abstractNum>
  <w:abstractNum w:abstractNumId="24" w15:restartNumberingAfterBreak="0">
    <w:nsid w:val="4BD90C70"/>
    <w:multiLevelType w:val="hybridMultilevel"/>
    <w:tmpl w:val="B98CE28C"/>
    <w:lvl w:ilvl="0" w:tplc="BD086FF0">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C6CF50E">
      <w:numFmt w:val="bullet"/>
      <w:lvlText w:val="•"/>
      <w:lvlJc w:val="left"/>
      <w:pPr>
        <w:ind w:left="1276" w:hanging="360"/>
      </w:pPr>
      <w:rPr>
        <w:rFonts w:hint="default"/>
        <w:lang w:val="en-US" w:eastAsia="en-US" w:bidi="ar-SA"/>
      </w:rPr>
    </w:lvl>
    <w:lvl w:ilvl="2" w:tplc="A1862E9E">
      <w:numFmt w:val="bullet"/>
      <w:lvlText w:val="•"/>
      <w:lvlJc w:val="left"/>
      <w:pPr>
        <w:ind w:left="1733" w:hanging="360"/>
      </w:pPr>
      <w:rPr>
        <w:rFonts w:hint="default"/>
        <w:lang w:val="en-US" w:eastAsia="en-US" w:bidi="ar-SA"/>
      </w:rPr>
    </w:lvl>
    <w:lvl w:ilvl="3" w:tplc="C6982A62">
      <w:numFmt w:val="bullet"/>
      <w:lvlText w:val="•"/>
      <w:lvlJc w:val="left"/>
      <w:pPr>
        <w:ind w:left="2189" w:hanging="360"/>
      </w:pPr>
      <w:rPr>
        <w:rFonts w:hint="default"/>
        <w:lang w:val="en-US" w:eastAsia="en-US" w:bidi="ar-SA"/>
      </w:rPr>
    </w:lvl>
    <w:lvl w:ilvl="4" w:tplc="6AC46D3A">
      <w:numFmt w:val="bullet"/>
      <w:lvlText w:val="•"/>
      <w:lvlJc w:val="left"/>
      <w:pPr>
        <w:ind w:left="2646" w:hanging="360"/>
      </w:pPr>
      <w:rPr>
        <w:rFonts w:hint="default"/>
        <w:lang w:val="en-US" w:eastAsia="en-US" w:bidi="ar-SA"/>
      </w:rPr>
    </w:lvl>
    <w:lvl w:ilvl="5" w:tplc="AF0E33A2">
      <w:numFmt w:val="bullet"/>
      <w:lvlText w:val="•"/>
      <w:lvlJc w:val="left"/>
      <w:pPr>
        <w:ind w:left="3103" w:hanging="360"/>
      </w:pPr>
      <w:rPr>
        <w:rFonts w:hint="default"/>
        <w:lang w:val="en-US" w:eastAsia="en-US" w:bidi="ar-SA"/>
      </w:rPr>
    </w:lvl>
    <w:lvl w:ilvl="6" w:tplc="3A401078">
      <w:numFmt w:val="bullet"/>
      <w:lvlText w:val="•"/>
      <w:lvlJc w:val="left"/>
      <w:pPr>
        <w:ind w:left="3559" w:hanging="360"/>
      </w:pPr>
      <w:rPr>
        <w:rFonts w:hint="default"/>
        <w:lang w:val="en-US" w:eastAsia="en-US" w:bidi="ar-SA"/>
      </w:rPr>
    </w:lvl>
    <w:lvl w:ilvl="7" w:tplc="123A9080">
      <w:numFmt w:val="bullet"/>
      <w:lvlText w:val="•"/>
      <w:lvlJc w:val="left"/>
      <w:pPr>
        <w:ind w:left="4016" w:hanging="360"/>
      </w:pPr>
      <w:rPr>
        <w:rFonts w:hint="default"/>
        <w:lang w:val="en-US" w:eastAsia="en-US" w:bidi="ar-SA"/>
      </w:rPr>
    </w:lvl>
    <w:lvl w:ilvl="8" w:tplc="F40AB55E">
      <w:numFmt w:val="bullet"/>
      <w:lvlText w:val="•"/>
      <w:lvlJc w:val="left"/>
      <w:pPr>
        <w:ind w:left="4472" w:hanging="360"/>
      </w:pPr>
      <w:rPr>
        <w:rFonts w:hint="default"/>
        <w:lang w:val="en-US" w:eastAsia="en-US" w:bidi="ar-SA"/>
      </w:rPr>
    </w:lvl>
  </w:abstractNum>
  <w:abstractNum w:abstractNumId="25" w15:restartNumberingAfterBreak="0">
    <w:nsid w:val="4F286833"/>
    <w:multiLevelType w:val="hybridMultilevel"/>
    <w:tmpl w:val="747A05E6"/>
    <w:lvl w:ilvl="0" w:tplc="96F4B558">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F5AE5F4">
      <w:numFmt w:val="bullet"/>
      <w:lvlText w:val="•"/>
      <w:lvlJc w:val="left"/>
      <w:pPr>
        <w:ind w:left="1276" w:hanging="360"/>
      </w:pPr>
      <w:rPr>
        <w:rFonts w:hint="default"/>
        <w:lang w:val="en-US" w:eastAsia="en-US" w:bidi="ar-SA"/>
      </w:rPr>
    </w:lvl>
    <w:lvl w:ilvl="2" w:tplc="4AE82898">
      <w:numFmt w:val="bullet"/>
      <w:lvlText w:val="•"/>
      <w:lvlJc w:val="left"/>
      <w:pPr>
        <w:ind w:left="1733" w:hanging="360"/>
      </w:pPr>
      <w:rPr>
        <w:rFonts w:hint="default"/>
        <w:lang w:val="en-US" w:eastAsia="en-US" w:bidi="ar-SA"/>
      </w:rPr>
    </w:lvl>
    <w:lvl w:ilvl="3" w:tplc="CC8CCD8C">
      <w:numFmt w:val="bullet"/>
      <w:lvlText w:val="•"/>
      <w:lvlJc w:val="left"/>
      <w:pPr>
        <w:ind w:left="2189" w:hanging="360"/>
      </w:pPr>
      <w:rPr>
        <w:rFonts w:hint="default"/>
        <w:lang w:val="en-US" w:eastAsia="en-US" w:bidi="ar-SA"/>
      </w:rPr>
    </w:lvl>
    <w:lvl w:ilvl="4" w:tplc="05B444EE">
      <w:numFmt w:val="bullet"/>
      <w:lvlText w:val="•"/>
      <w:lvlJc w:val="left"/>
      <w:pPr>
        <w:ind w:left="2646" w:hanging="360"/>
      </w:pPr>
      <w:rPr>
        <w:rFonts w:hint="default"/>
        <w:lang w:val="en-US" w:eastAsia="en-US" w:bidi="ar-SA"/>
      </w:rPr>
    </w:lvl>
    <w:lvl w:ilvl="5" w:tplc="D4A20390">
      <w:numFmt w:val="bullet"/>
      <w:lvlText w:val="•"/>
      <w:lvlJc w:val="left"/>
      <w:pPr>
        <w:ind w:left="3103" w:hanging="360"/>
      </w:pPr>
      <w:rPr>
        <w:rFonts w:hint="default"/>
        <w:lang w:val="en-US" w:eastAsia="en-US" w:bidi="ar-SA"/>
      </w:rPr>
    </w:lvl>
    <w:lvl w:ilvl="6" w:tplc="1B1A241E">
      <w:numFmt w:val="bullet"/>
      <w:lvlText w:val="•"/>
      <w:lvlJc w:val="left"/>
      <w:pPr>
        <w:ind w:left="3559" w:hanging="360"/>
      </w:pPr>
      <w:rPr>
        <w:rFonts w:hint="default"/>
        <w:lang w:val="en-US" w:eastAsia="en-US" w:bidi="ar-SA"/>
      </w:rPr>
    </w:lvl>
    <w:lvl w:ilvl="7" w:tplc="E16A55A4">
      <w:numFmt w:val="bullet"/>
      <w:lvlText w:val="•"/>
      <w:lvlJc w:val="left"/>
      <w:pPr>
        <w:ind w:left="4016" w:hanging="360"/>
      </w:pPr>
      <w:rPr>
        <w:rFonts w:hint="default"/>
        <w:lang w:val="en-US" w:eastAsia="en-US" w:bidi="ar-SA"/>
      </w:rPr>
    </w:lvl>
    <w:lvl w:ilvl="8" w:tplc="00C846EC">
      <w:numFmt w:val="bullet"/>
      <w:lvlText w:val="•"/>
      <w:lvlJc w:val="left"/>
      <w:pPr>
        <w:ind w:left="4472" w:hanging="360"/>
      </w:pPr>
      <w:rPr>
        <w:rFonts w:hint="default"/>
        <w:lang w:val="en-US" w:eastAsia="en-US" w:bidi="ar-SA"/>
      </w:rPr>
    </w:lvl>
  </w:abstractNum>
  <w:abstractNum w:abstractNumId="26" w15:restartNumberingAfterBreak="0">
    <w:nsid w:val="5102112F"/>
    <w:multiLevelType w:val="hybridMultilevel"/>
    <w:tmpl w:val="CDACDA08"/>
    <w:lvl w:ilvl="0" w:tplc="0C9E442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1C28754C">
      <w:numFmt w:val="bullet"/>
      <w:lvlText w:val="•"/>
      <w:lvlJc w:val="left"/>
      <w:pPr>
        <w:ind w:left="1276" w:hanging="360"/>
      </w:pPr>
      <w:rPr>
        <w:rFonts w:hint="default"/>
        <w:lang w:val="en-US" w:eastAsia="en-US" w:bidi="ar-SA"/>
      </w:rPr>
    </w:lvl>
    <w:lvl w:ilvl="2" w:tplc="674C5B94">
      <w:numFmt w:val="bullet"/>
      <w:lvlText w:val="•"/>
      <w:lvlJc w:val="left"/>
      <w:pPr>
        <w:ind w:left="1733" w:hanging="360"/>
      </w:pPr>
      <w:rPr>
        <w:rFonts w:hint="default"/>
        <w:lang w:val="en-US" w:eastAsia="en-US" w:bidi="ar-SA"/>
      </w:rPr>
    </w:lvl>
    <w:lvl w:ilvl="3" w:tplc="B43268EA">
      <w:numFmt w:val="bullet"/>
      <w:lvlText w:val="•"/>
      <w:lvlJc w:val="left"/>
      <w:pPr>
        <w:ind w:left="2189" w:hanging="360"/>
      </w:pPr>
      <w:rPr>
        <w:rFonts w:hint="default"/>
        <w:lang w:val="en-US" w:eastAsia="en-US" w:bidi="ar-SA"/>
      </w:rPr>
    </w:lvl>
    <w:lvl w:ilvl="4" w:tplc="5436006A">
      <w:numFmt w:val="bullet"/>
      <w:lvlText w:val="•"/>
      <w:lvlJc w:val="left"/>
      <w:pPr>
        <w:ind w:left="2646" w:hanging="360"/>
      </w:pPr>
      <w:rPr>
        <w:rFonts w:hint="default"/>
        <w:lang w:val="en-US" w:eastAsia="en-US" w:bidi="ar-SA"/>
      </w:rPr>
    </w:lvl>
    <w:lvl w:ilvl="5" w:tplc="52D2B42C">
      <w:numFmt w:val="bullet"/>
      <w:lvlText w:val="•"/>
      <w:lvlJc w:val="left"/>
      <w:pPr>
        <w:ind w:left="3103" w:hanging="360"/>
      </w:pPr>
      <w:rPr>
        <w:rFonts w:hint="default"/>
        <w:lang w:val="en-US" w:eastAsia="en-US" w:bidi="ar-SA"/>
      </w:rPr>
    </w:lvl>
    <w:lvl w:ilvl="6" w:tplc="922040D8">
      <w:numFmt w:val="bullet"/>
      <w:lvlText w:val="•"/>
      <w:lvlJc w:val="left"/>
      <w:pPr>
        <w:ind w:left="3559" w:hanging="360"/>
      </w:pPr>
      <w:rPr>
        <w:rFonts w:hint="default"/>
        <w:lang w:val="en-US" w:eastAsia="en-US" w:bidi="ar-SA"/>
      </w:rPr>
    </w:lvl>
    <w:lvl w:ilvl="7" w:tplc="1846825C">
      <w:numFmt w:val="bullet"/>
      <w:lvlText w:val="•"/>
      <w:lvlJc w:val="left"/>
      <w:pPr>
        <w:ind w:left="4016" w:hanging="360"/>
      </w:pPr>
      <w:rPr>
        <w:rFonts w:hint="default"/>
        <w:lang w:val="en-US" w:eastAsia="en-US" w:bidi="ar-SA"/>
      </w:rPr>
    </w:lvl>
    <w:lvl w:ilvl="8" w:tplc="AC806090">
      <w:numFmt w:val="bullet"/>
      <w:lvlText w:val="•"/>
      <w:lvlJc w:val="left"/>
      <w:pPr>
        <w:ind w:left="4472" w:hanging="360"/>
      </w:pPr>
      <w:rPr>
        <w:rFonts w:hint="default"/>
        <w:lang w:val="en-US" w:eastAsia="en-US" w:bidi="ar-SA"/>
      </w:rPr>
    </w:lvl>
  </w:abstractNum>
  <w:abstractNum w:abstractNumId="27" w15:restartNumberingAfterBreak="0">
    <w:nsid w:val="51C94598"/>
    <w:multiLevelType w:val="hybridMultilevel"/>
    <w:tmpl w:val="12D0FA32"/>
    <w:lvl w:ilvl="0" w:tplc="E1F88C52">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C2A11A4">
      <w:numFmt w:val="bullet"/>
      <w:lvlText w:val="•"/>
      <w:lvlJc w:val="left"/>
      <w:pPr>
        <w:ind w:left="1276" w:hanging="360"/>
      </w:pPr>
      <w:rPr>
        <w:rFonts w:hint="default"/>
        <w:lang w:val="en-US" w:eastAsia="en-US" w:bidi="ar-SA"/>
      </w:rPr>
    </w:lvl>
    <w:lvl w:ilvl="2" w:tplc="0128A8E2">
      <w:numFmt w:val="bullet"/>
      <w:lvlText w:val="•"/>
      <w:lvlJc w:val="left"/>
      <w:pPr>
        <w:ind w:left="1733" w:hanging="360"/>
      </w:pPr>
      <w:rPr>
        <w:rFonts w:hint="default"/>
        <w:lang w:val="en-US" w:eastAsia="en-US" w:bidi="ar-SA"/>
      </w:rPr>
    </w:lvl>
    <w:lvl w:ilvl="3" w:tplc="580C26EC">
      <w:numFmt w:val="bullet"/>
      <w:lvlText w:val="•"/>
      <w:lvlJc w:val="left"/>
      <w:pPr>
        <w:ind w:left="2189" w:hanging="360"/>
      </w:pPr>
      <w:rPr>
        <w:rFonts w:hint="default"/>
        <w:lang w:val="en-US" w:eastAsia="en-US" w:bidi="ar-SA"/>
      </w:rPr>
    </w:lvl>
    <w:lvl w:ilvl="4" w:tplc="8AC04848">
      <w:numFmt w:val="bullet"/>
      <w:lvlText w:val="•"/>
      <w:lvlJc w:val="left"/>
      <w:pPr>
        <w:ind w:left="2646" w:hanging="360"/>
      </w:pPr>
      <w:rPr>
        <w:rFonts w:hint="default"/>
        <w:lang w:val="en-US" w:eastAsia="en-US" w:bidi="ar-SA"/>
      </w:rPr>
    </w:lvl>
    <w:lvl w:ilvl="5" w:tplc="617AF0BE">
      <w:numFmt w:val="bullet"/>
      <w:lvlText w:val="•"/>
      <w:lvlJc w:val="left"/>
      <w:pPr>
        <w:ind w:left="3103" w:hanging="360"/>
      </w:pPr>
      <w:rPr>
        <w:rFonts w:hint="default"/>
        <w:lang w:val="en-US" w:eastAsia="en-US" w:bidi="ar-SA"/>
      </w:rPr>
    </w:lvl>
    <w:lvl w:ilvl="6" w:tplc="3368902A">
      <w:numFmt w:val="bullet"/>
      <w:lvlText w:val="•"/>
      <w:lvlJc w:val="left"/>
      <w:pPr>
        <w:ind w:left="3559" w:hanging="360"/>
      </w:pPr>
      <w:rPr>
        <w:rFonts w:hint="default"/>
        <w:lang w:val="en-US" w:eastAsia="en-US" w:bidi="ar-SA"/>
      </w:rPr>
    </w:lvl>
    <w:lvl w:ilvl="7" w:tplc="10726730">
      <w:numFmt w:val="bullet"/>
      <w:lvlText w:val="•"/>
      <w:lvlJc w:val="left"/>
      <w:pPr>
        <w:ind w:left="4016" w:hanging="360"/>
      </w:pPr>
      <w:rPr>
        <w:rFonts w:hint="default"/>
        <w:lang w:val="en-US" w:eastAsia="en-US" w:bidi="ar-SA"/>
      </w:rPr>
    </w:lvl>
    <w:lvl w:ilvl="8" w:tplc="025CF69E">
      <w:numFmt w:val="bullet"/>
      <w:lvlText w:val="•"/>
      <w:lvlJc w:val="left"/>
      <w:pPr>
        <w:ind w:left="4472" w:hanging="360"/>
      </w:pPr>
      <w:rPr>
        <w:rFonts w:hint="default"/>
        <w:lang w:val="en-US" w:eastAsia="en-US" w:bidi="ar-SA"/>
      </w:rPr>
    </w:lvl>
  </w:abstractNum>
  <w:abstractNum w:abstractNumId="28" w15:restartNumberingAfterBreak="0">
    <w:nsid w:val="52A954B4"/>
    <w:multiLevelType w:val="hybridMultilevel"/>
    <w:tmpl w:val="A10A9EDC"/>
    <w:lvl w:ilvl="0" w:tplc="DA580B9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F584AE0">
      <w:numFmt w:val="bullet"/>
      <w:lvlText w:val="•"/>
      <w:lvlJc w:val="left"/>
      <w:pPr>
        <w:ind w:left="1276" w:hanging="360"/>
      </w:pPr>
      <w:rPr>
        <w:rFonts w:hint="default"/>
        <w:lang w:val="en-US" w:eastAsia="en-US" w:bidi="ar-SA"/>
      </w:rPr>
    </w:lvl>
    <w:lvl w:ilvl="2" w:tplc="D6726E52">
      <w:numFmt w:val="bullet"/>
      <w:lvlText w:val="•"/>
      <w:lvlJc w:val="left"/>
      <w:pPr>
        <w:ind w:left="1733" w:hanging="360"/>
      </w:pPr>
      <w:rPr>
        <w:rFonts w:hint="default"/>
        <w:lang w:val="en-US" w:eastAsia="en-US" w:bidi="ar-SA"/>
      </w:rPr>
    </w:lvl>
    <w:lvl w:ilvl="3" w:tplc="B0A8D194">
      <w:numFmt w:val="bullet"/>
      <w:lvlText w:val="•"/>
      <w:lvlJc w:val="left"/>
      <w:pPr>
        <w:ind w:left="2189" w:hanging="360"/>
      </w:pPr>
      <w:rPr>
        <w:rFonts w:hint="default"/>
        <w:lang w:val="en-US" w:eastAsia="en-US" w:bidi="ar-SA"/>
      </w:rPr>
    </w:lvl>
    <w:lvl w:ilvl="4" w:tplc="90AA2B78">
      <w:numFmt w:val="bullet"/>
      <w:lvlText w:val="•"/>
      <w:lvlJc w:val="left"/>
      <w:pPr>
        <w:ind w:left="2646" w:hanging="360"/>
      </w:pPr>
      <w:rPr>
        <w:rFonts w:hint="default"/>
        <w:lang w:val="en-US" w:eastAsia="en-US" w:bidi="ar-SA"/>
      </w:rPr>
    </w:lvl>
    <w:lvl w:ilvl="5" w:tplc="160C472E">
      <w:numFmt w:val="bullet"/>
      <w:lvlText w:val="•"/>
      <w:lvlJc w:val="left"/>
      <w:pPr>
        <w:ind w:left="3103" w:hanging="360"/>
      </w:pPr>
      <w:rPr>
        <w:rFonts w:hint="default"/>
        <w:lang w:val="en-US" w:eastAsia="en-US" w:bidi="ar-SA"/>
      </w:rPr>
    </w:lvl>
    <w:lvl w:ilvl="6" w:tplc="27E84EEA">
      <w:numFmt w:val="bullet"/>
      <w:lvlText w:val="•"/>
      <w:lvlJc w:val="left"/>
      <w:pPr>
        <w:ind w:left="3559" w:hanging="360"/>
      </w:pPr>
      <w:rPr>
        <w:rFonts w:hint="default"/>
        <w:lang w:val="en-US" w:eastAsia="en-US" w:bidi="ar-SA"/>
      </w:rPr>
    </w:lvl>
    <w:lvl w:ilvl="7" w:tplc="EA72B59C">
      <w:numFmt w:val="bullet"/>
      <w:lvlText w:val="•"/>
      <w:lvlJc w:val="left"/>
      <w:pPr>
        <w:ind w:left="4016" w:hanging="360"/>
      </w:pPr>
      <w:rPr>
        <w:rFonts w:hint="default"/>
        <w:lang w:val="en-US" w:eastAsia="en-US" w:bidi="ar-SA"/>
      </w:rPr>
    </w:lvl>
    <w:lvl w:ilvl="8" w:tplc="D5DAA178">
      <w:numFmt w:val="bullet"/>
      <w:lvlText w:val="•"/>
      <w:lvlJc w:val="left"/>
      <w:pPr>
        <w:ind w:left="4472" w:hanging="360"/>
      </w:pPr>
      <w:rPr>
        <w:rFonts w:hint="default"/>
        <w:lang w:val="en-US" w:eastAsia="en-US" w:bidi="ar-SA"/>
      </w:rPr>
    </w:lvl>
  </w:abstractNum>
  <w:abstractNum w:abstractNumId="29" w15:restartNumberingAfterBreak="0">
    <w:nsid w:val="54A050C7"/>
    <w:multiLevelType w:val="hybridMultilevel"/>
    <w:tmpl w:val="31645AB6"/>
    <w:lvl w:ilvl="0" w:tplc="7282621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9D24FBE">
      <w:numFmt w:val="bullet"/>
      <w:lvlText w:val="•"/>
      <w:lvlJc w:val="left"/>
      <w:pPr>
        <w:ind w:left="1276" w:hanging="360"/>
      </w:pPr>
      <w:rPr>
        <w:rFonts w:hint="default"/>
        <w:lang w:val="en-US" w:eastAsia="en-US" w:bidi="ar-SA"/>
      </w:rPr>
    </w:lvl>
    <w:lvl w:ilvl="2" w:tplc="ACE09D2C">
      <w:numFmt w:val="bullet"/>
      <w:lvlText w:val="•"/>
      <w:lvlJc w:val="left"/>
      <w:pPr>
        <w:ind w:left="1733" w:hanging="360"/>
      </w:pPr>
      <w:rPr>
        <w:rFonts w:hint="default"/>
        <w:lang w:val="en-US" w:eastAsia="en-US" w:bidi="ar-SA"/>
      </w:rPr>
    </w:lvl>
    <w:lvl w:ilvl="3" w:tplc="38A8FF74">
      <w:numFmt w:val="bullet"/>
      <w:lvlText w:val="•"/>
      <w:lvlJc w:val="left"/>
      <w:pPr>
        <w:ind w:left="2189" w:hanging="360"/>
      </w:pPr>
      <w:rPr>
        <w:rFonts w:hint="default"/>
        <w:lang w:val="en-US" w:eastAsia="en-US" w:bidi="ar-SA"/>
      </w:rPr>
    </w:lvl>
    <w:lvl w:ilvl="4" w:tplc="CABABF18">
      <w:numFmt w:val="bullet"/>
      <w:lvlText w:val="•"/>
      <w:lvlJc w:val="left"/>
      <w:pPr>
        <w:ind w:left="2646" w:hanging="360"/>
      </w:pPr>
      <w:rPr>
        <w:rFonts w:hint="default"/>
        <w:lang w:val="en-US" w:eastAsia="en-US" w:bidi="ar-SA"/>
      </w:rPr>
    </w:lvl>
    <w:lvl w:ilvl="5" w:tplc="750E20D4">
      <w:numFmt w:val="bullet"/>
      <w:lvlText w:val="•"/>
      <w:lvlJc w:val="left"/>
      <w:pPr>
        <w:ind w:left="3103" w:hanging="360"/>
      </w:pPr>
      <w:rPr>
        <w:rFonts w:hint="default"/>
        <w:lang w:val="en-US" w:eastAsia="en-US" w:bidi="ar-SA"/>
      </w:rPr>
    </w:lvl>
    <w:lvl w:ilvl="6" w:tplc="C218834E">
      <w:numFmt w:val="bullet"/>
      <w:lvlText w:val="•"/>
      <w:lvlJc w:val="left"/>
      <w:pPr>
        <w:ind w:left="3559" w:hanging="360"/>
      </w:pPr>
      <w:rPr>
        <w:rFonts w:hint="default"/>
        <w:lang w:val="en-US" w:eastAsia="en-US" w:bidi="ar-SA"/>
      </w:rPr>
    </w:lvl>
    <w:lvl w:ilvl="7" w:tplc="B1B86D12">
      <w:numFmt w:val="bullet"/>
      <w:lvlText w:val="•"/>
      <w:lvlJc w:val="left"/>
      <w:pPr>
        <w:ind w:left="4016" w:hanging="360"/>
      </w:pPr>
      <w:rPr>
        <w:rFonts w:hint="default"/>
        <w:lang w:val="en-US" w:eastAsia="en-US" w:bidi="ar-SA"/>
      </w:rPr>
    </w:lvl>
    <w:lvl w:ilvl="8" w:tplc="EE5CCB3C">
      <w:numFmt w:val="bullet"/>
      <w:lvlText w:val="•"/>
      <w:lvlJc w:val="left"/>
      <w:pPr>
        <w:ind w:left="4472" w:hanging="360"/>
      </w:pPr>
      <w:rPr>
        <w:rFonts w:hint="default"/>
        <w:lang w:val="en-US" w:eastAsia="en-US" w:bidi="ar-SA"/>
      </w:rPr>
    </w:lvl>
  </w:abstractNum>
  <w:abstractNum w:abstractNumId="30" w15:restartNumberingAfterBreak="0">
    <w:nsid w:val="55A15435"/>
    <w:multiLevelType w:val="hybridMultilevel"/>
    <w:tmpl w:val="6718A2C2"/>
    <w:lvl w:ilvl="0" w:tplc="919ECD8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205607CA">
      <w:numFmt w:val="bullet"/>
      <w:lvlText w:val="•"/>
      <w:lvlJc w:val="left"/>
      <w:pPr>
        <w:ind w:left="1276" w:hanging="360"/>
      </w:pPr>
      <w:rPr>
        <w:rFonts w:hint="default"/>
        <w:lang w:val="en-US" w:eastAsia="en-US" w:bidi="ar-SA"/>
      </w:rPr>
    </w:lvl>
    <w:lvl w:ilvl="2" w:tplc="153AA01E">
      <w:numFmt w:val="bullet"/>
      <w:lvlText w:val="•"/>
      <w:lvlJc w:val="left"/>
      <w:pPr>
        <w:ind w:left="1733" w:hanging="360"/>
      </w:pPr>
      <w:rPr>
        <w:rFonts w:hint="default"/>
        <w:lang w:val="en-US" w:eastAsia="en-US" w:bidi="ar-SA"/>
      </w:rPr>
    </w:lvl>
    <w:lvl w:ilvl="3" w:tplc="47C47B92">
      <w:numFmt w:val="bullet"/>
      <w:lvlText w:val="•"/>
      <w:lvlJc w:val="left"/>
      <w:pPr>
        <w:ind w:left="2189" w:hanging="360"/>
      </w:pPr>
      <w:rPr>
        <w:rFonts w:hint="default"/>
        <w:lang w:val="en-US" w:eastAsia="en-US" w:bidi="ar-SA"/>
      </w:rPr>
    </w:lvl>
    <w:lvl w:ilvl="4" w:tplc="2648192A">
      <w:numFmt w:val="bullet"/>
      <w:lvlText w:val="•"/>
      <w:lvlJc w:val="left"/>
      <w:pPr>
        <w:ind w:left="2646" w:hanging="360"/>
      </w:pPr>
      <w:rPr>
        <w:rFonts w:hint="default"/>
        <w:lang w:val="en-US" w:eastAsia="en-US" w:bidi="ar-SA"/>
      </w:rPr>
    </w:lvl>
    <w:lvl w:ilvl="5" w:tplc="CC64C5A8">
      <w:numFmt w:val="bullet"/>
      <w:lvlText w:val="•"/>
      <w:lvlJc w:val="left"/>
      <w:pPr>
        <w:ind w:left="3103" w:hanging="360"/>
      </w:pPr>
      <w:rPr>
        <w:rFonts w:hint="default"/>
        <w:lang w:val="en-US" w:eastAsia="en-US" w:bidi="ar-SA"/>
      </w:rPr>
    </w:lvl>
    <w:lvl w:ilvl="6" w:tplc="6CBCFD28">
      <w:numFmt w:val="bullet"/>
      <w:lvlText w:val="•"/>
      <w:lvlJc w:val="left"/>
      <w:pPr>
        <w:ind w:left="3559" w:hanging="360"/>
      </w:pPr>
      <w:rPr>
        <w:rFonts w:hint="default"/>
        <w:lang w:val="en-US" w:eastAsia="en-US" w:bidi="ar-SA"/>
      </w:rPr>
    </w:lvl>
    <w:lvl w:ilvl="7" w:tplc="9D7AB87E">
      <w:numFmt w:val="bullet"/>
      <w:lvlText w:val="•"/>
      <w:lvlJc w:val="left"/>
      <w:pPr>
        <w:ind w:left="4016" w:hanging="360"/>
      </w:pPr>
      <w:rPr>
        <w:rFonts w:hint="default"/>
        <w:lang w:val="en-US" w:eastAsia="en-US" w:bidi="ar-SA"/>
      </w:rPr>
    </w:lvl>
    <w:lvl w:ilvl="8" w:tplc="5EE4DE4C">
      <w:numFmt w:val="bullet"/>
      <w:lvlText w:val="•"/>
      <w:lvlJc w:val="left"/>
      <w:pPr>
        <w:ind w:left="4472" w:hanging="360"/>
      </w:pPr>
      <w:rPr>
        <w:rFonts w:hint="default"/>
        <w:lang w:val="en-US" w:eastAsia="en-US" w:bidi="ar-SA"/>
      </w:rPr>
    </w:lvl>
  </w:abstractNum>
  <w:abstractNum w:abstractNumId="31" w15:restartNumberingAfterBreak="0">
    <w:nsid w:val="5C975D7F"/>
    <w:multiLevelType w:val="hybridMultilevel"/>
    <w:tmpl w:val="1EBEA664"/>
    <w:lvl w:ilvl="0" w:tplc="EE7A6C4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FF9A69A0">
      <w:numFmt w:val="bullet"/>
      <w:lvlText w:val="•"/>
      <w:lvlJc w:val="left"/>
      <w:pPr>
        <w:ind w:left="1276" w:hanging="360"/>
      </w:pPr>
      <w:rPr>
        <w:rFonts w:hint="default"/>
        <w:lang w:val="en-US" w:eastAsia="en-US" w:bidi="ar-SA"/>
      </w:rPr>
    </w:lvl>
    <w:lvl w:ilvl="2" w:tplc="7D62A424">
      <w:numFmt w:val="bullet"/>
      <w:lvlText w:val="•"/>
      <w:lvlJc w:val="left"/>
      <w:pPr>
        <w:ind w:left="1733" w:hanging="360"/>
      </w:pPr>
      <w:rPr>
        <w:rFonts w:hint="default"/>
        <w:lang w:val="en-US" w:eastAsia="en-US" w:bidi="ar-SA"/>
      </w:rPr>
    </w:lvl>
    <w:lvl w:ilvl="3" w:tplc="81A4EB92">
      <w:numFmt w:val="bullet"/>
      <w:lvlText w:val="•"/>
      <w:lvlJc w:val="left"/>
      <w:pPr>
        <w:ind w:left="2189" w:hanging="360"/>
      </w:pPr>
      <w:rPr>
        <w:rFonts w:hint="default"/>
        <w:lang w:val="en-US" w:eastAsia="en-US" w:bidi="ar-SA"/>
      </w:rPr>
    </w:lvl>
    <w:lvl w:ilvl="4" w:tplc="BDAC1CA6">
      <w:numFmt w:val="bullet"/>
      <w:lvlText w:val="•"/>
      <w:lvlJc w:val="left"/>
      <w:pPr>
        <w:ind w:left="2646" w:hanging="360"/>
      </w:pPr>
      <w:rPr>
        <w:rFonts w:hint="default"/>
        <w:lang w:val="en-US" w:eastAsia="en-US" w:bidi="ar-SA"/>
      </w:rPr>
    </w:lvl>
    <w:lvl w:ilvl="5" w:tplc="53684456">
      <w:numFmt w:val="bullet"/>
      <w:lvlText w:val="•"/>
      <w:lvlJc w:val="left"/>
      <w:pPr>
        <w:ind w:left="3103" w:hanging="360"/>
      </w:pPr>
      <w:rPr>
        <w:rFonts w:hint="default"/>
        <w:lang w:val="en-US" w:eastAsia="en-US" w:bidi="ar-SA"/>
      </w:rPr>
    </w:lvl>
    <w:lvl w:ilvl="6" w:tplc="FE6AADC2">
      <w:numFmt w:val="bullet"/>
      <w:lvlText w:val="•"/>
      <w:lvlJc w:val="left"/>
      <w:pPr>
        <w:ind w:left="3559" w:hanging="360"/>
      </w:pPr>
      <w:rPr>
        <w:rFonts w:hint="default"/>
        <w:lang w:val="en-US" w:eastAsia="en-US" w:bidi="ar-SA"/>
      </w:rPr>
    </w:lvl>
    <w:lvl w:ilvl="7" w:tplc="7FFEB0C4">
      <w:numFmt w:val="bullet"/>
      <w:lvlText w:val="•"/>
      <w:lvlJc w:val="left"/>
      <w:pPr>
        <w:ind w:left="4016" w:hanging="360"/>
      </w:pPr>
      <w:rPr>
        <w:rFonts w:hint="default"/>
        <w:lang w:val="en-US" w:eastAsia="en-US" w:bidi="ar-SA"/>
      </w:rPr>
    </w:lvl>
    <w:lvl w:ilvl="8" w:tplc="ED20A184">
      <w:numFmt w:val="bullet"/>
      <w:lvlText w:val="•"/>
      <w:lvlJc w:val="left"/>
      <w:pPr>
        <w:ind w:left="4472" w:hanging="360"/>
      </w:pPr>
      <w:rPr>
        <w:rFonts w:hint="default"/>
        <w:lang w:val="en-US" w:eastAsia="en-US" w:bidi="ar-SA"/>
      </w:rPr>
    </w:lvl>
  </w:abstractNum>
  <w:abstractNum w:abstractNumId="32" w15:restartNumberingAfterBreak="0">
    <w:nsid w:val="5E6A54C7"/>
    <w:multiLevelType w:val="hybridMultilevel"/>
    <w:tmpl w:val="2CE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F765B3"/>
    <w:multiLevelType w:val="hybridMultilevel"/>
    <w:tmpl w:val="B88EC264"/>
    <w:lvl w:ilvl="0" w:tplc="1F6A8DA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C566501A">
      <w:numFmt w:val="bullet"/>
      <w:lvlText w:val="•"/>
      <w:lvlJc w:val="left"/>
      <w:pPr>
        <w:ind w:left="1276" w:hanging="360"/>
      </w:pPr>
      <w:rPr>
        <w:rFonts w:hint="default"/>
        <w:lang w:val="en-US" w:eastAsia="en-US" w:bidi="ar-SA"/>
      </w:rPr>
    </w:lvl>
    <w:lvl w:ilvl="2" w:tplc="4F60A4FA">
      <w:numFmt w:val="bullet"/>
      <w:lvlText w:val="•"/>
      <w:lvlJc w:val="left"/>
      <w:pPr>
        <w:ind w:left="1733" w:hanging="360"/>
      </w:pPr>
      <w:rPr>
        <w:rFonts w:hint="default"/>
        <w:lang w:val="en-US" w:eastAsia="en-US" w:bidi="ar-SA"/>
      </w:rPr>
    </w:lvl>
    <w:lvl w:ilvl="3" w:tplc="8982B4F2">
      <w:numFmt w:val="bullet"/>
      <w:lvlText w:val="•"/>
      <w:lvlJc w:val="left"/>
      <w:pPr>
        <w:ind w:left="2189" w:hanging="360"/>
      </w:pPr>
      <w:rPr>
        <w:rFonts w:hint="default"/>
        <w:lang w:val="en-US" w:eastAsia="en-US" w:bidi="ar-SA"/>
      </w:rPr>
    </w:lvl>
    <w:lvl w:ilvl="4" w:tplc="4FB06238">
      <w:numFmt w:val="bullet"/>
      <w:lvlText w:val="•"/>
      <w:lvlJc w:val="left"/>
      <w:pPr>
        <w:ind w:left="2646" w:hanging="360"/>
      </w:pPr>
      <w:rPr>
        <w:rFonts w:hint="default"/>
        <w:lang w:val="en-US" w:eastAsia="en-US" w:bidi="ar-SA"/>
      </w:rPr>
    </w:lvl>
    <w:lvl w:ilvl="5" w:tplc="861C512E">
      <w:numFmt w:val="bullet"/>
      <w:lvlText w:val="•"/>
      <w:lvlJc w:val="left"/>
      <w:pPr>
        <w:ind w:left="3103" w:hanging="360"/>
      </w:pPr>
      <w:rPr>
        <w:rFonts w:hint="default"/>
        <w:lang w:val="en-US" w:eastAsia="en-US" w:bidi="ar-SA"/>
      </w:rPr>
    </w:lvl>
    <w:lvl w:ilvl="6" w:tplc="AAFE76FA">
      <w:numFmt w:val="bullet"/>
      <w:lvlText w:val="•"/>
      <w:lvlJc w:val="left"/>
      <w:pPr>
        <w:ind w:left="3559" w:hanging="360"/>
      </w:pPr>
      <w:rPr>
        <w:rFonts w:hint="default"/>
        <w:lang w:val="en-US" w:eastAsia="en-US" w:bidi="ar-SA"/>
      </w:rPr>
    </w:lvl>
    <w:lvl w:ilvl="7" w:tplc="C1FEA34C">
      <w:numFmt w:val="bullet"/>
      <w:lvlText w:val="•"/>
      <w:lvlJc w:val="left"/>
      <w:pPr>
        <w:ind w:left="4016" w:hanging="360"/>
      </w:pPr>
      <w:rPr>
        <w:rFonts w:hint="default"/>
        <w:lang w:val="en-US" w:eastAsia="en-US" w:bidi="ar-SA"/>
      </w:rPr>
    </w:lvl>
    <w:lvl w:ilvl="8" w:tplc="27B24280">
      <w:numFmt w:val="bullet"/>
      <w:lvlText w:val="•"/>
      <w:lvlJc w:val="left"/>
      <w:pPr>
        <w:ind w:left="4472" w:hanging="360"/>
      </w:pPr>
      <w:rPr>
        <w:rFonts w:hint="default"/>
        <w:lang w:val="en-US" w:eastAsia="en-US" w:bidi="ar-SA"/>
      </w:rPr>
    </w:lvl>
  </w:abstractNum>
  <w:abstractNum w:abstractNumId="34" w15:restartNumberingAfterBreak="0">
    <w:nsid w:val="6F3D4FD9"/>
    <w:multiLevelType w:val="hybridMultilevel"/>
    <w:tmpl w:val="F288E3C2"/>
    <w:lvl w:ilvl="0" w:tplc="4790E6E6">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B6D24FA6">
      <w:numFmt w:val="bullet"/>
      <w:lvlText w:val="•"/>
      <w:lvlJc w:val="left"/>
      <w:pPr>
        <w:ind w:left="1276" w:hanging="360"/>
      </w:pPr>
      <w:rPr>
        <w:rFonts w:hint="default"/>
        <w:lang w:val="en-US" w:eastAsia="en-US" w:bidi="ar-SA"/>
      </w:rPr>
    </w:lvl>
    <w:lvl w:ilvl="2" w:tplc="13C861E4">
      <w:numFmt w:val="bullet"/>
      <w:lvlText w:val="•"/>
      <w:lvlJc w:val="left"/>
      <w:pPr>
        <w:ind w:left="1733" w:hanging="360"/>
      </w:pPr>
      <w:rPr>
        <w:rFonts w:hint="default"/>
        <w:lang w:val="en-US" w:eastAsia="en-US" w:bidi="ar-SA"/>
      </w:rPr>
    </w:lvl>
    <w:lvl w:ilvl="3" w:tplc="C81A1726">
      <w:numFmt w:val="bullet"/>
      <w:lvlText w:val="•"/>
      <w:lvlJc w:val="left"/>
      <w:pPr>
        <w:ind w:left="2189" w:hanging="360"/>
      </w:pPr>
      <w:rPr>
        <w:rFonts w:hint="default"/>
        <w:lang w:val="en-US" w:eastAsia="en-US" w:bidi="ar-SA"/>
      </w:rPr>
    </w:lvl>
    <w:lvl w:ilvl="4" w:tplc="776A7E3E">
      <w:numFmt w:val="bullet"/>
      <w:lvlText w:val="•"/>
      <w:lvlJc w:val="left"/>
      <w:pPr>
        <w:ind w:left="2646" w:hanging="360"/>
      </w:pPr>
      <w:rPr>
        <w:rFonts w:hint="default"/>
        <w:lang w:val="en-US" w:eastAsia="en-US" w:bidi="ar-SA"/>
      </w:rPr>
    </w:lvl>
    <w:lvl w:ilvl="5" w:tplc="88EC515E">
      <w:numFmt w:val="bullet"/>
      <w:lvlText w:val="•"/>
      <w:lvlJc w:val="left"/>
      <w:pPr>
        <w:ind w:left="3103" w:hanging="360"/>
      </w:pPr>
      <w:rPr>
        <w:rFonts w:hint="default"/>
        <w:lang w:val="en-US" w:eastAsia="en-US" w:bidi="ar-SA"/>
      </w:rPr>
    </w:lvl>
    <w:lvl w:ilvl="6" w:tplc="1A7C750E">
      <w:numFmt w:val="bullet"/>
      <w:lvlText w:val="•"/>
      <w:lvlJc w:val="left"/>
      <w:pPr>
        <w:ind w:left="3559" w:hanging="360"/>
      </w:pPr>
      <w:rPr>
        <w:rFonts w:hint="default"/>
        <w:lang w:val="en-US" w:eastAsia="en-US" w:bidi="ar-SA"/>
      </w:rPr>
    </w:lvl>
    <w:lvl w:ilvl="7" w:tplc="09264872">
      <w:numFmt w:val="bullet"/>
      <w:lvlText w:val="•"/>
      <w:lvlJc w:val="left"/>
      <w:pPr>
        <w:ind w:left="4016" w:hanging="360"/>
      </w:pPr>
      <w:rPr>
        <w:rFonts w:hint="default"/>
        <w:lang w:val="en-US" w:eastAsia="en-US" w:bidi="ar-SA"/>
      </w:rPr>
    </w:lvl>
    <w:lvl w:ilvl="8" w:tplc="A456174C">
      <w:numFmt w:val="bullet"/>
      <w:lvlText w:val="•"/>
      <w:lvlJc w:val="left"/>
      <w:pPr>
        <w:ind w:left="4472" w:hanging="360"/>
      </w:pPr>
      <w:rPr>
        <w:rFonts w:hint="default"/>
        <w:lang w:val="en-US" w:eastAsia="en-US" w:bidi="ar-SA"/>
      </w:rPr>
    </w:lvl>
  </w:abstractNum>
  <w:abstractNum w:abstractNumId="35" w15:restartNumberingAfterBreak="0">
    <w:nsid w:val="6F683443"/>
    <w:multiLevelType w:val="hybridMultilevel"/>
    <w:tmpl w:val="44A4C892"/>
    <w:lvl w:ilvl="0" w:tplc="15860AB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48E63A4">
      <w:numFmt w:val="bullet"/>
      <w:lvlText w:val="•"/>
      <w:lvlJc w:val="left"/>
      <w:pPr>
        <w:ind w:left="1276" w:hanging="360"/>
      </w:pPr>
      <w:rPr>
        <w:rFonts w:hint="default"/>
        <w:lang w:val="en-US" w:eastAsia="en-US" w:bidi="ar-SA"/>
      </w:rPr>
    </w:lvl>
    <w:lvl w:ilvl="2" w:tplc="EFE6D9C2">
      <w:numFmt w:val="bullet"/>
      <w:lvlText w:val="•"/>
      <w:lvlJc w:val="left"/>
      <w:pPr>
        <w:ind w:left="1733" w:hanging="360"/>
      </w:pPr>
      <w:rPr>
        <w:rFonts w:hint="default"/>
        <w:lang w:val="en-US" w:eastAsia="en-US" w:bidi="ar-SA"/>
      </w:rPr>
    </w:lvl>
    <w:lvl w:ilvl="3" w:tplc="8C401E14">
      <w:numFmt w:val="bullet"/>
      <w:lvlText w:val="•"/>
      <w:lvlJc w:val="left"/>
      <w:pPr>
        <w:ind w:left="2189" w:hanging="360"/>
      </w:pPr>
      <w:rPr>
        <w:rFonts w:hint="default"/>
        <w:lang w:val="en-US" w:eastAsia="en-US" w:bidi="ar-SA"/>
      </w:rPr>
    </w:lvl>
    <w:lvl w:ilvl="4" w:tplc="6AF819E6">
      <w:numFmt w:val="bullet"/>
      <w:lvlText w:val="•"/>
      <w:lvlJc w:val="left"/>
      <w:pPr>
        <w:ind w:left="2646" w:hanging="360"/>
      </w:pPr>
      <w:rPr>
        <w:rFonts w:hint="default"/>
        <w:lang w:val="en-US" w:eastAsia="en-US" w:bidi="ar-SA"/>
      </w:rPr>
    </w:lvl>
    <w:lvl w:ilvl="5" w:tplc="0172D6D4">
      <w:numFmt w:val="bullet"/>
      <w:lvlText w:val="•"/>
      <w:lvlJc w:val="left"/>
      <w:pPr>
        <w:ind w:left="3103" w:hanging="360"/>
      </w:pPr>
      <w:rPr>
        <w:rFonts w:hint="default"/>
        <w:lang w:val="en-US" w:eastAsia="en-US" w:bidi="ar-SA"/>
      </w:rPr>
    </w:lvl>
    <w:lvl w:ilvl="6" w:tplc="0F2A18F2">
      <w:numFmt w:val="bullet"/>
      <w:lvlText w:val="•"/>
      <w:lvlJc w:val="left"/>
      <w:pPr>
        <w:ind w:left="3559" w:hanging="360"/>
      </w:pPr>
      <w:rPr>
        <w:rFonts w:hint="default"/>
        <w:lang w:val="en-US" w:eastAsia="en-US" w:bidi="ar-SA"/>
      </w:rPr>
    </w:lvl>
    <w:lvl w:ilvl="7" w:tplc="7306481C">
      <w:numFmt w:val="bullet"/>
      <w:lvlText w:val="•"/>
      <w:lvlJc w:val="left"/>
      <w:pPr>
        <w:ind w:left="4016" w:hanging="360"/>
      </w:pPr>
      <w:rPr>
        <w:rFonts w:hint="default"/>
        <w:lang w:val="en-US" w:eastAsia="en-US" w:bidi="ar-SA"/>
      </w:rPr>
    </w:lvl>
    <w:lvl w:ilvl="8" w:tplc="DA1E342E">
      <w:numFmt w:val="bullet"/>
      <w:lvlText w:val="•"/>
      <w:lvlJc w:val="left"/>
      <w:pPr>
        <w:ind w:left="4472" w:hanging="360"/>
      </w:pPr>
      <w:rPr>
        <w:rFonts w:hint="default"/>
        <w:lang w:val="en-US" w:eastAsia="en-US" w:bidi="ar-SA"/>
      </w:rPr>
    </w:lvl>
  </w:abstractNum>
  <w:abstractNum w:abstractNumId="36" w15:restartNumberingAfterBreak="0">
    <w:nsid w:val="74BB0C90"/>
    <w:multiLevelType w:val="hybridMultilevel"/>
    <w:tmpl w:val="5A44754A"/>
    <w:lvl w:ilvl="0" w:tplc="1EC0222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411EA2F4">
      <w:numFmt w:val="bullet"/>
      <w:lvlText w:val="•"/>
      <w:lvlJc w:val="left"/>
      <w:pPr>
        <w:ind w:left="1276" w:hanging="360"/>
      </w:pPr>
      <w:rPr>
        <w:rFonts w:hint="default"/>
        <w:lang w:val="en-US" w:eastAsia="en-US" w:bidi="ar-SA"/>
      </w:rPr>
    </w:lvl>
    <w:lvl w:ilvl="2" w:tplc="E9D4F2FC">
      <w:numFmt w:val="bullet"/>
      <w:lvlText w:val="•"/>
      <w:lvlJc w:val="left"/>
      <w:pPr>
        <w:ind w:left="1733" w:hanging="360"/>
      </w:pPr>
      <w:rPr>
        <w:rFonts w:hint="default"/>
        <w:lang w:val="en-US" w:eastAsia="en-US" w:bidi="ar-SA"/>
      </w:rPr>
    </w:lvl>
    <w:lvl w:ilvl="3" w:tplc="3528B0E4">
      <w:numFmt w:val="bullet"/>
      <w:lvlText w:val="•"/>
      <w:lvlJc w:val="left"/>
      <w:pPr>
        <w:ind w:left="2189" w:hanging="360"/>
      </w:pPr>
      <w:rPr>
        <w:rFonts w:hint="default"/>
        <w:lang w:val="en-US" w:eastAsia="en-US" w:bidi="ar-SA"/>
      </w:rPr>
    </w:lvl>
    <w:lvl w:ilvl="4" w:tplc="C1C41DB6">
      <w:numFmt w:val="bullet"/>
      <w:lvlText w:val="•"/>
      <w:lvlJc w:val="left"/>
      <w:pPr>
        <w:ind w:left="2646" w:hanging="360"/>
      </w:pPr>
      <w:rPr>
        <w:rFonts w:hint="default"/>
        <w:lang w:val="en-US" w:eastAsia="en-US" w:bidi="ar-SA"/>
      </w:rPr>
    </w:lvl>
    <w:lvl w:ilvl="5" w:tplc="1A0820E6">
      <w:numFmt w:val="bullet"/>
      <w:lvlText w:val="•"/>
      <w:lvlJc w:val="left"/>
      <w:pPr>
        <w:ind w:left="3103" w:hanging="360"/>
      </w:pPr>
      <w:rPr>
        <w:rFonts w:hint="default"/>
        <w:lang w:val="en-US" w:eastAsia="en-US" w:bidi="ar-SA"/>
      </w:rPr>
    </w:lvl>
    <w:lvl w:ilvl="6" w:tplc="69960DA0">
      <w:numFmt w:val="bullet"/>
      <w:lvlText w:val="•"/>
      <w:lvlJc w:val="left"/>
      <w:pPr>
        <w:ind w:left="3559" w:hanging="360"/>
      </w:pPr>
      <w:rPr>
        <w:rFonts w:hint="default"/>
        <w:lang w:val="en-US" w:eastAsia="en-US" w:bidi="ar-SA"/>
      </w:rPr>
    </w:lvl>
    <w:lvl w:ilvl="7" w:tplc="395292AE">
      <w:numFmt w:val="bullet"/>
      <w:lvlText w:val="•"/>
      <w:lvlJc w:val="left"/>
      <w:pPr>
        <w:ind w:left="4016" w:hanging="360"/>
      </w:pPr>
      <w:rPr>
        <w:rFonts w:hint="default"/>
        <w:lang w:val="en-US" w:eastAsia="en-US" w:bidi="ar-SA"/>
      </w:rPr>
    </w:lvl>
    <w:lvl w:ilvl="8" w:tplc="C4628C6C">
      <w:numFmt w:val="bullet"/>
      <w:lvlText w:val="•"/>
      <w:lvlJc w:val="left"/>
      <w:pPr>
        <w:ind w:left="4472" w:hanging="360"/>
      </w:pPr>
      <w:rPr>
        <w:rFonts w:hint="default"/>
        <w:lang w:val="en-US" w:eastAsia="en-US" w:bidi="ar-SA"/>
      </w:rPr>
    </w:lvl>
  </w:abstractNum>
  <w:abstractNum w:abstractNumId="37" w15:restartNumberingAfterBreak="0">
    <w:nsid w:val="77AF3BEB"/>
    <w:multiLevelType w:val="hybridMultilevel"/>
    <w:tmpl w:val="B9A81084"/>
    <w:lvl w:ilvl="0" w:tplc="D38C24DC">
      <w:numFmt w:val="bullet"/>
      <w:lvlText w:val=""/>
      <w:lvlJc w:val="left"/>
      <w:pPr>
        <w:ind w:left="827" w:hanging="360"/>
      </w:pPr>
      <w:rPr>
        <w:rFonts w:ascii="Symbol" w:eastAsia="Symbol" w:hAnsi="Symbol" w:cs="Symbol" w:hint="default"/>
        <w:b w:val="0"/>
        <w:bCs w:val="0"/>
        <w:i w:val="0"/>
        <w:iCs w:val="0"/>
        <w:spacing w:val="0"/>
        <w:w w:val="100"/>
        <w:sz w:val="24"/>
        <w:szCs w:val="24"/>
        <w:lang w:val="en-US" w:eastAsia="en-US" w:bidi="ar-SA"/>
      </w:rPr>
    </w:lvl>
    <w:lvl w:ilvl="1" w:tplc="8F5E8DF6">
      <w:numFmt w:val="bullet"/>
      <w:lvlText w:val="•"/>
      <w:lvlJc w:val="left"/>
      <w:pPr>
        <w:ind w:left="1276" w:hanging="360"/>
      </w:pPr>
      <w:rPr>
        <w:rFonts w:hint="default"/>
        <w:lang w:val="en-US" w:eastAsia="en-US" w:bidi="ar-SA"/>
      </w:rPr>
    </w:lvl>
    <w:lvl w:ilvl="2" w:tplc="852090E6">
      <w:numFmt w:val="bullet"/>
      <w:lvlText w:val="•"/>
      <w:lvlJc w:val="left"/>
      <w:pPr>
        <w:ind w:left="1733" w:hanging="360"/>
      </w:pPr>
      <w:rPr>
        <w:rFonts w:hint="default"/>
        <w:lang w:val="en-US" w:eastAsia="en-US" w:bidi="ar-SA"/>
      </w:rPr>
    </w:lvl>
    <w:lvl w:ilvl="3" w:tplc="6118347E">
      <w:numFmt w:val="bullet"/>
      <w:lvlText w:val="•"/>
      <w:lvlJc w:val="left"/>
      <w:pPr>
        <w:ind w:left="2189" w:hanging="360"/>
      </w:pPr>
      <w:rPr>
        <w:rFonts w:hint="default"/>
        <w:lang w:val="en-US" w:eastAsia="en-US" w:bidi="ar-SA"/>
      </w:rPr>
    </w:lvl>
    <w:lvl w:ilvl="4" w:tplc="4704D54E">
      <w:numFmt w:val="bullet"/>
      <w:lvlText w:val="•"/>
      <w:lvlJc w:val="left"/>
      <w:pPr>
        <w:ind w:left="2646" w:hanging="360"/>
      </w:pPr>
      <w:rPr>
        <w:rFonts w:hint="default"/>
        <w:lang w:val="en-US" w:eastAsia="en-US" w:bidi="ar-SA"/>
      </w:rPr>
    </w:lvl>
    <w:lvl w:ilvl="5" w:tplc="A10E2B16">
      <w:numFmt w:val="bullet"/>
      <w:lvlText w:val="•"/>
      <w:lvlJc w:val="left"/>
      <w:pPr>
        <w:ind w:left="3103" w:hanging="360"/>
      </w:pPr>
      <w:rPr>
        <w:rFonts w:hint="default"/>
        <w:lang w:val="en-US" w:eastAsia="en-US" w:bidi="ar-SA"/>
      </w:rPr>
    </w:lvl>
    <w:lvl w:ilvl="6" w:tplc="6136A7E6">
      <w:numFmt w:val="bullet"/>
      <w:lvlText w:val="•"/>
      <w:lvlJc w:val="left"/>
      <w:pPr>
        <w:ind w:left="3559" w:hanging="360"/>
      </w:pPr>
      <w:rPr>
        <w:rFonts w:hint="default"/>
        <w:lang w:val="en-US" w:eastAsia="en-US" w:bidi="ar-SA"/>
      </w:rPr>
    </w:lvl>
    <w:lvl w:ilvl="7" w:tplc="8F5678EA">
      <w:numFmt w:val="bullet"/>
      <w:lvlText w:val="•"/>
      <w:lvlJc w:val="left"/>
      <w:pPr>
        <w:ind w:left="4016" w:hanging="360"/>
      </w:pPr>
      <w:rPr>
        <w:rFonts w:hint="default"/>
        <w:lang w:val="en-US" w:eastAsia="en-US" w:bidi="ar-SA"/>
      </w:rPr>
    </w:lvl>
    <w:lvl w:ilvl="8" w:tplc="1338B3F8">
      <w:numFmt w:val="bullet"/>
      <w:lvlText w:val="•"/>
      <w:lvlJc w:val="left"/>
      <w:pPr>
        <w:ind w:left="4472" w:hanging="360"/>
      </w:pPr>
      <w:rPr>
        <w:rFonts w:hint="default"/>
        <w:lang w:val="en-US" w:eastAsia="en-US" w:bidi="ar-SA"/>
      </w:rPr>
    </w:lvl>
  </w:abstractNum>
  <w:num w:numId="1" w16cid:durableId="282001573">
    <w:abstractNumId w:val="20"/>
  </w:num>
  <w:num w:numId="2" w16cid:durableId="890193184">
    <w:abstractNumId w:val="17"/>
  </w:num>
  <w:num w:numId="3" w16cid:durableId="1389259471">
    <w:abstractNumId w:val="18"/>
  </w:num>
  <w:num w:numId="4" w16cid:durableId="656374106">
    <w:abstractNumId w:val="22"/>
  </w:num>
  <w:num w:numId="5" w16cid:durableId="94836212">
    <w:abstractNumId w:val="7"/>
  </w:num>
  <w:num w:numId="6" w16cid:durableId="595409924">
    <w:abstractNumId w:val="0"/>
  </w:num>
  <w:num w:numId="7" w16cid:durableId="309024370">
    <w:abstractNumId w:val="11"/>
  </w:num>
  <w:num w:numId="8" w16cid:durableId="1196888834">
    <w:abstractNumId w:val="21"/>
  </w:num>
  <w:num w:numId="9" w16cid:durableId="1551696776">
    <w:abstractNumId w:val="37"/>
  </w:num>
  <w:num w:numId="10" w16cid:durableId="137302746">
    <w:abstractNumId w:val="29"/>
  </w:num>
  <w:num w:numId="11" w16cid:durableId="496650959">
    <w:abstractNumId w:val="24"/>
  </w:num>
  <w:num w:numId="12" w16cid:durableId="1095176496">
    <w:abstractNumId w:val="1"/>
  </w:num>
  <w:num w:numId="13" w16cid:durableId="1770198718">
    <w:abstractNumId w:val="19"/>
  </w:num>
  <w:num w:numId="14" w16cid:durableId="1750082414">
    <w:abstractNumId w:val="23"/>
  </w:num>
  <w:num w:numId="15" w16cid:durableId="1641615010">
    <w:abstractNumId w:val="27"/>
  </w:num>
  <w:num w:numId="16" w16cid:durableId="869802842">
    <w:abstractNumId w:val="2"/>
  </w:num>
  <w:num w:numId="17" w16cid:durableId="1523010265">
    <w:abstractNumId w:val="16"/>
  </w:num>
  <w:num w:numId="18" w16cid:durableId="535192953">
    <w:abstractNumId w:val="36"/>
  </w:num>
  <w:num w:numId="19" w16cid:durableId="1976375477">
    <w:abstractNumId w:val="14"/>
  </w:num>
  <w:num w:numId="20" w16cid:durableId="1292052521">
    <w:abstractNumId w:val="6"/>
  </w:num>
  <w:num w:numId="21" w16cid:durableId="430973509">
    <w:abstractNumId w:val="12"/>
  </w:num>
  <w:num w:numId="22" w16cid:durableId="731316259">
    <w:abstractNumId w:val="28"/>
  </w:num>
  <w:num w:numId="23" w16cid:durableId="1250383399">
    <w:abstractNumId w:val="31"/>
  </w:num>
  <w:num w:numId="24" w16cid:durableId="1850366934">
    <w:abstractNumId w:val="10"/>
  </w:num>
  <w:num w:numId="25" w16cid:durableId="1912689989">
    <w:abstractNumId w:val="3"/>
  </w:num>
  <w:num w:numId="26" w16cid:durableId="1378892308">
    <w:abstractNumId w:val="35"/>
  </w:num>
  <w:num w:numId="27" w16cid:durableId="170075386">
    <w:abstractNumId w:val="26"/>
  </w:num>
  <w:num w:numId="28" w16cid:durableId="192966429">
    <w:abstractNumId w:val="30"/>
  </w:num>
  <w:num w:numId="29" w16cid:durableId="1424957995">
    <w:abstractNumId w:val="5"/>
  </w:num>
  <w:num w:numId="30" w16cid:durableId="1911228820">
    <w:abstractNumId w:val="4"/>
  </w:num>
  <w:num w:numId="31" w16cid:durableId="592128875">
    <w:abstractNumId w:val="8"/>
  </w:num>
  <w:num w:numId="32" w16cid:durableId="1387988839">
    <w:abstractNumId w:val="9"/>
  </w:num>
  <w:num w:numId="33" w16cid:durableId="1747996519">
    <w:abstractNumId w:val="33"/>
  </w:num>
  <w:num w:numId="34" w16cid:durableId="199898042">
    <w:abstractNumId w:val="13"/>
  </w:num>
  <w:num w:numId="35" w16cid:durableId="416513714">
    <w:abstractNumId w:val="15"/>
  </w:num>
  <w:num w:numId="36" w16cid:durableId="1934126919">
    <w:abstractNumId w:val="25"/>
  </w:num>
  <w:num w:numId="37" w16cid:durableId="340815166">
    <w:abstractNumId w:val="34"/>
  </w:num>
  <w:num w:numId="38" w16cid:durableId="1079408073">
    <w:abstractNumId w:val="3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30C"/>
    <w:rsid w:val="00003D33"/>
    <w:rsid w:val="00005D84"/>
    <w:rsid w:val="00021BC4"/>
    <w:rsid w:val="00025C36"/>
    <w:rsid w:val="00026BAF"/>
    <w:rsid w:val="000311BD"/>
    <w:rsid w:val="00033599"/>
    <w:rsid w:val="00041C52"/>
    <w:rsid w:val="0004217C"/>
    <w:rsid w:val="00042E4F"/>
    <w:rsid w:val="00045901"/>
    <w:rsid w:val="00051FD4"/>
    <w:rsid w:val="00053C36"/>
    <w:rsid w:val="00054FC0"/>
    <w:rsid w:val="00061967"/>
    <w:rsid w:val="00065859"/>
    <w:rsid w:val="00066789"/>
    <w:rsid w:val="00071578"/>
    <w:rsid w:val="00071ECD"/>
    <w:rsid w:val="00080CA8"/>
    <w:rsid w:val="00081279"/>
    <w:rsid w:val="00082251"/>
    <w:rsid w:val="00082EC3"/>
    <w:rsid w:val="00084D6E"/>
    <w:rsid w:val="00090E33"/>
    <w:rsid w:val="00090FDA"/>
    <w:rsid w:val="00093398"/>
    <w:rsid w:val="00093CDB"/>
    <w:rsid w:val="00094E18"/>
    <w:rsid w:val="000964A6"/>
    <w:rsid w:val="00096F0D"/>
    <w:rsid w:val="000977E8"/>
    <w:rsid w:val="00097F86"/>
    <w:rsid w:val="000A18A9"/>
    <w:rsid w:val="000A3101"/>
    <w:rsid w:val="000A6BBF"/>
    <w:rsid w:val="000A7F1B"/>
    <w:rsid w:val="000B0315"/>
    <w:rsid w:val="000C3C6B"/>
    <w:rsid w:val="000D2619"/>
    <w:rsid w:val="000D5D42"/>
    <w:rsid w:val="000D6974"/>
    <w:rsid w:val="000E0E58"/>
    <w:rsid w:val="000F1AE3"/>
    <w:rsid w:val="00105696"/>
    <w:rsid w:val="001111C7"/>
    <w:rsid w:val="00117CB1"/>
    <w:rsid w:val="00121689"/>
    <w:rsid w:val="00121BD9"/>
    <w:rsid w:val="001271A4"/>
    <w:rsid w:val="001345D1"/>
    <w:rsid w:val="001416AA"/>
    <w:rsid w:val="00144611"/>
    <w:rsid w:val="00144C10"/>
    <w:rsid w:val="0014596F"/>
    <w:rsid w:val="00146C32"/>
    <w:rsid w:val="001504B1"/>
    <w:rsid w:val="00152720"/>
    <w:rsid w:val="00163EE1"/>
    <w:rsid w:val="00165905"/>
    <w:rsid w:val="00167522"/>
    <w:rsid w:val="00167F08"/>
    <w:rsid w:val="00170513"/>
    <w:rsid w:val="00170E37"/>
    <w:rsid w:val="0017340E"/>
    <w:rsid w:val="0017427F"/>
    <w:rsid w:val="0018110F"/>
    <w:rsid w:val="001865BE"/>
    <w:rsid w:val="00194757"/>
    <w:rsid w:val="00196026"/>
    <w:rsid w:val="00196E05"/>
    <w:rsid w:val="00197435"/>
    <w:rsid w:val="00197AE9"/>
    <w:rsid w:val="001A44BE"/>
    <w:rsid w:val="001B0724"/>
    <w:rsid w:val="001B080C"/>
    <w:rsid w:val="001C3ED9"/>
    <w:rsid w:val="001E01F1"/>
    <w:rsid w:val="001E07BE"/>
    <w:rsid w:val="001E0A86"/>
    <w:rsid w:val="001E1794"/>
    <w:rsid w:val="001E27B4"/>
    <w:rsid w:val="001E3F1D"/>
    <w:rsid w:val="001E570C"/>
    <w:rsid w:val="001E6559"/>
    <w:rsid w:val="001F4AF0"/>
    <w:rsid w:val="001F70DD"/>
    <w:rsid w:val="00214E26"/>
    <w:rsid w:val="00223ED4"/>
    <w:rsid w:val="00227B4A"/>
    <w:rsid w:val="00231802"/>
    <w:rsid w:val="002331C1"/>
    <w:rsid w:val="00235576"/>
    <w:rsid w:val="0023660D"/>
    <w:rsid w:val="002411D8"/>
    <w:rsid w:val="002519E0"/>
    <w:rsid w:val="00251B0F"/>
    <w:rsid w:val="0025785D"/>
    <w:rsid w:val="00264BA3"/>
    <w:rsid w:val="00270463"/>
    <w:rsid w:val="00271B92"/>
    <w:rsid w:val="00272608"/>
    <w:rsid w:val="00272B46"/>
    <w:rsid w:val="00275BCC"/>
    <w:rsid w:val="00280418"/>
    <w:rsid w:val="00285D49"/>
    <w:rsid w:val="0028718B"/>
    <w:rsid w:val="002968D9"/>
    <w:rsid w:val="002A2351"/>
    <w:rsid w:val="002A2E11"/>
    <w:rsid w:val="002A64AD"/>
    <w:rsid w:val="002B23B4"/>
    <w:rsid w:val="002B2965"/>
    <w:rsid w:val="002C0513"/>
    <w:rsid w:val="002C2F1C"/>
    <w:rsid w:val="002C4990"/>
    <w:rsid w:val="002C6222"/>
    <w:rsid w:val="002D0482"/>
    <w:rsid w:val="002D0735"/>
    <w:rsid w:val="002D1BF7"/>
    <w:rsid w:val="002E0243"/>
    <w:rsid w:val="002E30DA"/>
    <w:rsid w:val="002E3F69"/>
    <w:rsid w:val="002E7CA4"/>
    <w:rsid w:val="002F3A33"/>
    <w:rsid w:val="002F3BA4"/>
    <w:rsid w:val="002F4FB3"/>
    <w:rsid w:val="003001FB"/>
    <w:rsid w:val="00300CDF"/>
    <w:rsid w:val="003047DB"/>
    <w:rsid w:val="00305E3A"/>
    <w:rsid w:val="00316AEC"/>
    <w:rsid w:val="00317E5A"/>
    <w:rsid w:val="00322BA0"/>
    <w:rsid w:val="00324D1F"/>
    <w:rsid w:val="00326EAE"/>
    <w:rsid w:val="00327075"/>
    <w:rsid w:val="00330F32"/>
    <w:rsid w:val="00332B74"/>
    <w:rsid w:val="003370E5"/>
    <w:rsid w:val="003421F5"/>
    <w:rsid w:val="00350704"/>
    <w:rsid w:val="00350C10"/>
    <w:rsid w:val="003514F9"/>
    <w:rsid w:val="00354E23"/>
    <w:rsid w:val="00364C2E"/>
    <w:rsid w:val="0038145D"/>
    <w:rsid w:val="00384F84"/>
    <w:rsid w:val="00386F90"/>
    <w:rsid w:val="0039058D"/>
    <w:rsid w:val="00390731"/>
    <w:rsid w:val="003952AC"/>
    <w:rsid w:val="003A321F"/>
    <w:rsid w:val="003A3FAA"/>
    <w:rsid w:val="003B41DD"/>
    <w:rsid w:val="003C1E75"/>
    <w:rsid w:val="003C64C7"/>
    <w:rsid w:val="003C6F5E"/>
    <w:rsid w:val="003D0A4F"/>
    <w:rsid w:val="003D31F3"/>
    <w:rsid w:val="003E2BFD"/>
    <w:rsid w:val="003E7C75"/>
    <w:rsid w:val="003F6AF1"/>
    <w:rsid w:val="004009B6"/>
    <w:rsid w:val="0041381F"/>
    <w:rsid w:val="004138FF"/>
    <w:rsid w:val="00413933"/>
    <w:rsid w:val="004240E7"/>
    <w:rsid w:val="00425042"/>
    <w:rsid w:val="00430F73"/>
    <w:rsid w:val="00437C52"/>
    <w:rsid w:val="00440223"/>
    <w:rsid w:val="00442F83"/>
    <w:rsid w:val="00444F69"/>
    <w:rsid w:val="004453CC"/>
    <w:rsid w:val="004609E4"/>
    <w:rsid w:val="00461D01"/>
    <w:rsid w:val="0046673A"/>
    <w:rsid w:val="00467779"/>
    <w:rsid w:val="004704C0"/>
    <w:rsid w:val="004800AC"/>
    <w:rsid w:val="004840C5"/>
    <w:rsid w:val="00487FEC"/>
    <w:rsid w:val="0049133C"/>
    <w:rsid w:val="00494194"/>
    <w:rsid w:val="00496E64"/>
    <w:rsid w:val="00496F27"/>
    <w:rsid w:val="004C4081"/>
    <w:rsid w:val="004D471F"/>
    <w:rsid w:val="004D5464"/>
    <w:rsid w:val="004D70D4"/>
    <w:rsid w:val="004D7E86"/>
    <w:rsid w:val="004E77EA"/>
    <w:rsid w:val="004F152A"/>
    <w:rsid w:val="004F39B7"/>
    <w:rsid w:val="0050102B"/>
    <w:rsid w:val="00501AF5"/>
    <w:rsid w:val="005040B5"/>
    <w:rsid w:val="005062D9"/>
    <w:rsid w:val="0050681D"/>
    <w:rsid w:val="00506AF9"/>
    <w:rsid w:val="00506C9B"/>
    <w:rsid w:val="005146D5"/>
    <w:rsid w:val="005243D5"/>
    <w:rsid w:val="00524688"/>
    <w:rsid w:val="00525350"/>
    <w:rsid w:val="0052626A"/>
    <w:rsid w:val="00530319"/>
    <w:rsid w:val="00530FC6"/>
    <w:rsid w:val="00534216"/>
    <w:rsid w:val="00542522"/>
    <w:rsid w:val="00547C47"/>
    <w:rsid w:val="00550D15"/>
    <w:rsid w:val="005579F8"/>
    <w:rsid w:val="005649CF"/>
    <w:rsid w:val="00575059"/>
    <w:rsid w:val="00594CDA"/>
    <w:rsid w:val="00595AF3"/>
    <w:rsid w:val="00595C5C"/>
    <w:rsid w:val="005A294B"/>
    <w:rsid w:val="005A6D5E"/>
    <w:rsid w:val="005B161D"/>
    <w:rsid w:val="005D070C"/>
    <w:rsid w:val="005D0AAF"/>
    <w:rsid w:val="005D765D"/>
    <w:rsid w:val="005E2364"/>
    <w:rsid w:val="005E5E62"/>
    <w:rsid w:val="005E6A1D"/>
    <w:rsid w:val="005F1840"/>
    <w:rsid w:val="005F3F8D"/>
    <w:rsid w:val="00601FB1"/>
    <w:rsid w:val="00605DE7"/>
    <w:rsid w:val="0060617A"/>
    <w:rsid w:val="00611F37"/>
    <w:rsid w:val="00612B44"/>
    <w:rsid w:val="00616EDC"/>
    <w:rsid w:val="006172C6"/>
    <w:rsid w:val="00617733"/>
    <w:rsid w:val="00622ED3"/>
    <w:rsid w:val="006341BF"/>
    <w:rsid w:val="006350F3"/>
    <w:rsid w:val="006412F4"/>
    <w:rsid w:val="0064497A"/>
    <w:rsid w:val="006534D2"/>
    <w:rsid w:val="00661059"/>
    <w:rsid w:val="00662943"/>
    <w:rsid w:val="006649DB"/>
    <w:rsid w:val="00664AE5"/>
    <w:rsid w:val="00675D43"/>
    <w:rsid w:val="0068781C"/>
    <w:rsid w:val="00690734"/>
    <w:rsid w:val="006A235D"/>
    <w:rsid w:val="006A4869"/>
    <w:rsid w:val="006A48C1"/>
    <w:rsid w:val="006A6E32"/>
    <w:rsid w:val="006A73D9"/>
    <w:rsid w:val="006C0969"/>
    <w:rsid w:val="006C0D26"/>
    <w:rsid w:val="006C7470"/>
    <w:rsid w:val="006C7CE9"/>
    <w:rsid w:val="006C7DE9"/>
    <w:rsid w:val="006E04F2"/>
    <w:rsid w:val="006E1097"/>
    <w:rsid w:val="006F2945"/>
    <w:rsid w:val="006F3F2E"/>
    <w:rsid w:val="00702434"/>
    <w:rsid w:val="007040F3"/>
    <w:rsid w:val="00707C74"/>
    <w:rsid w:val="00707CEA"/>
    <w:rsid w:val="00712CF7"/>
    <w:rsid w:val="0071457E"/>
    <w:rsid w:val="00715186"/>
    <w:rsid w:val="00717531"/>
    <w:rsid w:val="007251F8"/>
    <w:rsid w:val="00726D96"/>
    <w:rsid w:val="00730480"/>
    <w:rsid w:val="00730EBE"/>
    <w:rsid w:val="007315EC"/>
    <w:rsid w:val="0073332F"/>
    <w:rsid w:val="007355B2"/>
    <w:rsid w:val="0073688A"/>
    <w:rsid w:val="00742F2E"/>
    <w:rsid w:val="00747444"/>
    <w:rsid w:val="0075326A"/>
    <w:rsid w:val="00760536"/>
    <w:rsid w:val="007610B6"/>
    <w:rsid w:val="00765F13"/>
    <w:rsid w:val="00767F83"/>
    <w:rsid w:val="0077716B"/>
    <w:rsid w:val="00787FBD"/>
    <w:rsid w:val="00793E49"/>
    <w:rsid w:val="00794325"/>
    <w:rsid w:val="007968E6"/>
    <w:rsid w:val="007A5750"/>
    <w:rsid w:val="007B66DD"/>
    <w:rsid w:val="007E4210"/>
    <w:rsid w:val="007E70C8"/>
    <w:rsid w:val="007E7AFF"/>
    <w:rsid w:val="007F516C"/>
    <w:rsid w:val="00807DFA"/>
    <w:rsid w:val="0081145D"/>
    <w:rsid w:val="00816B92"/>
    <w:rsid w:val="00822D5C"/>
    <w:rsid w:val="00824913"/>
    <w:rsid w:val="00830D7A"/>
    <w:rsid w:val="008360C2"/>
    <w:rsid w:val="008371DB"/>
    <w:rsid w:val="00842ABF"/>
    <w:rsid w:val="00847291"/>
    <w:rsid w:val="00847505"/>
    <w:rsid w:val="00853709"/>
    <w:rsid w:val="00854119"/>
    <w:rsid w:val="00865CD9"/>
    <w:rsid w:val="00870C02"/>
    <w:rsid w:val="00873A18"/>
    <w:rsid w:val="00876FBC"/>
    <w:rsid w:val="0088135E"/>
    <w:rsid w:val="008870D6"/>
    <w:rsid w:val="00890A9B"/>
    <w:rsid w:val="008913C6"/>
    <w:rsid w:val="00891526"/>
    <w:rsid w:val="00893BEA"/>
    <w:rsid w:val="008A1D34"/>
    <w:rsid w:val="008A249B"/>
    <w:rsid w:val="008A4CDC"/>
    <w:rsid w:val="008C2C24"/>
    <w:rsid w:val="008C3100"/>
    <w:rsid w:val="008C5761"/>
    <w:rsid w:val="008D0B86"/>
    <w:rsid w:val="008D50D2"/>
    <w:rsid w:val="008E3D87"/>
    <w:rsid w:val="008E6AC5"/>
    <w:rsid w:val="008F030C"/>
    <w:rsid w:val="008F48E7"/>
    <w:rsid w:val="008F6B18"/>
    <w:rsid w:val="008F7E04"/>
    <w:rsid w:val="00903E06"/>
    <w:rsid w:val="0090485B"/>
    <w:rsid w:val="009101B0"/>
    <w:rsid w:val="009109B6"/>
    <w:rsid w:val="00917139"/>
    <w:rsid w:val="00923BC4"/>
    <w:rsid w:val="00932C4B"/>
    <w:rsid w:val="00933A6C"/>
    <w:rsid w:val="009372A5"/>
    <w:rsid w:val="00941ADA"/>
    <w:rsid w:val="009457A2"/>
    <w:rsid w:val="0094603A"/>
    <w:rsid w:val="0095285D"/>
    <w:rsid w:val="00960E3E"/>
    <w:rsid w:val="00962F4E"/>
    <w:rsid w:val="009728C2"/>
    <w:rsid w:val="00982843"/>
    <w:rsid w:val="00983B87"/>
    <w:rsid w:val="009859D2"/>
    <w:rsid w:val="00994B5A"/>
    <w:rsid w:val="009A022F"/>
    <w:rsid w:val="009A0A1D"/>
    <w:rsid w:val="009A1037"/>
    <w:rsid w:val="009A2817"/>
    <w:rsid w:val="009A4C7C"/>
    <w:rsid w:val="009B21C6"/>
    <w:rsid w:val="009B22CE"/>
    <w:rsid w:val="009B2665"/>
    <w:rsid w:val="009B5BC4"/>
    <w:rsid w:val="009C22AB"/>
    <w:rsid w:val="009C35B9"/>
    <w:rsid w:val="009C4115"/>
    <w:rsid w:val="009C4780"/>
    <w:rsid w:val="009C7C2E"/>
    <w:rsid w:val="009D169C"/>
    <w:rsid w:val="009D4894"/>
    <w:rsid w:val="009D688D"/>
    <w:rsid w:val="009E3A12"/>
    <w:rsid w:val="009E4E85"/>
    <w:rsid w:val="009E662A"/>
    <w:rsid w:val="009E75B7"/>
    <w:rsid w:val="009F252A"/>
    <w:rsid w:val="00A001C6"/>
    <w:rsid w:val="00A04487"/>
    <w:rsid w:val="00A06F84"/>
    <w:rsid w:val="00A15BAA"/>
    <w:rsid w:val="00A20E9B"/>
    <w:rsid w:val="00A34B22"/>
    <w:rsid w:val="00A3752D"/>
    <w:rsid w:val="00A41772"/>
    <w:rsid w:val="00A42D56"/>
    <w:rsid w:val="00A43E10"/>
    <w:rsid w:val="00A45B3D"/>
    <w:rsid w:val="00A50225"/>
    <w:rsid w:val="00A51BA8"/>
    <w:rsid w:val="00A62D22"/>
    <w:rsid w:val="00A63743"/>
    <w:rsid w:val="00A658D2"/>
    <w:rsid w:val="00A72710"/>
    <w:rsid w:val="00A73DD6"/>
    <w:rsid w:val="00A770B7"/>
    <w:rsid w:val="00A81A9A"/>
    <w:rsid w:val="00A822EA"/>
    <w:rsid w:val="00A85167"/>
    <w:rsid w:val="00A96C2D"/>
    <w:rsid w:val="00A97027"/>
    <w:rsid w:val="00A97456"/>
    <w:rsid w:val="00A97923"/>
    <w:rsid w:val="00AB1B72"/>
    <w:rsid w:val="00AB370F"/>
    <w:rsid w:val="00AB418C"/>
    <w:rsid w:val="00AC02F4"/>
    <w:rsid w:val="00AC256D"/>
    <w:rsid w:val="00AD3206"/>
    <w:rsid w:val="00AD5EB5"/>
    <w:rsid w:val="00AE0566"/>
    <w:rsid w:val="00AE47F0"/>
    <w:rsid w:val="00AE6965"/>
    <w:rsid w:val="00AF2E3E"/>
    <w:rsid w:val="00AF382D"/>
    <w:rsid w:val="00AF6A6C"/>
    <w:rsid w:val="00AF74A1"/>
    <w:rsid w:val="00B01F44"/>
    <w:rsid w:val="00B0404E"/>
    <w:rsid w:val="00B14EE5"/>
    <w:rsid w:val="00B22766"/>
    <w:rsid w:val="00B255FE"/>
    <w:rsid w:val="00B27E74"/>
    <w:rsid w:val="00B30CD2"/>
    <w:rsid w:val="00B35314"/>
    <w:rsid w:val="00B36608"/>
    <w:rsid w:val="00B51386"/>
    <w:rsid w:val="00B534B1"/>
    <w:rsid w:val="00B7077E"/>
    <w:rsid w:val="00B71DD5"/>
    <w:rsid w:val="00B74E2C"/>
    <w:rsid w:val="00B77057"/>
    <w:rsid w:val="00B77481"/>
    <w:rsid w:val="00B823EA"/>
    <w:rsid w:val="00B836FE"/>
    <w:rsid w:val="00B84A21"/>
    <w:rsid w:val="00B979BE"/>
    <w:rsid w:val="00BA1AB7"/>
    <w:rsid w:val="00BA5BB6"/>
    <w:rsid w:val="00BB0B48"/>
    <w:rsid w:val="00BC29D1"/>
    <w:rsid w:val="00BC4C88"/>
    <w:rsid w:val="00BD08C8"/>
    <w:rsid w:val="00BD2083"/>
    <w:rsid w:val="00BD37E5"/>
    <w:rsid w:val="00BD65F0"/>
    <w:rsid w:val="00BE0FD9"/>
    <w:rsid w:val="00BE32A6"/>
    <w:rsid w:val="00BF253E"/>
    <w:rsid w:val="00BF5AE8"/>
    <w:rsid w:val="00C00436"/>
    <w:rsid w:val="00C0238F"/>
    <w:rsid w:val="00C03736"/>
    <w:rsid w:val="00C0516F"/>
    <w:rsid w:val="00C14D51"/>
    <w:rsid w:val="00C15CED"/>
    <w:rsid w:val="00C17F80"/>
    <w:rsid w:val="00C22244"/>
    <w:rsid w:val="00C30F0A"/>
    <w:rsid w:val="00C31E37"/>
    <w:rsid w:val="00C34C1E"/>
    <w:rsid w:val="00C4048B"/>
    <w:rsid w:val="00C517FD"/>
    <w:rsid w:val="00C519A5"/>
    <w:rsid w:val="00C5455D"/>
    <w:rsid w:val="00C57134"/>
    <w:rsid w:val="00C610E2"/>
    <w:rsid w:val="00C61A3C"/>
    <w:rsid w:val="00C6275A"/>
    <w:rsid w:val="00C66F3D"/>
    <w:rsid w:val="00C71F78"/>
    <w:rsid w:val="00C733D1"/>
    <w:rsid w:val="00C77CBD"/>
    <w:rsid w:val="00C85ADA"/>
    <w:rsid w:val="00C92CC0"/>
    <w:rsid w:val="00C93B75"/>
    <w:rsid w:val="00C93CCA"/>
    <w:rsid w:val="00CA22BC"/>
    <w:rsid w:val="00CB697C"/>
    <w:rsid w:val="00CC0EB2"/>
    <w:rsid w:val="00CD1B6D"/>
    <w:rsid w:val="00CD416D"/>
    <w:rsid w:val="00CD447D"/>
    <w:rsid w:val="00CD6105"/>
    <w:rsid w:val="00CE3E96"/>
    <w:rsid w:val="00D14BCE"/>
    <w:rsid w:val="00D207DD"/>
    <w:rsid w:val="00D35853"/>
    <w:rsid w:val="00D428F4"/>
    <w:rsid w:val="00D560C0"/>
    <w:rsid w:val="00D626BF"/>
    <w:rsid w:val="00D7672A"/>
    <w:rsid w:val="00D82379"/>
    <w:rsid w:val="00D8342C"/>
    <w:rsid w:val="00D8722D"/>
    <w:rsid w:val="00DA0449"/>
    <w:rsid w:val="00DA274C"/>
    <w:rsid w:val="00DA74AF"/>
    <w:rsid w:val="00DA7E98"/>
    <w:rsid w:val="00DB30D0"/>
    <w:rsid w:val="00DB73F5"/>
    <w:rsid w:val="00DC1A25"/>
    <w:rsid w:val="00DC1BCB"/>
    <w:rsid w:val="00DD1B35"/>
    <w:rsid w:val="00DD3509"/>
    <w:rsid w:val="00DD6A5D"/>
    <w:rsid w:val="00DE0922"/>
    <w:rsid w:val="00DE1583"/>
    <w:rsid w:val="00DE1FED"/>
    <w:rsid w:val="00DE2E52"/>
    <w:rsid w:val="00DE5601"/>
    <w:rsid w:val="00DF437F"/>
    <w:rsid w:val="00DF62AE"/>
    <w:rsid w:val="00DF779C"/>
    <w:rsid w:val="00DF7D89"/>
    <w:rsid w:val="00E0089B"/>
    <w:rsid w:val="00E04F61"/>
    <w:rsid w:val="00E05DE2"/>
    <w:rsid w:val="00E10997"/>
    <w:rsid w:val="00E141D3"/>
    <w:rsid w:val="00E2527E"/>
    <w:rsid w:val="00E25991"/>
    <w:rsid w:val="00E31393"/>
    <w:rsid w:val="00E401C5"/>
    <w:rsid w:val="00E41449"/>
    <w:rsid w:val="00E4183D"/>
    <w:rsid w:val="00E4295B"/>
    <w:rsid w:val="00E67B38"/>
    <w:rsid w:val="00E7373C"/>
    <w:rsid w:val="00E8403B"/>
    <w:rsid w:val="00E86965"/>
    <w:rsid w:val="00E954D2"/>
    <w:rsid w:val="00E96D78"/>
    <w:rsid w:val="00EA2A75"/>
    <w:rsid w:val="00EA2B48"/>
    <w:rsid w:val="00EA4AC6"/>
    <w:rsid w:val="00EA4E08"/>
    <w:rsid w:val="00EA5CC0"/>
    <w:rsid w:val="00EB3D47"/>
    <w:rsid w:val="00EB4132"/>
    <w:rsid w:val="00ED5B21"/>
    <w:rsid w:val="00ED6DCD"/>
    <w:rsid w:val="00EE1421"/>
    <w:rsid w:val="00EE3431"/>
    <w:rsid w:val="00EE5639"/>
    <w:rsid w:val="00EE729C"/>
    <w:rsid w:val="00EF25E7"/>
    <w:rsid w:val="00EF5C0C"/>
    <w:rsid w:val="00EF725E"/>
    <w:rsid w:val="00F035A2"/>
    <w:rsid w:val="00F044FC"/>
    <w:rsid w:val="00F05580"/>
    <w:rsid w:val="00F07243"/>
    <w:rsid w:val="00F16B45"/>
    <w:rsid w:val="00F26015"/>
    <w:rsid w:val="00F32CEF"/>
    <w:rsid w:val="00F369B1"/>
    <w:rsid w:val="00F43E96"/>
    <w:rsid w:val="00F449C3"/>
    <w:rsid w:val="00F472C1"/>
    <w:rsid w:val="00F67079"/>
    <w:rsid w:val="00F67E49"/>
    <w:rsid w:val="00F706FB"/>
    <w:rsid w:val="00F7569F"/>
    <w:rsid w:val="00F8030B"/>
    <w:rsid w:val="00F82468"/>
    <w:rsid w:val="00FA41F1"/>
    <w:rsid w:val="00FA5FA2"/>
    <w:rsid w:val="00FB4941"/>
    <w:rsid w:val="00FC1FA9"/>
    <w:rsid w:val="00FC5172"/>
    <w:rsid w:val="00FC7AF4"/>
    <w:rsid w:val="00FD0865"/>
    <w:rsid w:val="00FD2ED4"/>
    <w:rsid w:val="00FD5BF3"/>
    <w:rsid w:val="00FE31E7"/>
    <w:rsid w:val="00FF0D02"/>
    <w:rsid w:val="00FF1D1C"/>
    <w:rsid w:val="00FF5439"/>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A5B81E"/>
  <w15:docId w15:val="{D79584F7-5528-4934-8A7E-F2423F393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F32"/>
  </w:style>
  <w:style w:type="paragraph" w:styleId="Heading1">
    <w:name w:val="heading 1"/>
    <w:basedOn w:val="Normal"/>
    <w:link w:val="Heading1Char"/>
    <w:uiPriority w:val="9"/>
    <w:qFormat/>
    <w:rsid w:val="00B22766"/>
    <w:pPr>
      <w:widowControl w:val="0"/>
      <w:autoSpaceDE w:val="0"/>
      <w:autoSpaceDN w:val="0"/>
      <w:spacing w:before="64" w:after="0" w:line="240" w:lineRule="auto"/>
      <w:ind w:left="1781" w:right="2575"/>
      <w:jc w:val="center"/>
      <w:outlineLvl w:val="0"/>
    </w:pPr>
    <w:rPr>
      <w:rFonts w:ascii="Times New Roman" w:eastAsia="Times New Roman" w:hAnsi="Times New Roman" w:cs="Times New Roman"/>
      <w:sz w:val="36"/>
      <w:szCs w:val="36"/>
      <w:lang w:bidi="ar-SA"/>
    </w:rPr>
  </w:style>
  <w:style w:type="paragraph" w:styleId="Heading2">
    <w:name w:val="heading 2"/>
    <w:basedOn w:val="Normal"/>
    <w:next w:val="Normal"/>
    <w:link w:val="Heading2Char"/>
    <w:uiPriority w:val="9"/>
    <w:unhideWhenUsed/>
    <w:qFormat/>
    <w:rsid w:val="00601F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01FB1"/>
    <w:pPr>
      <w:keepNext/>
      <w:keepLines/>
      <w:spacing w:before="160" w:after="80" w:line="278" w:lineRule="auto"/>
      <w:outlineLvl w:val="2"/>
    </w:pPr>
    <w:rPr>
      <w:rFonts w:eastAsiaTheme="majorEastAsia" w:cstheme="majorBidi"/>
      <w:color w:val="2E74B5" w:themeColor="accent1" w:themeShade="BF"/>
      <w:kern w:val="2"/>
      <w:sz w:val="28"/>
      <w:szCs w:val="28"/>
      <w:lang w:bidi="si-LK"/>
      <w14:ligatures w14:val="standardContextual"/>
    </w:rPr>
  </w:style>
  <w:style w:type="paragraph" w:styleId="Heading4">
    <w:name w:val="heading 4"/>
    <w:basedOn w:val="Normal"/>
    <w:next w:val="Normal"/>
    <w:link w:val="Heading4Char"/>
    <w:uiPriority w:val="9"/>
    <w:semiHidden/>
    <w:unhideWhenUsed/>
    <w:qFormat/>
    <w:rsid w:val="00601FB1"/>
    <w:pPr>
      <w:keepNext/>
      <w:keepLines/>
      <w:spacing w:before="80" w:after="40" w:line="278" w:lineRule="auto"/>
      <w:outlineLvl w:val="3"/>
    </w:pPr>
    <w:rPr>
      <w:rFonts w:eastAsiaTheme="majorEastAsia" w:cstheme="majorBidi"/>
      <w:i/>
      <w:iCs/>
      <w:color w:val="2E74B5" w:themeColor="accent1" w:themeShade="BF"/>
      <w:kern w:val="2"/>
      <w:sz w:val="24"/>
      <w:szCs w:val="24"/>
      <w:lang w:bidi="si-LK"/>
      <w14:ligatures w14:val="standardContextual"/>
    </w:rPr>
  </w:style>
  <w:style w:type="paragraph" w:styleId="Heading5">
    <w:name w:val="heading 5"/>
    <w:basedOn w:val="Normal"/>
    <w:next w:val="Normal"/>
    <w:link w:val="Heading5Char"/>
    <w:uiPriority w:val="9"/>
    <w:semiHidden/>
    <w:unhideWhenUsed/>
    <w:qFormat/>
    <w:rsid w:val="00601FB1"/>
    <w:pPr>
      <w:keepNext/>
      <w:keepLines/>
      <w:spacing w:before="80" w:after="40" w:line="278" w:lineRule="auto"/>
      <w:outlineLvl w:val="4"/>
    </w:pPr>
    <w:rPr>
      <w:rFonts w:eastAsiaTheme="majorEastAsia" w:cstheme="majorBidi"/>
      <w:color w:val="2E74B5" w:themeColor="accent1" w:themeShade="BF"/>
      <w:kern w:val="2"/>
      <w:sz w:val="24"/>
      <w:szCs w:val="24"/>
      <w:lang w:bidi="si-LK"/>
      <w14:ligatures w14:val="standardContextual"/>
    </w:rPr>
  </w:style>
  <w:style w:type="paragraph" w:styleId="Heading6">
    <w:name w:val="heading 6"/>
    <w:basedOn w:val="Normal"/>
    <w:next w:val="Normal"/>
    <w:link w:val="Heading6Char"/>
    <w:uiPriority w:val="9"/>
    <w:semiHidden/>
    <w:unhideWhenUsed/>
    <w:qFormat/>
    <w:rsid w:val="00601FB1"/>
    <w:pPr>
      <w:keepNext/>
      <w:keepLines/>
      <w:spacing w:before="40" w:after="0" w:line="278" w:lineRule="auto"/>
      <w:outlineLvl w:val="5"/>
    </w:pPr>
    <w:rPr>
      <w:rFonts w:eastAsiaTheme="majorEastAsia" w:cstheme="majorBidi"/>
      <w:i/>
      <w:iCs/>
      <w:color w:val="595959" w:themeColor="text1" w:themeTint="A6"/>
      <w:kern w:val="2"/>
      <w:sz w:val="24"/>
      <w:szCs w:val="24"/>
      <w:lang w:bidi="si-LK"/>
      <w14:ligatures w14:val="standardContextual"/>
    </w:rPr>
  </w:style>
  <w:style w:type="paragraph" w:styleId="Heading7">
    <w:name w:val="heading 7"/>
    <w:basedOn w:val="Normal"/>
    <w:next w:val="Normal"/>
    <w:link w:val="Heading7Char"/>
    <w:uiPriority w:val="9"/>
    <w:semiHidden/>
    <w:unhideWhenUsed/>
    <w:qFormat/>
    <w:rsid w:val="00601FB1"/>
    <w:pPr>
      <w:keepNext/>
      <w:keepLines/>
      <w:spacing w:before="40" w:after="0" w:line="278" w:lineRule="auto"/>
      <w:outlineLvl w:val="6"/>
    </w:pPr>
    <w:rPr>
      <w:rFonts w:eastAsiaTheme="majorEastAsia" w:cstheme="majorBidi"/>
      <w:color w:val="595959" w:themeColor="text1" w:themeTint="A6"/>
      <w:kern w:val="2"/>
      <w:sz w:val="24"/>
      <w:szCs w:val="24"/>
      <w:lang w:bidi="si-LK"/>
      <w14:ligatures w14:val="standardContextual"/>
    </w:rPr>
  </w:style>
  <w:style w:type="paragraph" w:styleId="Heading8">
    <w:name w:val="heading 8"/>
    <w:basedOn w:val="Normal"/>
    <w:next w:val="Normal"/>
    <w:link w:val="Heading8Char"/>
    <w:uiPriority w:val="9"/>
    <w:semiHidden/>
    <w:unhideWhenUsed/>
    <w:qFormat/>
    <w:rsid w:val="00601FB1"/>
    <w:pPr>
      <w:keepNext/>
      <w:keepLines/>
      <w:spacing w:after="0" w:line="278" w:lineRule="auto"/>
      <w:outlineLvl w:val="7"/>
    </w:pPr>
    <w:rPr>
      <w:rFonts w:eastAsiaTheme="majorEastAsia" w:cstheme="majorBidi"/>
      <w:i/>
      <w:iCs/>
      <w:color w:val="272727" w:themeColor="text1" w:themeTint="D8"/>
      <w:kern w:val="2"/>
      <w:sz w:val="24"/>
      <w:szCs w:val="24"/>
      <w:lang w:bidi="si-LK"/>
      <w14:ligatures w14:val="standardContextual"/>
    </w:rPr>
  </w:style>
  <w:style w:type="paragraph" w:styleId="Heading9">
    <w:name w:val="heading 9"/>
    <w:basedOn w:val="Normal"/>
    <w:next w:val="Normal"/>
    <w:link w:val="Heading9Char"/>
    <w:uiPriority w:val="9"/>
    <w:semiHidden/>
    <w:unhideWhenUsed/>
    <w:qFormat/>
    <w:rsid w:val="00601FB1"/>
    <w:pPr>
      <w:keepNext/>
      <w:keepLines/>
      <w:spacing w:after="0" w:line="278" w:lineRule="auto"/>
      <w:outlineLvl w:val="8"/>
    </w:pPr>
    <w:rPr>
      <w:rFonts w:eastAsiaTheme="majorEastAsia" w:cstheme="majorBidi"/>
      <w:color w:val="272727" w:themeColor="text1" w:themeTint="D8"/>
      <w:kern w:val="2"/>
      <w:sz w:val="24"/>
      <w:szCs w:val="24"/>
      <w:lang w:bidi="si-LK"/>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6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96026"/>
    <w:pPr>
      <w:widowControl w:val="0"/>
      <w:autoSpaceDE w:val="0"/>
      <w:autoSpaceDN w:val="0"/>
      <w:spacing w:after="0" w:line="240" w:lineRule="auto"/>
    </w:pPr>
    <w:rPr>
      <w:rFonts w:ascii="Times New Roman" w:eastAsia="Times New Roman" w:hAnsi="Times New Roman" w:cs="Times New Roman"/>
      <w:lang w:bidi="ar-SA"/>
    </w:rPr>
  </w:style>
  <w:style w:type="paragraph" w:styleId="ListParagraph">
    <w:name w:val="List Paragraph"/>
    <w:basedOn w:val="Normal"/>
    <w:uiPriority w:val="34"/>
    <w:qFormat/>
    <w:rsid w:val="00C93B75"/>
    <w:pPr>
      <w:ind w:left="720"/>
      <w:contextualSpacing/>
    </w:pPr>
  </w:style>
  <w:style w:type="paragraph" w:styleId="Header">
    <w:name w:val="header"/>
    <w:basedOn w:val="Normal"/>
    <w:link w:val="HeaderChar"/>
    <w:uiPriority w:val="99"/>
    <w:unhideWhenUsed/>
    <w:rsid w:val="00B353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5314"/>
  </w:style>
  <w:style w:type="paragraph" w:styleId="Footer">
    <w:name w:val="footer"/>
    <w:basedOn w:val="Normal"/>
    <w:link w:val="FooterChar"/>
    <w:uiPriority w:val="99"/>
    <w:unhideWhenUsed/>
    <w:rsid w:val="00B353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5314"/>
  </w:style>
  <w:style w:type="paragraph" w:styleId="BodyText">
    <w:name w:val="Body Text"/>
    <w:basedOn w:val="Normal"/>
    <w:link w:val="BodyTextChar"/>
    <w:uiPriority w:val="1"/>
    <w:qFormat/>
    <w:rsid w:val="00876FBC"/>
    <w:pPr>
      <w:widowControl w:val="0"/>
      <w:autoSpaceDE w:val="0"/>
      <w:autoSpaceDN w:val="0"/>
      <w:spacing w:after="0" w:line="240" w:lineRule="auto"/>
    </w:pPr>
    <w:rPr>
      <w:rFonts w:ascii="Times New Roman" w:eastAsia="Times New Roman" w:hAnsi="Times New Roman" w:cs="Times New Roman"/>
      <w:sz w:val="24"/>
      <w:szCs w:val="24"/>
      <w:lang w:bidi="ar-SA"/>
    </w:rPr>
  </w:style>
  <w:style w:type="character" w:customStyle="1" w:styleId="BodyTextChar">
    <w:name w:val="Body Text Char"/>
    <w:basedOn w:val="DefaultParagraphFont"/>
    <w:link w:val="BodyText"/>
    <w:uiPriority w:val="1"/>
    <w:rsid w:val="00876FBC"/>
    <w:rPr>
      <w:rFonts w:ascii="Times New Roman" w:eastAsia="Times New Roman" w:hAnsi="Times New Roman" w:cs="Times New Roman"/>
      <w:sz w:val="24"/>
      <w:szCs w:val="24"/>
      <w:lang w:bidi="ar-SA"/>
    </w:rPr>
  </w:style>
  <w:style w:type="character" w:customStyle="1" w:styleId="Heading1Char">
    <w:name w:val="Heading 1 Char"/>
    <w:basedOn w:val="DefaultParagraphFont"/>
    <w:link w:val="Heading1"/>
    <w:uiPriority w:val="9"/>
    <w:rsid w:val="00B22766"/>
    <w:rPr>
      <w:rFonts w:ascii="Times New Roman" w:eastAsia="Times New Roman" w:hAnsi="Times New Roman" w:cs="Times New Roman"/>
      <w:sz w:val="36"/>
      <w:szCs w:val="36"/>
      <w:lang w:bidi="ar-SA"/>
    </w:rPr>
  </w:style>
  <w:style w:type="paragraph" w:styleId="BalloonText">
    <w:name w:val="Balloon Text"/>
    <w:basedOn w:val="Normal"/>
    <w:link w:val="BalloonTextChar"/>
    <w:uiPriority w:val="99"/>
    <w:semiHidden/>
    <w:unhideWhenUsed/>
    <w:rsid w:val="007355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5B2"/>
    <w:rPr>
      <w:rFonts w:ascii="Segoe UI" w:hAnsi="Segoe UI" w:cs="Segoe UI"/>
      <w:sz w:val="18"/>
      <w:szCs w:val="18"/>
    </w:rPr>
  </w:style>
  <w:style w:type="table" w:customStyle="1" w:styleId="TableGrid1">
    <w:name w:val="Table Grid1"/>
    <w:basedOn w:val="TableNormal"/>
    <w:next w:val="TableGrid"/>
    <w:uiPriority w:val="39"/>
    <w:rsid w:val="002D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D1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6A235D"/>
    <w:pPr>
      <w:widowControl w:val="0"/>
      <w:autoSpaceDE w:val="0"/>
      <w:autoSpaceDN w:val="0"/>
      <w:spacing w:after="0" w:line="244" w:lineRule="exact"/>
      <w:ind w:left="20"/>
    </w:pPr>
    <w:rPr>
      <w:rFonts w:ascii="Adobe Clean" w:eastAsia="Adobe Clean" w:hAnsi="Adobe Clean" w:cs="Adobe Clean"/>
      <w:i/>
      <w:iCs/>
      <w:lang w:bidi="ar-SA"/>
    </w:rPr>
  </w:style>
  <w:style w:type="character" w:customStyle="1" w:styleId="TitleChar">
    <w:name w:val="Title Char"/>
    <w:basedOn w:val="DefaultParagraphFont"/>
    <w:link w:val="Title"/>
    <w:uiPriority w:val="10"/>
    <w:rsid w:val="006A235D"/>
    <w:rPr>
      <w:rFonts w:ascii="Adobe Clean" w:eastAsia="Adobe Clean" w:hAnsi="Adobe Clean" w:cs="Adobe Clean"/>
      <w:i/>
      <w:iCs/>
      <w:lang w:bidi="ar-SA"/>
    </w:rPr>
  </w:style>
  <w:style w:type="character" w:styleId="CommentReference">
    <w:name w:val="annotation reference"/>
    <w:basedOn w:val="DefaultParagraphFont"/>
    <w:uiPriority w:val="99"/>
    <w:semiHidden/>
    <w:unhideWhenUsed/>
    <w:rsid w:val="00C03736"/>
    <w:rPr>
      <w:sz w:val="16"/>
      <w:szCs w:val="16"/>
    </w:rPr>
  </w:style>
  <w:style w:type="paragraph" w:styleId="CommentText">
    <w:name w:val="annotation text"/>
    <w:basedOn w:val="Normal"/>
    <w:link w:val="CommentTextChar"/>
    <w:uiPriority w:val="99"/>
    <w:unhideWhenUsed/>
    <w:rsid w:val="00C03736"/>
    <w:pPr>
      <w:spacing w:line="240" w:lineRule="auto"/>
    </w:pPr>
    <w:rPr>
      <w:sz w:val="20"/>
      <w:szCs w:val="20"/>
    </w:rPr>
  </w:style>
  <w:style w:type="character" w:customStyle="1" w:styleId="CommentTextChar">
    <w:name w:val="Comment Text Char"/>
    <w:basedOn w:val="DefaultParagraphFont"/>
    <w:link w:val="CommentText"/>
    <w:uiPriority w:val="99"/>
    <w:rsid w:val="00C03736"/>
    <w:rPr>
      <w:sz w:val="20"/>
      <w:szCs w:val="20"/>
    </w:rPr>
  </w:style>
  <w:style w:type="paragraph" w:styleId="CommentSubject">
    <w:name w:val="annotation subject"/>
    <w:basedOn w:val="CommentText"/>
    <w:next w:val="CommentText"/>
    <w:link w:val="CommentSubjectChar"/>
    <w:uiPriority w:val="99"/>
    <w:semiHidden/>
    <w:unhideWhenUsed/>
    <w:rsid w:val="00C03736"/>
    <w:rPr>
      <w:b/>
      <w:bCs/>
    </w:rPr>
  </w:style>
  <w:style w:type="character" w:customStyle="1" w:styleId="CommentSubjectChar">
    <w:name w:val="Comment Subject Char"/>
    <w:basedOn w:val="CommentTextChar"/>
    <w:link w:val="CommentSubject"/>
    <w:uiPriority w:val="99"/>
    <w:semiHidden/>
    <w:rsid w:val="00C03736"/>
    <w:rPr>
      <w:b/>
      <w:bCs/>
      <w:sz w:val="20"/>
      <w:szCs w:val="20"/>
    </w:rPr>
  </w:style>
  <w:style w:type="character" w:customStyle="1" w:styleId="Heading2Char">
    <w:name w:val="Heading 2 Char"/>
    <w:basedOn w:val="DefaultParagraphFont"/>
    <w:link w:val="Heading2"/>
    <w:uiPriority w:val="9"/>
    <w:rsid w:val="00601FB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601FB1"/>
    <w:rPr>
      <w:rFonts w:eastAsiaTheme="majorEastAsia" w:cstheme="majorBidi"/>
      <w:color w:val="2E74B5" w:themeColor="accent1" w:themeShade="BF"/>
      <w:kern w:val="2"/>
      <w:sz w:val="28"/>
      <w:szCs w:val="28"/>
      <w:lang w:bidi="si-LK"/>
      <w14:ligatures w14:val="standardContextual"/>
    </w:rPr>
  </w:style>
  <w:style w:type="character" w:customStyle="1" w:styleId="Heading4Char">
    <w:name w:val="Heading 4 Char"/>
    <w:basedOn w:val="DefaultParagraphFont"/>
    <w:link w:val="Heading4"/>
    <w:uiPriority w:val="9"/>
    <w:semiHidden/>
    <w:rsid w:val="00601FB1"/>
    <w:rPr>
      <w:rFonts w:eastAsiaTheme="majorEastAsia" w:cstheme="majorBidi"/>
      <w:i/>
      <w:iCs/>
      <w:color w:val="2E74B5" w:themeColor="accent1" w:themeShade="BF"/>
      <w:kern w:val="2"/>
      <w:sz w:val="24"/>
      <w:szCs w:val="24"/>
      <w:lang w:bidi="si-LK"/>
      <w14:ligatures w14:val="standardContextual"/>
    </w:rPr>
  </w:style>
  <w:style w:type="character" w:customStyle="1" w:styleId="Heading5Char">
    <w:name w:val="Heading 5 Char"/>
    <w:basedOn w:val="DefaultParagraphFont"/>
    <w:link w:val="Heading5"/>
    <w:uiPriority w:val="9"/>
    <w:semiHidden/>
    <w:rsid w:val="00601FB1"/>
    <w:rPr>
      <w:rFonts w:eastAsiaTheme="majorEastAsia" w:cstheme="majorBidi"/>
      <w:color w:val="2E74B5" w:themeColor="accent1" w:themeShade="BF"/>
      <w:kern w:val="2"/>
      <w:sz w:val="24"/>
      <w:szCs w:val="24"/>
      <w:lang w:bidi="si-LK"/>
      <w14:ligatures w14:val="standardContextual"/>
    </w:rPr>
  </w:style>
  <w:style w:type="character" w:customStyle="1" w:styleId="Heading6Char">
    <w:name w:val="Heading 6 Char"/>
    <w:basedOn w:val="DefaultParagraphFont"/>
    <w:link w:val="Heading6"/>
    <w:uiPriority w:val="9"/>
    <w:semiHidden/>
    <w:rsid w:val="00601FB1"/>
    <w:rPr>
      <w:rFonts w:eastAsiaTheme="majorEastAsia" w:cstheme="majorBidi"/>
      <w:i/>
      <w:iCs/>
      <w:color w:val="595959" w:themeColor="text1" w:themeTint="A6"/>
      <w:kern w:val="2"/>
      <w:sz w:val="24"/>
      <w:szCs w:val="24"/>
      <w:lang w:bidi="si-LK"/>
      <w14:ligatures w14:val="standardContextual"/>
    </w:rPr>
  </w:style>
  <w:style w:type="character" w:customStyle="1" w:styleId="Heading7Char">
    <w:name w:val="Heading 7 Char"/>
    <w:basedOn w:val="DefaultParagraphFont"/>
    <w:link w:val="Heading7"/>
    <w:uiPriority w:val="9"/>
    <w:semiHidden/>
    <w:rsid w:val="00601FB1"/>
    <w:rPr>
      <w:rFonts w:eastAsiaTheme="majorEastAsia" w:cstheme="majorBidi"/>
      <w:color w:val="595959" w:themeColor="text1" w:themeTint="A6"/>
      <w:kern w:val="2"/>
      <w:sz w:val="24"/>
      <w:szCs w:val="24"/>
      <w:lang w:bidi="si-LK"/>
      <w14:ligatures w14:val="standardContextual"/>
    </w:rPr>
  </w:style>
  <w:style w:type="character" w:customStyle="1" w:styleId="Heading8Char">
    <w:name w:val="Heading 8 Char"/>
    <w:basedOn w:val="DefaultParagraphFont"/>
    <w:link w:val="Heading8"/>
    <w:uiPriority w:val="9"/>
    <w:semiHidden/>
    <w:rsid w:val="00601FB1"/>
    <w:rPr>
      <w:rFonts w:eastAsiaTheme="majorEastAsia" w:cstheme="majorBidi"/>
      <w:i/>
      <w:iCs/>
      <w:color w:val="272727" w:themeColor="text1" w:themeTint="D8"/>
      <w:kern w:val="2"/>
      <w:sz w:val="24"/>
      <w:szCs w:val="24"/>
      <w:lang w:bidi="si-LK"/>
      <w14:ligatures w14:val="standardContextual"/>
    </w:rPr>
  </w:style>
  <w:style w:type="character" w:customStyle="1" w:styleId="Heading9Char">
    <w:name w:val="Heading 9 Char"/>
    <w:basedOn w:val="DefaultParagraphFont"/>
    <w:link w:val="Heading9"/>
    <w:uiPriority w:val="9"/>
    <w:semiHidden/>
    <w:rsid w:val="00601FB1"/>
    <w:rPr>
      <w:rFonts w:eastAsiaTheme="majorEastAsia" w:cstheme="majorBidi"/>
      <w:color w:val="272727" w:themeColor="text1" w:themeTint="D8"/>
      <w:kern w:val="2"/>
      <w:sz w:val="24"/>
      <w:szCs w:val="24"/>
      <w:lang w:bidi="si-LK"/>
      <w14:ligatures w14:val="standardContextual"/>
    </w:rPr>
  </w:style>
  <w:style w:type="paragraph" w:styleId="Subtitle">
    <w:name w:val="Subtitle"/>
    <w:basedOn w:val="Normal"/>
    <w:next w:val="Normal"/>
    <w:link w:val="SubtitleChar"/>
    <w:uiPriority w:val="11"/>
    <w:qFormat/>
    <w:rsid w:val="00601FB1"/>
    <w:pPr>
      <w:numPr>
        <w:ilvl w:val="1"/>
      </w:numPr>
      <w:spacing w:line="278" w:lineRule="auto"/>
    </w:pPr>
    <w:rPr>
      <w:rFonts w:eastAsiaTheme="majorEastAsia" w:cstheme="majorBidi"/>
      <w:color w:val="595959" w:themeColor="text1" w:themeTint="A6"/>
      <w:spacing w:val="15"/>
      <w:kern w:val="2"/>
      <w:sz w:val="28"/>
      <w:szCs w:val="28"/>
      <w:lang w:bidi="si-LK"/>
      <w14:ligatures w14:val="standardContextual"/>
    </w:rPr>
  </w:style>
  <w:style w:type="character" w:customStyle="1" w:styleId="SubtitleChar">
    <w:name w:val="Subtitle Char"/>
    <w:basedOn w:val="DefaultParagraphFont"/>
    <w:link w:val="Subtitle"/>
    <w:uiPriority w:val="11"/>
    <w:rsid w:val="00601FB1"/>
    <w:rPr>
      <w:rFonts w:eastAsiaTheme="majorEastAsia" w:cstheme="majorBidi"/>
      <w:color w:val="595959" w:themeColor="text1" w:themeTint="A6"/>
      <w:spacing w:val="15"/>
      <w:kern w:val="2"/>
      <w:sz w:val="28"/>
      <w:szCs w:val="28"/>
      <w:lang w:bidi="si-LK"/>
      <w14:ligatures w14:val="standardContextual"/>
    </w:rPr>
  </w:style>
  <w:style w:type="paragraph" w:styleId="Quote">
    <w:name w:val="Quote"/>
    <w:basedOn w:val="Normal"/>
    <w:next w:val="Normal"/>
    <w:link w:val="QuoteChar"/>
    <w:uiPriority w:val="29"/>
    <w:qFormat/>
    <w:rsid w:val="00601FB1"/>
    <w:pPr>
      <w:spacing w:before="160" w:line="278" w:lineRule="auto"/>
      <w:jc w:val="center"/>
    </w:pPr>
    <w:rPr>
      <w:i/>
      <w:iCs/>
      <w:color w:val="404040" w:themeColor="text1" w:themeTint="BF"/>
      <w:kern w:val="2"/>
      <w:sz w:val="24"/>
      <w:szCs w:val="24"/>
      <w:lang w:bidi="si-LK"/>
      <w14:ligatures w14:val="standardContextual"/>
    </w:rPr>
  </w:style>
  <w:style w:type="character" w:customStyle="1" w:styleId="QuoteChar">
    <w:name w:val="Quote Char"/>
    <w:basedOn w:val="DefaultParagraphFont"/>
    <w:link w:val="Quote"/>
    <w:uiPriority w:val="29"/>
    <w:rsid w:val="00601FB1"/>
    <w:rPr>
      <w:i/>
      <w:iCs/>
      <w:color w:val="404040" w:themeColor="text1" w:themeTint="BF"/>
      <w:kern w:val="2"/>
      <w:sz w:val="24"/>
      <w:szCs w:val="24"/>
      <w:lang w:bidi="si-LK"/>
      <w14:ligatures w14:val="standardContextual"/>
    </w:rPr>
  </w:style>
  <w:style w:type="character" w:styleId="IntenseEmphasis">
    <w:name w:val="Intense Emphasis"/>
    <w:basedOn w:val="DefaultParagraphFont"/>
    <w:uiPriority w:val="21"/>
    <w:qFormat/>
    <w:rsid w:val="00601FB1"/>
    <w:rPr>
      <w:i/>
      <w:iCs/>
      <w:color w:val="2E74B5" w:themeColor="accent1" w:themeShade="BF"/>
    </w:rPr>
  </w:style>
  <w:style w:type="paragraph" w:styleId="IntenseQuote">
    <w:name w:val="Intense Quote"/>
    <w:basedOn w:val="Normal"/>
    <w:next w:val="Normal"/>
    <w:link w:val="IntenseQuoteChar"/>
    <w:uiPriority w:val="30"/>
    <w:qFormat/>
    <w:rsid w:val="00601FB1"/>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lang w:bidi="si-LK"/>
      <w14:ligatures w14:val="standardContextual"/>
    </w:rPr>
  </w:style>
  <w:style w:type="character" w:customStyle="1" w:styleId="IntenseQuoteChar">
    <w:name w:val="Intense Quote Char"/>
    <w:basedOn w:val="DefaultParagraphFont"/>
    <w:link w:val="IntenseQuote"/>
    <w:uiPriority w:val="30"/>
    <w:rsid w:val="00601FB1"/>
    <w:rPr>
      <w:i/>
      <w:iCs/>
      <w:color w:val="2E74B5" w:themeColor="accent1" w:themeShade="BF"/>
      <w:kern w:val="2"/>
      <w:sz w:val="24"/>
      <w:szCs w:val="24"/>
      <w:lang w:bidi="si-LK"/>
      <w14:ligatures w14:val="standardContextual"/>
    </w:rPr>
  </w:style>
  <w:style w:type="character" w:styleId="IntenseReference">
    <w:name w:val="Intense Reference"/>
    <w:basedOn w:val="DefaultParagraphFont"/>
    <w:uiPriority w:val="32"/>
    <w:qFormat/>
    <w:rsid w:val="00601FB1"/>
    <w:rPr>
      <w:b/>
      <w:bCs/>
      <w:smallCaps/>
      <w:color w:val="2E74B5" w:themeColor="accent1" w:themeShade="BF"/>
      <w:spacing w:val="5"/>
    </w:rPr>
  </w:style>
  <w:style w:type="paragraph" w:styleId="TOCHeading">
    <w:name w:val="TOC Heading"/>
    <w:basedOn w:val="Heading1"/>
    <w:next w:val="Normal"/>
    <w:uiPriority w:val="39"/>
    <w:unhideWhenUsed/>
    <w:qFormat/>
    <w:rsid w:val="00601FB1"/>
    <w:pPr>
      <w:keepNext/>
      <w:keepLines/>
      <w:widowControl/>
      <w:autoSpaceDE/>
      <w:autoSpaceDN/>
      <w:spacing w:before="240" w:line="259" w:lineRule="auto"/>
      <w:ind w:left="0" w:right="0"/>
      <w:jc w:val="left"/>
      <w:outlineLvl w:val="9"/>
    </w:pPr>
    <w:rPr>
      <w:rFonts w:asciiTheme="majorHAnsi" w:eastAsiaTheme="majorEastAsia" w:hAnsiTheme="majorHAnsi" w:cstheme="majorBidi"/>
      <w:b/>
      <w:color w:val="2E74B5" w:themeColor="accent1" w:themeShade="BF"/>
      <w:sz w:val="32"/>
      <w:szCs w:val="32"/>
      <w:u w:val="single"/>
    </w:rPr>
  </w:style>
  <w:style w:type="paragraph" w:styleId="TOC1">
    <w:name w:val="toc 1"/>
    <w:basedOn w:val="Normal"/>
    <w:next w:val="Normal"/>
    <w:autoRedefine/>
    <w:uiPriority w:val="39"/>
    <w:unhideWhenUsed/>
    <w:rsid w:val="00601FB1"/>
    <w:pPr>
      <w:spacing w:after="100" w:line="278" w:lineRule="auto"/>
    </w:pPr>
    <w:rPr>
      <w:kern w:val="2"/>
      <w:sz w:val="24"/>
      <w:szCs w:val="24"/>
      <w:lang w:bidi="si-LK"/>
      <w14:ligatures w14:val="standardContextual"/>
    </w:rPr>
  </w:style>
  <w:style w:type="character" w:styleId="Hyperlink">
    <w:name w:val="Hyperlink"/>
    <w:basedOn w:val="DefaultParagraphFont"/>
    <w:uiPriority w:val="99"/>
    <w:unhideWhenUsed/>
    <w:rsid w:val="00601FB1"/>
    <w:rPr>
      <w:color w:val="0563C1" w:themeColor="hyperlink"/>
      <w:u w:val="single"/>
    </w:rPr>
  </w:style>
  <w:style w:type="paragraph" w:styleId="TOC2">
    <w:name w:val="toc 2"/>
    <w:basedOn w:val="Normal"/>
    <w:next w:val="Normal"/>
    <w:autoRedefine/>
    <w:uiPriority w:val="39"/>
    <w:unhideWhenUsed/>
    <w:rsid w:val="00601FB1"/>
    <w:pPr>
      <w:spacing w:after="100" w:line="278" w:lineRule="auto"/>
      <w:ind w:left="240"/>
    </w:pPr>
    <w:rPr>
      <w:kern w:val="2"/>
      <w:sz w:val="24"/>
      <w:szCs w:val="24"/>
      <w:lang w:bidi="si-LK"/>
      <w14:ligatures w14:val="standardContextual"/>
    </w:rPr>
  </w:style>
  <w:style w:type="paragraph" w:styleId="NoSpacing">
    <w:name w:val="No Spacing"/>
    <w:link w:val="NoSpacingChar"/>
    <w:uiPriority w:val="1"/>
    <w:qFormat/>
    <w:rsid w:val="00601FB1"/>
    <w:pPr>
      <w:spacing w:after="0" w:line="240" w:lineRule="auto"/>
    </w:pPr>
    <w:rPr>
      <w:rFonts w:eastAsiaTheme="minorEastAsia"/>
      <w:lang w:bidi="ar-SA"/>
    </w:rPr>
  </w:style>
  <w:style w:type="character" w:customStyle="1" w:styleId="NoSpacingChar">
    <w:name w:val="No Spacing Char"/>
    <w:basedOn w:val="DefaultParagraphFont"/>
    <w:link w:val="NoSpacing"/>
    <w:uiPriority w:val="1"/>
    <w:rsid w:val="00601FB1"/>
    <w:rPr>
      <w:rFonts w:eastAsiaTheme="minorEastAsia"/>
      <w:lang w:bidi="ar-SA"/>
    </w:rPr>
  </w:style>
  <w:style w:type="paragraph" w:customStyle="1" w:styleId="Default">
    <w:name w:val="Default"/>
    <w:rsid w:val="00717531"/>
    <w:pPr>
      <w:autoSpaceDE w:val="0"/>
      <w:autoSpaceDN w:val="0"/>
      <w:adjustRightInd w:val="0"/>
      <w:spacing w:after="0" w:line="240" w:lineRule="auto"/>
    </w:pPr>
    <w:rPr>
      <w:rFonts w:ascii="Times New Roman" w:hAnsi="Times New Roman" w:cs="Times New Roman"/>
      <w:color w:val="000000"/>
      <w:sz w:val="24"/>
      <w:szCs w:val="24"/>
      <w:lang w:bidi="si-LK"/>
    </w:rPr>
  </w:style>
  <w:style w:type="paragraph" w:styleId="NormalWeb">
    <w:name w:val="Normal (Web)"/>
    <w:basedOn w:val="Normal"/>
    <w:uiPriority w:val="99"/>
    <w:unhideWhenUsed/>
    <w:rsid w:val="003370E5"/>
    <w:pPr>
      <w:spacing w:before="100" w:beforeAutospacing="1" w:after="100" w:afterAutospacing="1" w:line="240" w:lineRule="auto"/>
    </w:pPr>
    <w:rPr>
      <w:rFonts w:ascii="Times New Roman" w:eastAsia="Times New Roman" w:hAnsi="Times New Roman" w:cs="Times New Roman"/>
      <w:sz w:val="24"/>
      <w:szCs w:val="24"/>
      <w:lang w:bidi="si-LK"/>
    </w:rPr>
  </w:style>
  <w:style w:type="character" w:customStyle="1" w:styleId="font-semibold">
    <w:name w:val="font-semibold"/>
    <w:basedOn w:val="DefaultParagraphFont"/>
    <w:rsid w:val="003370E5"/>
  </w:style>
  <w:style w:type="character" w:customStyle="1" w:styleId="cf01">
    <w:name w:val="cf01"/>
    <w:basedOn w:val="DefaultParagraphFont"/>
    <w:rsid w:val="00715186"/>
    <w:rPr>
      <w:rFonts w:ascii="Segoe UI" w:hAnsi="Segoe UI" w:cs="Segoe UI" w:hint="default"/>
      <w:sz w:val="18"/>
      <w:szCs w:val="18"/>
    </w:rPr>
  </w:style>
  <w:style w:type="character" w:customStyle="1" w:styleId="cf11">
    <w:name w:val="cf11"/>
    <w:basedOn w:val="DefaultParagraphFont"/>
    <w:rsid w:val="00715186"/>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7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9B26D-AB79-407E-A79C-57BBB58B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Kishokumari</dc:creator>
  <cp:keywords/>
  <dc:description/>
  <cp:lastModifiedBy>Thushani</cp:lastModifiedBy>
  <cp:revision>2</cp:revision>
  <cp:lastPrinted>2026-03-17T06:20:00Z</cp:lastPrinted>
  <dcterms:created xsi:type="dcterms:W3CDTF">2026-06-10T10:05:00Z</dcterms:created>
  <dcterms:modified xsi:type="dcterms:W3CDTF">2026-06-10T10:05:00Z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b94c5b17-c67e-4c4e-96cf-a6b5542e4edc</vt:lpwstr>
  </property>
</Properties>
</file>