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4AA5" w14:textId="77777777" w:rsidR="0003473C" w:rsidRPr="00957923" w:rsidRDefault="0003473C" w:rsidP="00957923">
      <w:pPr>
        <w:pStyle w:val="ListParagraph"/>
        <w:spacing w:after="0" w:line="288" w:lineRule="auto"/>
        <w:jc w:val="center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கலந்தாய்வு ஆவணம்</w:t>
      </w:r>
    </w:p>
    <w:p w14:paraId="58D142E7" w14:textId="77777777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</w:p>
    <w:p w14:paraId="6F008323" w14:textId="19DB919C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 xml:space="preserve">மின் விநியோக </w:t>
      </w:r>
      <w:r w:rsidR="00A12D40"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அனுமதிப்பத்திரங்களுக்கான</w:t>
      </w: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 xml:space="preserve"> நுகர்வோர் குறைதீர்ப்பு மன்றம் (</w:t>
      </w:r>
      <w:r w:rsidRPr="00957923">
        <w:rPr>
          <w:rFonts w:ascii="Nirmala Text" w:hAnsi="Nirmala Text" w:cs="Nirmala Text"/>
          <w:b/>
          <w:bCs/>
          <w:sz w:val="18"/>
          <w:szCs w:val="18"/>
        </w:rPr>
        <w:t xml:space="preserve">GRF) </w:t>
      </w: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தொடர்பான வரைவு விதிகள்</w:t>
      </w:r>
    </w:p>
    <w:p w14:paraId="01B3D326" w14:textId="77777777" w:rsidR="0003473C" w:rsidRPr="00957923" w:rsidRDefault="0003473C" w:rsidP="00957923">
      <w:pPr>
        <w:pStyle w:val="ListParagraph"/>
        <w:spacing w:after="0" w:line="288" w:lineRule="auto"/>
        <w:jc w:val="center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மற்றும்</w:t>
      </w:r>
    </w:p>
    <w:p w14:paraId="7E7712F5" w14:textId="28D0153C" w:rsidR="0003473C" w:rsidRPr="00957923" w:rsidRDefault="0006233D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 xml:space="preserve">இலங்கை பொதுப் பயன்பாடுகள் </w:t>
      </w:r>
      <w:r w:rsidR="0003473C"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 xml:space="preserve">ஆணைக்குழுவின் </w:t>
      </w: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 xml:space="preserve">பிணக்கு </w:t>
      </w:r>
      <w:r w:rsidR="0003473C"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தீர்வு நடைமுறை தொடர்பான வரைவு ஒழுங்குமுறைகள்</w:t>
      </w:r>
    </w:p>
    <w:p w14:paraId="1030664D" w14:textId="77777777" w:rsidR="00A920A9" w:rsidRPr="00957923" w:rsidRDefault="00A920A9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</w:p>
    <w:p w14:paraId="08151CA3" w14:textId="24FC071F" w:rsidR="00A920A9" w:rsidRPr="00957923" w:rsidRDefault="0003473C" w:rsidP="00957923">
      <w:pPr>
        <w:pStyle w:val="ListParagraph"/>
        <w:numPr>
          <w:ilvl w:val="0"/>
          <w:numId w:val="26"/>
        </w:numPr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பின்னணி</w:t>
      </w:r>
    </w:p>
    <w:p w14:paraId="2751A018" w14:textId="54B5681F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>2024-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ஆம் ஆண்டின் </w:t>
      </w:r>
      <w:r w:rsidRPr="00957923">
        <w:rPr>
          <w:rFonts w:ascii="Nirmala Text" w:hAnsi="Nirmala Text" w:cs="Nirmala Text"/>
          <w:sz w:val="18"/>
          <w:szCs w:val="18"/>
        </w:rPr>
        <w:t>36-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ஆம் இலக்க இலங்கை மின்சாரச் சட்டத்தின் </w:t>
      </w:r>
      <w:r w:rsidRPr="00957923">
        <w:rPr>
          <w:rFonts w:ascii="Nirmala Text" w:hAnsi="Nirmala Text" w:cs="Nirmala Text"/>
          <w:sz w:val="18"/>
          <w:szCs w:val="18"/>
        </w:rPr>
        <w:t>25-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ஆம் பிரிவின் உட்பிரிவு (</w:t>
      </w:r>
      <w:r w:rsidRPr="00957923">
        <w:rPr>
          <w:rFonts w:ascii="Nirmala Text" w:hAnsi="Nirmala Text" w:cs="Nirmala Text"/>
          <w:sz w:val="18"/>
          <w:szCs w:val="18"/>
        </w:rPr>
        <w:t>c) (5)-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இன் படி</w:t>
      </w:r>
      <w:r w:rsidR="0006233D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மற்றும் அதனகத்துப்</w:t>
      </w:r>
      <w:r w:rsidRPr="00957923">
        <w:rPr>
          <w:rFonts w:ascii="Nirmala Text" w:hAnsi="Nirmala Text" w:cs="Nirmala Text"/>
          <w:sz w:val="18"/>
          <w:szCs w:val="18"/>
        </w:rPr>
        <w:t xml:space="preserve">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பின்னர் </w:t>
      </w:r>
      <w:r w:rsidRPr="00957923">
        <w:rPr>
          <w:rFonts w:ascii="Nirmala Text" w:hAnsi="Nirmala Text" w:cs="Nirmala Text"/>
          <w:sz w:val="18"/>
          <w:szCs w:val="18"/>
        </w:rPr>
        <w:t>2025-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ஆம் ஆண்டின் </w:t>
      </w:r>
      <w:r w:rsidRPr="00957923">
        <w:rPr>
          <w:rFonts w:ascii="Nirmala Text" w:hAnsi="Nirmala Text" w:cs="Nirmala Text"/>
          <w:sz w:val="18"/>
          <w:szCs w:val="18"/>
        </w:rPr>
        <w:t>14-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ஆம் இலக்க இலங்கை மின்சார (திருத்த) சட்டத்தால் திருத்தப்பட்டபடி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06233D" w:rsidRPr="00957923">
        <w:rPr>
          <w:rFonts w:ascii="Nirmala Text" w:hAnsi="Nirmala Text" w:cs="Nirmala Text"/>
          <w:sz w:val="18"/>
          <w:szCs w:val="18"/>
          <w:cs/>
          <w:lang w:bidi="ta-IN"/>
        </w:rPr>
        <w:t>இலங்கை பொதுப் பயன்பாடுகள்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ஆணைக்குழு (</w:t>
      </w:r>
      <w:r w:rsidRPr="00957923">
        <w:rPr>
          <w:rFonts w:ascii="Nirmala Text" w:hAnsi="Nirmala Text" w:cs="Nirmala Text"/>
          <w:sz w:val="18"/>
          <w:szCs w:val="18"/>
        </w:rPr>
        <w:t xml:space="preserve">PUCSL),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ஒரு ஒழுங்குபடுத்துநராக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நியமிக்கப்பட்ட </w:t>
      </w:r>
      <w:r w:rsidR="0045597B" w:rsidRPr="00957923">
        <w:rPr>
          <w:rFonts w:ascii="Nirmala Text" w:hAnsi="Nirmala Text" w:cs="Nirmala Text"/>
          <w:sz w:val="18"/>
          <w:szCs w:val="18"/>
          <w:cs/>
          <w:lang w:bidi="ta-IN"/>
        </w:rPr>
        <w:t>திகதி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யிலிருந்து ஆறு மாதங்களுக்குள் நுகர்வோரின் குறைகளைக் கையாள்வதற்கும் நிவர்த்தி செய்வதற்</w:t>
      </w:r>
      <w:r w:rsidR="0006233D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குமான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ஒரு தளத்தை வழங்குவதற்கும் ஒரு மன்றத்தை நிறுவி விதிகளை உருவாக்க வேண்டும்.</w:t>
      </w:r>
    </w:p>
    <w:p w14:paraId="01777B8F" w14:textId="77777777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3A94EAE9" w14:textId="358B9E1C" w:rsidR="0003473C" w:rsidRPr="00957923" w:rsidRDefault="0003473C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>2002-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ஆம் ஆண்டின் </w:t>
      </w:r>
      <w:r w:rsidRPr="00957923">
        <w:rPr>
          <w:rFonts w:ascii="Nirmala Text" w:hAnsi="Nirmala Text" w:cs="Nirmala Text"/>
          <w:sz w:val="18"/>
          <w:szCs w:val="18"/>
        </w:rPr>
        <w:t>35-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ஆம் இலக்க பொதுப் </w:t>
      </w:r>
      <w:r w:rsidR="00671168" w:rsidRPr="00957923">
        <w:rPr>
          <w:rFonts w:ascii="Nirmala Text" w:hAnsi="Nirmala Text" w:cs="Nirmala Text"/>
          <w:sz w:val="18"/>
          <w:szCs w:val="18"/>
          <w:cs/>
          <w:lang w:bidi="ta-IN"/>
        </w:rPr>
        <w:t>பயன்பாடுகள்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ஆணைக்குழு சட்டத்தின் </w:t>
      </w:r>
      <w:r w:rsidRPr="00957923">
        <w:rPr>
          <w:rFonts w:ascii="Nirmala Text" w:hAnsi="Nirmala Text" w:cs="Nirmala Text"/>
          <w:sz w:val="18"/>
          <w:szCs w:val="18"/>
        </w:rPr>
        <w:t>17-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ஆம் பிரிவின் உட்பிரிவு (</w:t>
      </w:r>
      <w:r w:rsidRPr="00957923">
        <w:rPr>
          <w:rFonts w:ascii="Nirmala Text" w:hAnsi="Nirmala Text" w:cs="Nirmala Text"/>
          <w:sz w:val="18"/>
          <w:szCs w:val="18"/>
        </w:rPr>
        <w:t>b)-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இன் கீழ்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பின்வருவனவற்றின் மீது பொதுமக்களிடமிருந்து கருத்துக்களை </w:t>
      </w:r>
      <w:r w:rsidR="00671168" w:rsidRPr="00957923">
        <w:rPr>
          <w:rFonts w:ascii="Nirmala Text" w:hAnsi="Nirmala Text" w:cs="Nirmala Text"/>
          <w:sz w:val="18"/>
          <w:szCs w:val="18"/>
          <w:cs/>
          <w:lang w:bidi="ta-IN"/>
        </w:rPr>
        <w:t>இலங்கை பொதுப் பயன்பாடுகள் ஆணைக்குழு (</w:t>
      </w:r>
      <w:r w:rsidRPr="00957923">
        <w:rPr>
          <w:rFonts w:ascii="Nirmala Text" w:hAnsi="Nirmala Text" w:cs="Nirmala Text"/>
          <w:sz w:val="18"/>
          <w:szCs w:val="18"/>
        </w:rPr>
        <w:t>PUCSL</w:t>
      </w:r>
      <w:r w:rsidR="00671168" w:rsidRPr="00957923">
        <w:rPr>
          <w:rFonts w:ascii="Nirmala Text" w:hAnsi="Nirmala Text" w:cs="Nirmala Text"/>
          <w:sz w:val="18"/>
          <w:szCs w:val="18"/>
          <w:cs/>
          <w:lang w:bidi="ta-IN"/>
        </w:rPr>
        <w:t>)</w:t>
      </w:r>
      <w:r w:rsidRPr="00957923">
        <w:rPr>
          <w:rFonts w:ascii="Nirmala Text" w:hAnsi="Nirmala Text" w:cs="Nirmala Text"/>
          <w:sz w:val="18"/>
          <w:szCs w:val="18"/>
        </w:rPr>
        <w:t xml:space="preserve">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வரவேற்கிறது:</w:t>
      </w:r>
    </w:p>
    <w:p w14:paraId="01001C98" w14:textId="358CEF92" w:rsidR="0003473C" w:rsidRPr="00957923" w:rsidRDefault="0003473C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>1) PUCSL-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ஆல் வெளியிடப்படவுள்ள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மின்சார நுகர்வோர் குறைகளுக்கான தீர்வு மன்றம் குறித்த வரைவு விதி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இந்த ஆவணத்தில் இணைப்பு </w:t>
      </w:r>
      <w:r w:rsidRPr="00957923">
        <w:rPr>
          <w:rFonts w:ascii="Nirmala Text" w:hAnsi="Nirmala Text" w:cs="Nirmala Text"/>
          <w:sz w:val="18"/>
          <w:szCs w:val="18"/>
        </w:rPr>
        <w:t xml:space="preserve">I </w:t>
      </w:r>
      <w:r w:rsidR="00B0637A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என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சேர்க்கப்பட்டுள்ளது.</w:t>
      </w:r>
    </w:p>
    <w:p w14:paraId="6B0E747D" w14:textId="4B8B2EBD" w:rsidR="0003473C" w:rsidRPr="00957923" w:rsidRDefault="0003473C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>2) PUCSL-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ஆல் </w:t>
      </w:r>
      <w:r w:rsidR="00B0637A" w:rsidRPr="00957923">
        <w:rPr>
          <w:rFonts w:ascii="Nirmala Text" w:hAnsi="Nirmala Text" w:cs="Nirmala Text"/>
          <w:sz w:val="18"/>
          <w:szCs w:val="18"/>
          <w:cs/>
          <w:lang w:bidi="ta-IN"/>
        </w:rPr>
        <w:t>பிணக்குகளை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தீர்ப்பதில் பின்பற்றப்பட வேண்டிய நடைமுறை மற்றும் செயல்முறையை வரையறுக்கவுள்ள வரைவு ஒழுங்குமுறை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இந்த ஆவணத்தில் இணைப்பு </w:t>
      </w:r>
      <w:r w:rsidRPr="00957923">
        <w:rPr>
          <w:rFonts w:ascii="Nirmala Text" w:hAnsi="Nirmala Text" w:cs="Nirmala Text"/>
          <w:sz w:val="18"/>
          <w:szCs w:val="18"/>
        </w:rPr>
        <w:t xml:space="preserve">II </w:t>
      </w:r>
      <w:r w:rsidR="00B0637A" w:rsidRPr="00957923">
        <w:rPr>
          <w:rFonts w:ascii="Nirmala Text" w:hAnsi="Nirmala Text" w:cs="Nirmala Text"/>
          <w:sz w:val="18"/>
          <w:szCs w:val="18"/>
          <w:cs/>
          <w:lang w:bidi="ta-IN"/>
        </w:rPr>
        <w:t>என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சேர்க்கப்பட்டுள்ளது.</w:t>
      </w:r>
    </w:p>
    <w:p w14:paraId="08678378" w14:textId="77777777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முழு கலந்தாய்வு ஆவணமும் பங்குதாரர்களின் கருத்துகளுக்காகத் திறக்கப்பட்டுள்ளது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குறிப்பாக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பின்வருவனவற்றின் மீது பங்குதாரர்களின் கருத்துகள் வரவேற்கப்படுகின்றன:</w:t>
      </w:r>
    </w:p>
    <w:p w14:paraId="062B52A9" w14:textId="77777777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470EDC7C" w14:textId="041B7F4C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•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குறைகளைத் </w:t>
      </w:r>
      <w:r w:rsidR="00B0637A" w:rsidRPr="00957923">
        <w:rPr>
          <w:rFonts w:ascii="Nirmala Text" w:hAnsi="Nirmala Text" w:cs="Nirmala Text"/>
          <w:sz w:val="18"/>
          <w:szCs w:val="18"/>
          <w:cs/>
          <w:lang w:bidi="ta-IN"/>
        </w:rPr>
        <w:t>பிணக்குகள்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கள் வரை தீர்க்கும் செயல்முறையின் வரிசைமுறை</w:t>
      </w:r>
    </w:p>
    <w:p w14:paraId="202D58A4" w14:textId="77777777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06AE4C05" w14:textId="77777777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•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சிக்கலின் தன்மைக்கு ஏற்ப உருவாகும் முன்மொழியப்பட்ட தீர்வு செயல்முறை.</w:t>
      </w:r>
    </w:p>
    <w:p w14:paraId="528ADBDB" w14:textId="1038F3F4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•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நேர்மை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வெளிப்படைத்தன்மை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நிலைத்தன்மை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சுதந்திரம் மற்றும் புறநிலைத்தன்மை ஆகிய ஒழுங்குமுறை சிறந்த நடைமுறைகளின் அடிப்படையில் ஆவணங்களில் கட்டமைக்கப்பட்டுள்ள செயல்முறைகளை மதிப்பிடுதல்.</w:t>
      </w:r>
    </w:p>
    <w:p w14:paraId="2BDA3047" w14:textId="40497CA1" w:rsidR="003B0505" w:rsidRPr="00957923" w:rsidRDefault="0003473C" w:rsidP="00957923">
      <w:pPr>
        <w:pStyle w:val="ListParagraph"/>
        <w:numPr>
          <w:ilvl w:val="0"/>
          <w:numId w:val="26"/>
        </w:numPr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முன்மொழியப்பட்ட தீர்வு வழிமுறை:</w:t>
      </w:r>
    </w:p>
    <w:p w14:paraId="50F7DF73" w14:textId="77777777" w:rsidR="003B0505" w:rsidRPr="00957923" w:rsidRDefault="003B050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280E0FD4" w14:textId="5214FA11" w:rsidR="0003473C" w:rsidRPr="00957923" w:rsidRDefault="0003473C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நுகர்வோர் குறைகளைத் தீர்ப்பதற்கு அந்தந்தப் </w:t>
      </w:r>
      <w:r w:rsidR="00671168" w:rsidRPr="00957923">
        <w:rPr>
          <w:rFonts w:ascii="Nirmala Text" w:hAnsi="Nirmala Text" w:cs="Nirmala Text"/>
          <w:sz w:val="18"/>
          <w:szCs w:val="18"/>
          <w:cs/>
          <w:lang w:bidi="ta-IN"/>
        </w:rPr>
        <w:t>பயன்பாடுகள்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ச் சேவை வழங்குநரே சிறந்த தரப்பாகும். நுகர்வோர் குறைகளைத் தீர்ப்பதற்கு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671168" w:rsidRPr="00957923">
        <w:rPr>
          <w:rFonts w:ascii="Nirmala Text" w:hAnsi="Nirmala Text" w:cs="Nirmala Text"/>
          <w:sz w:val="18"/>
          <w:szCs w:val="18"/>
          <w:cs/>
          <w:lang w:bidi="ta-IN"/>
        </w:rPr>
        <w:t>பயன்பாடுகள்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த் துறையிடம் ஏராளமான தகவல்களும் வழிமுறைகளும் உள்ளன. இருப்பினும்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671168" w:rsidRPr="00957923">
        <w:rPr>
          <w:rFonts w:ascii="Nirmala Text" w:hAnsi="Nirmala Text" w:cs="Nirmala Text"/>
          <w:sz w:val="18"/>
          <w:szCs w:val="18"/>
          <w:cs/>
          <w:lang w:bidi="ta-IN"/>
        </w:rPr>
        <w:t>பயன்பாடுகள்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ச் சேவைகளைப்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lastRenderedPageBreak/>
        <w:t>பொறுத்தவரை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நுகர்வோருக்குத் தேர்வு செய்வதற்கான வாய்ப்புகள் இல்லாததாலோ அல்லது மின்சார விநியோக அமைப்பில் நிலவும் ஏகபோகச் சூழலினாலோ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சேவை வழங்குநரைத் தேர்ந்தெடுக்கும் வாய்ப்பு நுகர்வோருக்குக் கிடைக்கும் வரை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671168" w:rsidRPr="00957923">
        <w:rPr>
          <w:rFonts w:ascii="Nirmala Text" w:hAnsi="Nirmala Text" w:cs="Nirmala Text"/>
          <w:sz w:val="18"/>
          <w:szCs w:val="18"/>
          <w:cs/>
          <w:lang w:bidi="ta-IN"/>
        </w:rPr>
        <w:t>பயன்பாடுகள்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ச் சேவை வழங்குநர்களுடன் பேரம் பேசுவதில் நுகர்வோர் ஓரளவு பாதகமான நிலையில் உள்ளனர். எனவே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இணைப்பு </w:t>
      </w:r>
      <w:r w:rsidRPr="00957923">
        <w:rPr>
          <w:rFonts w:ascii="Nirmala Text" w:hAnsi="Nirmala Text" w:cs="Nirmala Text"/>
          <w:sz w:val="18"/>
          <w:szCs w:val="18"/>
        </w:rPr>
        <w:t>I-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இல் குறிப்பிடப்பட்டுள்ளபடி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அந்தந்த விநியோக உரிமதாரரின் தலைமையில்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நுகர்வோர் தங்கள் குறைகளுக்கு ஒரு தீர்வைக் காண்பதற்கான ஒரு தளத்தை உருவாக்குவதே இந்தக் கலந்தாலோசனை ஆவணத்தின் நோக்கமாகும். ஒரு தீர்வைக் காணத் தவறினால்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இணைப்பு </w:t>
      </w:r>
      <w:r w:rsidRPr="00957923">
        <w:rPr>
          <w:rFonts w:ascii="Nirmala Text" w:hAnsi="Nirmala Text" w:cs="Nirmala Text"/>
          <w:sz w:val="18"/>
          <w:szCs w:val="18"/>
        </w:rPr>
        <w:t>II-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இல் கொடுக்கப்பட்டுள்ள பரிந்துரைக்கப்பட்ட நடைமுறையைப் பின்பற்றி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பிரிவு </w:t>
      </w:r>
      <w:r w:rsidRPr="00957923">
        <w:rPr>
          <w:rFonts w:ascii="Nirmala Text" w:hAnsi="Nirmala Text" w:cs="Nirmala Text"/>
          <w:sz w:val="18"/>
          <w:szCs w:val="18"/>
        </w:rPr>
        <w:t>46-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இன் கீழ் தகுதியுள்ள </w:t>
      </w:r>
      <w:r w:rsidR="00B0637A" w:rsidRPr="00957923">
        <w:rPr>
          <w:rFonts w:ascii="Nirmala Text" w:hAnsi="Nirmala Text" w:cs="Nirmala Text"/>
          <w:sz w:val="18"/>
          <w:szCs w:val="18"/>
          <w:cs/>
          <w:lang w:bidi="ta-IN"/>
        </w:rPr>
        <w:t>பிணக்குகள்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களைத் தீர்க்க </w:t>
      </w:r>
      <w:r w:rsidR="00B66ABE" w:rsidRPr="00957923">
        <w:rPr>
          <w:rFonts w:ascii="Nirmala Text" w:hAnsi="Nirmala Text" w:cs="Nirmala Text"/>
          <w:sz w:val="18"/>
          <w:szCs w:val="18"/>
          <w:cs/>
          <w:lang w:bidi="ta-IN"/>
        </w:rPr>
        <w:t>இலங்கை பொதுப் பயன்பாடுகள் ஆணைக்குழு (</w:t>
      </w:r>
      <w:r w:rsidRPr="00957923">
        <w:rPr>
          <w:rFonts w:ascii="Nirmala Text" w:hAnsi="Nirmala Text" w:cs="Nirmala Text"/>
          <w:sz w:val="18"/>
          <w:szCs w:val="18"/>
        </w:rPr>
        <w:t>PUCSL</w:t>
      </w:r>
      <w:r w:rsidR="00B66ABE" w:rsidRPr="00957923">
        <w:rPr>
          <w:rFonts w:ascii="Nirmala Text" w:hAnsi="Nirmala Text" w:cs="Nirmala Text"/>
          <w:sz w:val="18"/>
          <w:szCs w:val="18"/>
          <w:cs/>
          <w:lang w:bidi="ta-IN"/>
        </w:rPr>
        <w:t>)</w:t>
      </w:r>
      <w:r w:rsidRPr="00957923">
        <w:rPr>
          <w:rFonts w:ascii="Nirmala Text" w:hAnsi="Nirmala Text" w:cs="Nirmala Text"/>
          <w:sz w:val="18"/>
          <w:szCs w:val="18"/>
        </w:rPr>
        <w:t xml:space="preserve">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தலையிடும்.</w:t>
      </w:r>
    </w:p>
    <w:p w14:paraId="1D839E15" w14:textId="77777777" w:rsidR="009F76FF" w:rsidRPr="00957923" w:rsidRDefault="009F76FF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1993DE56" w14:textId="77777777" w:rsidR="00CE49C9" w:rsidRPr="00957923" w:rsidRDefault="00CE49C9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b/>
          <w:bCs/>
          <w:sz w:val="18"/>
          <w:szCs w:val="18"/>
        </w:rPr>
      </w:pPr>
    </w:p>
    <w:p w14:paraId="0A63A258" w14:textId="151CE15E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படி</w:t>
      </w:r>
      <w:r w:rsidR="00436A37"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முறை</w:t>
      </w: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 xml:space="preserve"> </w:t>
      </w:r>
      <w:r w:rsidRPr="00957923">
        <w:rPr>
          <w:rFonts w:ascii="Nirmala Text" w:hAnsi="Nirmala Text" w:cs="Nirmala Text"/>
          <w:b/>
          <w:bCs/>
          <w:sz w:val="18"/>
          <w:szCs w:val="18"/>
        </w:rPr>
        <w:t>I</w:t>
      </w:r>
    </w:p>
    <w:p w14:paraId="5BD4AF19" w14:textId="67762B01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நுகர்வோர்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, மின்சார சபையின்  </w:t>
      </w:r>
      <w:r w:rsidR="00B66ABE" w:rsidRPr="00957923">
        <w:rPr>
          <w:rFonts w:ascii="Nirmala Text" w:hAnsi="Nirmala Text" w:cs="Nirmala Text"/>
          <w:sz w:val="18"/>
          <w:szCs w:val="18"/>
          <w:cs/>
          <w:lang w:bidi="ta-IN"/>
        </w:rPr>
        <w:t>(</w:t>
      </w:r>
      <w:r w:rsidRPr="00957923">
        <w:rPr>
          <w:rFonts w:ascii="Nirmala Text" w:hAnsi="Nirmala Text" w:cs="Nirmala Text"/>
          <w:sz w:val="18"/>
          <w:szCs w:val="18"/>
        </w:rPr>
        <w:t>CEB</w:t>
      </w:r>
      <w:r w:rsidR="00436A37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)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உரிய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பகுதிப் பொறி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யியலா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ளர் அலுவலகத்திலும்</w:t>
      </w:r>
      <w:r w:rsidRPr="00957923">
        <w:rPr>
          <w:rFonts w:ascii="Nirmala Text" w:hAnsi="Nirmala Text" w:cs="Nirmala Text"/>
          <w:sz w:val="18"/>
          <w:szCs w:val="18"/>
        </w:rPr>
        <w:t>, LECO-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வைப் பொறுத்தவரை கிளை அலுவலகத்திலும் முறைப்படி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அளிக்கலாம். திட்டமிடப்படாத மின் தடை ஏற்பட்டால்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உங்கள் மின் விநியோகம் அமைந்துள்ள பகுதியைப் பொருட்படுத்தாமல்</w:t>
      </w:r>
      <w:r w:rsidRPr="00957923">
        <w:rPr>
          <w:rFonts w:ascii="Nirmala Text" w:hAnsi="Nirmala Text" w:cs="Nirmala Text"/>
          <w:sz w:val="18"/>
          <w:szCs w:val="18"/>
        </w:rPr>
        <w:t>,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மின்சார சபைக்</w:t>
      </w:r>
      <w:r w:rsidR="00DA7C38" w:rsidRPr="00957923">
        <w:rPr>
          <w:rFonts w:ascii="Nirmala Text" w:hAnsi="Nirmala Text" w:cs="Nirmala Text"/>
          <w:sz w:val="18"/>
          <w:szCs w:val="18"/>
        </w:rPr>
        <w:t xml:space="preserve">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(</w:t>
      </w:r>
      <w:r w:rsidR="00DA7C38" w:rsidRPr="00957923">
        <w:rPr>
          <w:rFonts w:ascii="Nirmala Text" w:hAnsi="Nirmala Text" w:cs="Nirmala Text"/>
          <w:sz w:val="18"/>
          <w:szCs w:val="18"/>
        </w:rPr>
        <w:t>CEB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) </w:t>
      </w:r>
      <w:r w:rsidRPr="00957923">
        <w:rPr>
          <w:rFonts w:ascii="Nirmala Text" w:hAnsi="Nirmala Text" w:cs="Nirmala Text"/>
          <w:sz w:val="18"/>
          <w:szCs w:val="18"/>
        </w:rPr>
        <w:t xml:space="preserve">1987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என்ற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24 மணிநேர அழைப்பு சேவைக்கும்</w:t>
      </w:r>
      <w:r w:rsidRPr="00957923">
        <w:rPr>
          <w:rFonts w:ascii="Nirmala Text" w:hAnsi="Nirmala Text" w:cs="Nirmala Text"/>
          <w:sz w:val="18"/>
          <w:szCs w:val="18"/>
        </w:rPr>
        <w:t>, LECO-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க்கு </w:t>
      </w:r>
      <w:r w:rsidRPr="00957923">
        <w:rPr>
          <w:rFonts w:ascii="Nirmala Text" w:hAnsi="Nirmala Text" w:cs="Nirmala Text"/>
          <w:sz w:val="18"/>
          <w:szCs w:val="18"/>
        </w:rPr>
        <w:t xml:space="preserve">1910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என்ற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24 மணிநேர அழைப்பு சேவைக்கு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அழைப்பதன் மூலமாகவோ அல்லது வாடிக்கையாளர் சேவைச் செயலி (</w:t>
      </w:r>
      <w:r w:rsidRPr="00957923">
        <w:rPr>
          <w:rFonts w:ascii="Nirmala Text" w:hAnsi="Nirmala Text" w:cs="Nirmala Text"/>
          <w:sz w:val="18"/>
          <w:szCs w:val="18"/>
        </w:rPr>
        <w:t xml:space="preserve">App)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மூலமாகவோ உங்கள்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முறைப்பாடுகளை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பதிவு செய்யலாம். மின் விநியோகத் தடை அல்லாத பிற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முறைப்பாடுகளுக்கு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கட்டண வாடிக்கையாளர் (நுகர்வோர் அல்ல) சேவை வழங்குநரின் அந்தந்தப் பகுதி அலுவலகத்திற்கோ அல்லது கிளைக்கோ எழுத்துப்பூர்வமாக ஒரு சமர்ப்பிப்பைச் செய்ய வேண்டும். ஒரு சேவை வழங்குநர் அத்தகைய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ப் பெற்றவுடன்</w:t>
      </w:r>
      <w:r w:rsidRPr="00957923">
        <w:rPr>
          <w:rFonts w:ascii="Nirmala Text" w:hAnsi="Nirmala Text" w:cs="Nirmala Text"/>
          <w:sz w:val="18"/>
          <w:szCs w:val="18"/>
        </w:rPr>
        <w:t xml:space="preserve">, 5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வேலை நாட்களுக்குள் நுகர்வோருக்கு ஒரு ஒப்புகை அனுப்பப்பட வேண்டும் மற்றும் </w:t>
      </w:r>
      <w:r w:rsidRPr="00957923">
        <w:rPr>
          <w:rFonts w:ascii="Nirmala Text" w:hAnsi="Nirmala Text" w:cs="Nirmala Text"/>
          <w:sz w:val="18"/>
          <w:szCs w:val="18"/>
        </w:rPr>
        <w:t xml:space="preserve">14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நாட்களுக்குள் சேவை வழங்குநரால் ஒரு தீர்வு வழங்கப்பட வேண்டும்.</w:t>
      </w:r>
    </w:p>
    <w:p w14:paraId="7204A0D4" w14:textId="77777777" w:rsidR="00957923" w:rsidRDefault="00957923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b/>
          <w:bCs/>
          <w:sz w:val="18"/>
          <w:szCs w:val="18"/>
          <w:lang w:bidi="ta-IN"/>
        </w:rPr>
      </w:pPr>
    </w:p>
    <w:p w14:paraId="6E10B5D5" w14:textId="77777777" w:rsidR="00957923" w:rsidRDefault="00957923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b/>
          <w:bCs/>
          <w:sz w:val="18"/>
          <w:szCs w:val="18"/>
          <w:lang w:bidi="ta-IN"/>
        </w:rPr>
      </w:pPr>
    </w:p>
    <w:p w14:paraId="574B23B3" w14:textId="121C962E" w:rsidR="0003473C" w:rsidRPr="00957923" w:rsidRDefault="0003473C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 xml:space="preserve">படி </w:t>
      </w:r>
      <w:r w:rsidRPr="00957923">
        <w:rPr>
          <w:rFonts w:ascii="Nirmala Text" w:hAnsi="Nirmala Text" w:cs="Nirmala Text"/>
          <w:b/>
          <w:bCs/>
          <w:sz w:val="18"/>
          <w:szCs w:val="18"/>
        </w:rPr>
        <w:t>II</w:t>
      </w:r>
    </w:p>
    <w:p w14:paraId="71A5D50D" w14:textId="78A57672" w:rsidR="00150FBB" w:rsidRPr="00957923" w:rsidRDefault="0003473C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  <w:lang w:bidi="ta-IN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குறிப்பிட்ட காலத்திற்குள் சேவை வழங்குநரிடமிருந்து நுகர்வோருக்குத் திருப்திகரமான தீர்வு கிடைக்கவில்லை என்றாலோ அல்லது சேவை வழங்குநர் அளித்த பதிலில் நுகர்வோர் திருப்தி அடையவில்லை என்றாலோ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நுகர்வோர் அதே சேவை வழங்குநரால் (விநியோக உரிமதாரர்கள்) நடத்தப்படும் குறைதீர்ப்பு மன்றத்தில் (</w:t>
      </w:r>
      <w:r w:rsidRPr="00957923">
        <w:rPr>
          <w:rFonts w:ascii="Nirmala Text" w:hAnsi="Nirmala Text" w:cs="Nirmala Text"/>
          <w:sz w:val="18"/>
          <w:szCs w:val="18"/>
        </w:rPr>
        <w:t xml:space="preserve">GRF)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அதனைச் சமர்ப்பிக்கலாம்/சமர்ப்பிப்பார். குறைதீர்ப்பு மன்றமாக (</w:t>
      </w:r>
      <w:r w:rsidRPr="00957923">
        <w:rPr>
          <w:rFonts w:ascii="Nirmala Text" w:hAnsi="Nirmala Text" w:cs="Nirmala Text"/>
          <w:sz w:val="18"/>
          <w:szCs w:val="18"/>
        </w:rPr>
        <w:t xml:space="preserve">GRF)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ஒரு தளத்தை நிறுவி வழங்குவதற்கான வரைவு விதி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இணைப்பு </w:t>
      </w:r>
      <w:r w:rsidRPr="00957923">
        <w:rPr>
          <w:rFonts w:ascii="Nirmala Text" w:hAnsi="Nirmala Text" w:cs="Nirmala Text"/>
          <w:sz w:val="18"/>
          <w:szCs w:val="18"/>
        </w:rPr>
        <w:t>I-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இல் கொடுக்கப்பட்டுள்ளது.</w:t>
      </w:r>
    </w:p>
    <w:p w14:paraId="7EBDED3E" w14:textId="77777777" w:rsidR="0003473C" w:rsidRPr="00957923" w:rsidRDefault="0003473C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0B740E8F" w14:textId="77777777" w:rsidR="00957923" w:rsidRDefault="00957923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b/>
          <w:bCs/>
          <w:sz w:val="18"/>
          <w:szCs w:val="18"/>
          <w:lang w:bidi="ta-IN"/>
        </w:rPr>
      </w:pPr>
    </w:p>
    <w:p w14:paraId="61439EBC" w14:textId="77777777" w:rsidR="00957923" w:rsidRDefault="00957923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b/>
          <w:bCs/>
          <w:sz w:val="18"/>
          <w:szCs w:val="18"/>
          <w:lang w:bidi="ta-IN"/>
        </w:rPr>
      </w:pPr>
    </w:p>
    <w:p w14:paraId="12977EA7" w14:textId="77777777" w:rsidR="00957923" w:rsidRDefault="00957923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b/>
          <w:bCs/>
          <w:sz w:val="18"/>
          <w:szCs w:val="18"/>
          <w:lang w:bidi="ta-IN"/>
        </w:rPr>
      </w:pPr>
    </w:p>
    <w:p w14:paraId="3AA7E027" w14:textId="520B02B7" w:rsidR="0003473C" w:rsidRPr="00957923" w:rsidRDefault="0003473C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 xml:space="preserve">படி </w:t>
      </w:r>
      <w:r w:rsidRPr="00957923">
        <w:rPr>
          <w:rFonts w:ascii="Nirmala Text" w:hAnsi="Nirmala Text" w:cs="Nirmala Text"/>
          <w:b/>
          <w:bCs/>
          <w:sz w:val="18"/>
          <w:szCs w:val="18"/>
        </w:rPr>
        <w:t>III.</w:t>
      </w:r>
    </w:p>
    <w:p w14:paraId="6F41F5AF" w14:textId="79AC0668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அ. குறைதீர்ப்பு மன்றத்திடமிருந்து (</w:t>
      </w:r>
      <w:r w:rsidRPr="00957923">
        <w:rPr>
          <w:rFonts w:ascii="Nirmala Text" w:hAnsi="Nirmala Text" w:cs="Nirmala Text"/>
          <w:sz w:val="18"/>
          <w:szCs w:val="18"/>
        </w:rPr>
        <w:t xml:space="preserve">GRF)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நுகர்வோர் திருப்திகரமான பதிலைப் பெறாத பட்சத்தில்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அதாவது அந்தக் குறை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/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ஒரு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பிணக்காக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மாறும் பட்சத்தில்.</w:t>
      </w:r>
    </w:p>
    <w:p w14:paraId="507B1DC7" w14:textId="77777777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1E324804" w14:textId="71C49E34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படி </w:t>
      </w:r>
      <w:r w:rsidRPr="00957923">
        <w:rPr>
          <w:rFonts w:ascii="Nirmala Text" w:hAnsi="Nirmala Text" w:cs="Nirmala Text"/>
          <w:sz w:val="18"/>
          <w:szCs w:val="18"/>
        </w:rPr>
        <w:t>II-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இல் உள்ள </w:t>
      </w:r>
      <w:r w:rsidR="00B0637A" w:rsidRPr="00957923">
        <w:rPr>
          <w:rFonts w:ascii="Nirmala Text" w:hAnsi="Nirmala Text" w:cs="Nirmala Text"/>
          <w:sz w:val="18"/>
          <w:szCs w:val="18"/>
          <w:cs/>
          <w:lang w:bidi="ta-IN"/>
        </w:rPr>
        <w:t>பிணக்குகள்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களைத் தரப்பினரால் தீர்க்க இயலாத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சந்தர்ப்பங்களில்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பாதிக்கப்பட்ட எந்தவொரு நபரும்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சர்ச்சைக்குரிய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விடயத்தை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ஒழுங்குமுறை ஆணையரால் விசாரிக்கப்பட்டுத் தீர்மானிக்கப்பட வேண்டும் என்று கோரி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உடனடியாக ஒழுங்குமுறை ஆணையருக்கு ஒரு எழுத்துப்பூர்வமான கோரிக்கையை அனுப்பலாம்.</w:t>
      </w:r>
    </w:p>
    <w:p w14:paraId="0A018A70" w14:textId="77777777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78289B03" w14:textId="64B71530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ஆ. மேலும்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மின்சார விநியோகம் அல்லது பயன்பாடு தொடர்பான ஏதேனும் </w:t>
      </w:r>
      <w:r w:rsidR="00B0637A" w:rsidRPr="00957923">
        <w:rPr>
          <w:rFonts w:ascii="Nirmala Text" w:hAnsi="Nirmala Text" w:cs="Nirmala Text"/>
          <w:sz w:val="18"/>
          <w:szCs w:val="18"/>
          <w:cs/>
          <w:lang w:bidi="ta-IN"/>
        </w:rPr>
        <w:t>பிணக்குகள்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பின்வருவனவற்றுக்கிடையே அல்லது தொடர்பாக எழும்போது:</w:t>
      </w:r>
    </w:p>
    <w:p w14:paraId="48CFC85C" w14:textId="77777777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ஒரு உரிமதாரருக்கும் கட்டண வாடிக்கையாளருக்கும்</w:t>
      </w:r>
    </w:p>
    <w:p w14:paraId="66465E71" w14:textId="77777777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ஒரு உரிமதாரருக்கும் மற்றொரு உரிமதாரருக்கும்</w:t>
      </w:r>
    </w:p>
    <w:p w14:paraId="34A1F9E8" w14:textId="77777777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ஒரு உரிமதாரருக்கும் பாதிக்கப்பட்ட வேறு எந்தவொரு தரப்பினருக்கும்</w:t>
      </w:r>
    </w:p>
    <w:p w14:paraId="44FCFF7D" w14:textId="77777777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மின்சார மீட்டர்களின் பயன்பாடு</w:t>
      </w:r>
    </w:p>
    <w:p w14:paraId="38E23FD1" w14:textId="77777777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கட்டணங்களைச் செலுத்துதல்</w:t>
      </w:r>
    </w:p>
    <w:p w14:paraId="5AB713DC" w14:textId="3745C57F" w:rsidR="0003473C" w:rsidRPr="00957923" w:rsidRDefault="0003473C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மேலே உள்ள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(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)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மற்றும்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(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வின் கீழ் ஒரு கோரிக்கையைப் பெற்றவுடன்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அந்தத்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பிணக்கை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நீதிமன்றம் அல்லது நடுவர் மன்றம் மூலம் தீர்மானிப்பதே மிகவும் பொருத்தமானது என்று ஒழுங்குமுறை </w:t>
      </w:r>
      <w:r w:rsidR="00F7575C" w:rsidRPr="00957923">
        <w:rPr>
          <w:rFonts w:ascii="Nirmala Text" w:hAnsi="Nirmala Text" w:cs="Nirmala Text"/>
          <w:sz w:val="18"/>
          <w:szCs w:val="18"/>
          <w:cs/>
          <w:lang w:bidi="ta-IN"/>
        </w:rPr>
        <w:t>ஆணைக்குழு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தீர்மானித்தால் தவிர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ஒழுங்குமுறை </w:t>
      </w:r>
      <w:r w:rsidR="00F7575C" w:rsidRPr="00957923">
        <w:rPr>
          <w:rFonts w:ascii="Nirmala Text" w:hAnsi="Nirmala Text" w:cs="Nirmala Text"/>
          <w:sz w:val="18"/>
          <w:szCs w:val="18"/>
          <w:cs/>
          <w:lang w:bidi="ta-IN"/>
        </w:rPr>
        <w:t>ஆணைக்குழு</w:t>
      </w:r>
      <w:r w:rsidR="00A54178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மத்தியஸ்தம் செய்து அந்தப்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பிணக்கை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த் தீர்த்து வைக்கும்.</w:t>
      </w:r>
    </w:p>
    <w:p w14:paraId="3C81BE15" w14:textId="77777777" w:rsidR="0003473C" w:rsidRPr="00957923" w:rsidRDefault="0003473C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554EFB27" w14:textId="0115B930" w:rsidR="0003473C" w:rsidRPr="00957923" w:rsidRDefault="0003473C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இந்தப் பிரிவின் கீழ் எந்தவொரு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பிணக்கை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யும் தீர்ப்பதில் பின்பற்றப்பட வேண்டிய நடைமுறைகளும் செயல்முறைகளும் ஒரு ஒழுங்குமுறையால் பரிந்துரைக்கப்படும்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மேலும் அதன் வரைவு ஒழுங்குமுறை இணைப்பு </w:t>
      </w:r>
      <w:r w:rsidRPr="00957923">
        <w:rPr>
          <w:rFonts w:ascii="Nirmala Text" w:hAnsi="Nirmala Text" w:cs="Nirmala Text"/>
          <w:sz w:val="18"/>
          <w:szCs w:val="18"/>
        </w:rPr>
        <w:t>II-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ஆக இணைக்கப்பட்டுள்ளது.</w:t>
      </w:r>
    </w:p>
    <w:p w14:paraId="6C1F439A" w14:textId="6EA9AFAC" w:rsidR="00BC6465" w:rsidRPr="00957923" w:rsidRDefault="005F4B32" w:rsidP="00957923">
      <w:pPr>
        <w:pStyle w:val="ListParagraph"/>
        <w:numPr>
          <w:ilvl w:val="0"/>
          <w:numId w:val="26"/>
        </w:numPr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குறை/சர்ச்சை தீர்வுக்கான பின்பற்ற வேண்டிய வழிமுறைகள்</w:t>
      </w:r>
    </w:p>
    <w:p w14:paraId="44CA0959" w14:textId="1BDFA694" w:rsidR="00BC6465" w:rsidRPr="00957923" w:rsidRDefault="00D229A3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5FA21" wp14:editId="5EA8C6B6">
                <wp:simplePos x="0" y="0"/>
                <wp:positionH relativeFrom="column">
                  <wp:posOffset>114300</wp:posOffset>
                </wp:positionH>
                <wp:positionV relativeFrom="paragraph">
                  <wp:posOffset>194310</wp:posOffset>
                </wp:positionV>
                <wp:extent cx="5490845" cy="7575550"/>
                <wp:effectExtent l="0" t="0" r="14605" b="25400"/>
                <wp:wrapNone/>
                <wp:docPr id="3664307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0845" cy="757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C1542" w14:textId="77777777" w:rsidR="0006233D" w:rsidRDefault="0006233D"/>
                          <w:p w14:paraId="05C2DC02" w14:textId="77777777" w:rsidR="0006233D" w:rsidRDefault="0006233D"/>
                          <w:p w14:paraId="0F0DDC23" w14:textId="77777777" w:rsidR="0006233D" w:rsidRDefault="0006233D"/>
                          <w:p w14:paraId="095B9CDB" w14:textId="77777777" w:rsidR="0006233D" w:rsidRDefault="0006233D"/>
                          <w:p w14:paraId="40E1DAE7" w14:textId="77777777" w:rsidR="0006233D" w:rsidRDefault="0006233D"/>
                          <w:p w14:paraId="1D912DC0" w14:textId="77777777" w:rsidR="0006233D" w:rsidRDefault="0006233D"/>
                          <w:p w14:paraId="50E193A1" w14:textId="77777777" w:rsidR="0006233D" w:rsidRDefault="0006233D"/>
                          <w:p w14:paraId="2F752097" w14:textId="77777777" w:rsidR="0006233D" w:rsidRDefault="0006233D"/>
                          <w:p w14:paraId="54614B7E" w14:textId="77777777" w:rsidR="0006233D" w:rsidRDefault="0006233D"/>
                          <w:p w14:paraId="3855067F" w14:textId="77777777" w:rsidR="0006233D" w:rsidRDefault="0006233D"/>
                          <w:p w14:paraId="3376A311" w14:textId="77777777" w:rsidR="0006233D" w:rsidRDefault="0006233D"/>
                          <w:p w14:paraId="5574468B" w14:textId="77777777" w:rsidR="0006233D" w:rsidRDefault="0006233D"/>
                          <w:p w14:paraId="2AD88171" w14:textId="77777777" w:rsidR="0006233D" w:rsidRDefault="000623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5FA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15.3pt;width:432.35pt;height:5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" fillcolor="white [3201]" strokeweight=".5pt">
                <v:textbox>
                  <w:txbxContent>
                    <w:p w14:paraId="37EC1542" w14:textId="77777777" w:rsidR="0006233D" w:rsidRDefault="0006233D"/>
                    <w:p w14:paraId="05C2DC02" w14:textId="77777777" w:rsidR="0006233D" w:rsidRDefault="0006233D"/>
                    <w:p w14:paraId="0F0DDC23" w14:textId="77777777" w:rsidR="0006233D" w:rsidRDefault="0006233D"/>
                    <w:p w14:paraId="095B9CDB" w14:textId="77777777" w:rsidR="0006233D" w:rsidRDefault="0006233D"/>
                    <w:p w14:paraId="40E1DAE7" w14:textId="77777777" w:rsidR="0006233D" w:rsidRDefault="0006233D"/>
                    <w:p w14:paraId="1D912DC0" w14:textId="77777777" w:rsidR="0006233D" w:rsidRDefault="0006233D"/>
                    <w:p w14:paraId="50E193A1" w14:textId="77777777" w:rsidR="0006233D" w:rsidRDefault="0006233D"/>
                    <w:p w14:paraId="2F752097" w14:textId="77777777" w:rsidR="0006233D" w:rsidRDefault="0006233D"/>
                    <w:p w14:paraId="54614B7E" w14:textId="77777777" w:rsidR="0006233D" w:rsidRDefault="0006233D"/>
                    <w:p w14:paraId="3855067F" w14:textId="77777777" w:rsidR="0006233D" w:rsidRDefault="0006233D"/>
                    <w:p w14:paraId="3376A311" w14:textId="77777777" w:rsidR="0006233D" w:rsidRDefault="0006233D"/>
                    <w:p w14:paraId="5574468B" w14:textId="77777777" w:rsidR="0006233D" w:rsidRDefault="0006233D"/>
                    <w:p w14:paraId="2AD88171" w14:textId="77777777" w:rsidR="0006233D" w:rsidRDefault="0006233D"/>
                  </w:txbxContent>
                </v:textbox>
              </v:shape>
            </w:pict>
          </mc:Fallback>
        </mc:AlternateContent>
      </w:r>
    </w:p>
    <w:p w14:paraId="3B447067" w14:textId="1CCA670A" w:rsidR="00BC6465" w:rsidRPr="00957923" w:rsidRDefault="002D1537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46489" wp14:editId="5BD69DA5">
                <wp:simplePos x="0" y="0"/>
                <wp:positionH relativeFrom="column">
                  <wp:posOffset>723900</wp:posOffset>
                </wp:positionH>
                <wp:positionV relativeFrom="paragraph">
                  <wp:posOffset>156209</wp:posOffset>
                </wp:positionV>
                <wp:extent cx="3448050" cy="733425"/>
                <wp:effectExtent l="0" t="0" r="19050" b="28575"/>
                <wp:wrapNone/>
                <wp:docPr id="17691228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070EF" w14:textId="3274352E" w:rsidR="0006233D" w:rsidRPr="005F4B32" w:rsidRDefault="0006233D" w:rsidP="00DB4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படி 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I: 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நுகர்வோர் தங்களது குறையை சம்பந்தப்பட்ட பகுதி பொறியாளர் அலுவலகம் 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– CEB 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மற்றும் கிளை அலுவலகம்-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LECO </w:t>
                            </w:r>
                            <w:r w:rsidR="00316ED6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ஆகியவற்றில் சமர்ப்பித்தல்</w:t>
                            </w:r>
                            <w:r w:rsidR="00D069B2">
                              <w:rPr>
                                <w:rFonts w:ascii="Times New Roman" w:hAnsi="Times New Roman" w:cs="Latha" w:hint="cs"/>
                                <w:sz w:val="16"/>
                                <w:szCs w:val="16"/>
                                <w:cs/>
                                <w:lang w:bidi="ta-I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46489" id="Text Box 2" o:spid="_x0000_s1027" type="#_x0000_t202" style="position:absolute;left:0;text-align:left;margin-left:57pt;margin-top:12.3pt;width:271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" fillcolor="white [3201]" strokeweight=".5pt">
                <v:textbox>
                  <w:txbxContent>
                    <w:p w14:paraId="2E4070EF" w14:textId="3274352E" w:rsidR="0006233D" w:rsidRPr="005F4B32" w:rsidRDefault="0006233D" w:rsidP="00DB4BE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படி 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I: 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நுகர்வோர் தங்களது குறையை சம்பந்தப்பட்ட பகுதி பொறியாளர் அலுவலகம் 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– CEB 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மற்றும் கிளை அலுவலகம்-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LECO </w:t>
                      </w:r>
                      <w:r w:rsidR="00316ED6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ஆகியவற்றில் சமர்ப்பித்தல்</w:t>
                      </w:r>
                      <w:r w:rsidR="00D069B2">
                        <w:rPr>
                          <w:rFonts w:ascii="Times New Roman" w:hAnsi="Times New Roman" w:cs="Latha" w:hint="cs"/>
                          <w:sz w:val="16"/>
                          <w:szCs w:val="16"/>
                          <w:cs/>
                          <w:lang w:bidi="ta-I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7AA7E9F" w14:textId="3C3B6CDB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382A200E" w14:textId="77777777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38185879" w14:textId="77777777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37EC6B80" w14:textId="492CB692" w:rsidR="00BC6465" w:rsidRPr="00957923" w:rsidRDefault="00C341D4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8001DC" wp14:editId="27EDC769">
                <wp:simplePos x="0" y="0"/>
                <wp:positionH relativeFrom="column">
                  <wp:posOffset>2254250</wp:posOffset>
                </wp:positionH>
                <wp:positionV relativeFrom="paragraph">
                  <wp:posOffset>119380</wp:posOffset>
                </wp:positionV>
                <wp:extent cx="6350" cy="241300"/>
                <wp:effectExtent l="76200" t="0" r="69850" b="63500"/>
                <wp:wrapNone/>
                <wp:docPr id="1259772305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71F0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77.5pt;margin-top:9.4pt;width:.5pt;height:1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" strokecolor="#156082 [3204]" strokeweight=".5pt">
                <v:stroke endarrow="block" joinstyle="miter"/>
              </v:shape>
            </w:pict>
          </mc:Fallback>
        </mc:AlternateContent>
      </w:r>
    </w:p>
    <w:p w14:paraId="00801B4A" w14:textId="06F2B066" w:rsidR="00BC6465" w:rsidRPr="00957923" w:rsidRDefault="005F4B32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DAD70" wp14:editId="5FBF3664">
                <wp:simplePos x="0" y="0"/>
                <wp:positionH relativeFrom="column">
                  <wp:posOffset>361950</wp:posOffset>
                </wp:positionH>
                <wp:positionV relativeFrom="paragraph">
                  <wp:posOffset>163830</wp:posOffset>
                </wp:positionV>
                <wp:extent cx="4933950" cy="1447800"/>
                <wp:effectExtent l="0" t="0" r="19050" b="19050"/>
                <wp:wrapNone/>
                <wp:docPr id="23627518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BE6F8" w14:textId="0BF4EB40" w:rsidR="0006233D" w:rsidRPr="005F4B32" w:rsidRDefault="0006233D" w:rsidP="00DB4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படி 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II: 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படி 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I-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இல் வழங்கப்பட்ட தீர்வினால் நுகர்வோர் திருப்தியடையவில்லை என்றாலோ அல்லது எந்தத் தீர்வையும் பெறவில்லை என்றாலோ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அதே குறையை இரு தரப்பினரில் எவரும் படி 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I-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க்கான ஆதாரங்களுடன் குறைதீர்ப்பு மன்றத்தில் (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GRF) 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சமர்ப்பிக்கலாம். 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GRF 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என்பது ஓய்வுபெற்ற நீதிபதியைத் தலைவராகக் கொண்ட மூன்று பேர் கொண்ட குழுவாகும்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இதில் உரிமதாரரிடமிருந்து ஒரு உறுப்பினரும்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PUCSL-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இலிருந்து ஒரு உறுப்பினரும் அல்லது 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PUCSL-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இன் நியமனதாரரும் அடங்குவர்.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DAD70" id="Text Box 4" o:spid="_x0000_s1028" type="#_x0000_t202" style="position:absolute;left:0;text-align:left;margin-left:28.5pt;margin-top:12.9pt;width:388.5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" fillcolor="white [3201]" strokeweight=".5pt">
                <v:textbox>
                  <w:txbxContent>
                    <w:p w14:paraId="38BBE6F8" w14:textId="0BF4EB40" w:rsidR="0006233D" w:rsidRPr="005F4B32" w:rsidRDefault="0006233D" w:rsidP="00DB4BE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படி 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II: 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படி 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I-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இல் வழங்கப்பட்ட தீர்வினால் நுகர்வோர் திருப்தியடையவில்லை என்றாலோ அல்லது எந்தத் தீர்வையும் பெறவில்லை என்றாலோ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அதே குறையை இரு தரப்பினரில் எவரும் படி 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I-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க்கான ஆதாரங்களுடன் குறைதீர்ப்பு மன்றத்தில் (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GRF) 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சமர்ப்பிக்கலாம். 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GRF 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என்பது ஓய்வுபெற்ற நீதிபதியைத் தலைவராகக் கொண்ட மூன்று பேர் கொண்ட குழுவாகும்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; 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இதில் உரிமதாரரிடமிருந்து ஒரு உறுப்பினரும்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PUCSL-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இலிருந்து ஒரு உறுப்பினரும் அல்லது 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PUCSL-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இன் நியமனதாரரும் அடங்குவர்.</w:t>
                      </w:r>
                    </w:p>
                  </w:txbxContent>
                </v:textbox>
              </v:shape>
            </w:pict>
          </mc:Fallback>
        </mc:AlternateContent>
      </w:r>
    </w:p>
    <w:p w14:paraId="176D598A" w14:textId="6619CDA2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71F807CE" w14:textId="0EAA3845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4E6B5A1B" w14:textId="0F01BCD2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6A9B3D24" w14:textId="2D69E39E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7B54B87E" w14:textId="374C8A86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5B279687" w14:textId="205174F9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178D1C4A" w14:textId="53C19541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0D0C1840" w14:textId="6822945C" w:rsidR="00BC6465" w:rsidRPr="00957923" w:rsidRDefault="00D229A3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8ED31" wp14:editId="6501ACF3">
                <wp:simplePos x="0" y="0"/>
                <wp:positionH relativeFrom="column">
                  <wp:posOffset>4000500</wp:posOffset>
                </wp:positionH>
                <wp:positionV relativeFrom="paragraph">
                  <wp:posOffset>174624</wp:posOffset>
                </wp:positionV>
                <wp:extent cx="1498600" cy="1019175"/>
                <wp:effectExtent l="0" t="0" r="25400" b="28575"/>
                <wp:wrapNone/>
                <wp:docPr id="51700931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36EF5" w14:textId="006D7EBF" w:rsidR="0006233D" w:rsidRPr="005F4B32" w:rsidRDefault="0006233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ஒரு உரிமதாரருக்கும் மற்றொரு உரிமதாரருக்கும் இடையிலான </w:t>
                            </w:r>
                            <w:r w:rsidR="00B0637A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பிணக்குகள்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கள்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ED31" id="Text Box 18" o:spid="_x0000_s1029" type="#_x0000_t202" style="position:absolute;left:0;text-align:left;margin-left:315pt;margin-top:13.75pt;width:118pt;height:8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sSPAIAAIQEAAAOAAAAZHJzL2Uyb0RvYy54bWysVE1v2zAMvQ/YfxB0X2ynS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" fillcolor="white [3201]" strokeweight=".5pt">
                <v:textbox>
                  <w:txbxContent>
                    <w:p w14:paraId="26C36EF5" w14:textId="006D7EBF" w:rsidR="0006233D" w:rsidRPr="005F4B32" w:rsidRDefault="0006233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ஒரு உரிமதாரருக்கும் மற்றொரு உரிமதாரருக்கும் இடையிலான </w:t>
                      </w:r>
                      <w:r w:rsidR="00B0637A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பிணக்குகள்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கள்</w:t>
                      </w:r>
                    </w:p>
                  </w:txbxContent>
                </v:textbox>
              </v:shape>
            </w:pict>
          </mc:Fallback>
        </mc:AlternateContent>
      </w: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DF1412" wp14:editId="700B87D8">
                <wp:simplePos x="0" y="0"/>
                <wp:positionH relativeFrom="column">
                  <wp:posOffset>2330450</wp:posOffset>
                </wp:positionH>
                <wp:positionV relativeFrom="paragraph">
                  <wp:posOffset>3810</wp:posOffset>
                </wp:positionV>
                <wp:extent cx="0" cy="165100"/>
                <wp:effectExtent l="76200" t="0" r="57150" b="63500"/>
                <wp:wrapNone/>
                <wp:docPr id="113621454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F990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83.5pt;margin-top:.3pt;width:0;height:1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53BF7EE6" w14:textId="42162F54" w:rsidR="00BC6465" w:rsidRPr="00957923" w:rsidRDefault="00D229A3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370B5" wp14:editId="7DBA23C6">
                <wp:simplePos x="0" y="0"/>
                <wp:positionH relativeFrom="column">
                  <wp:posOffset>254000</wp:posOffset>
                </wp:positionH>
                <wp:positionV relativeFrom="paragraph">
                  <wp:posOffset>7620</wp:posOffset>
                </wp:positionV>
                <wp:extent cx="3632200" cy="844550"/>
                <wp:effectExtent l="0" t="0" r="25400" b="12700"/>
                <wp:wrapNone/>
                <wp:docPr id="89457287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137A8" w14:textId="67A14EA7" w:rsidR="0006233D" w:rsidRPr="005F4B32" w:rsidRDefault="0006233D" w:rsidP="00C341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படி 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III: GRF-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இன் தீர்வினால் நுகர்வோர் திருப்தியடையவில்லை என்றாலோ அல்லது உரிமதாரருக்கு ஏதேனும் கருத்து வேறுபாடு இருந்தாலோ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அந்த விவகாரம் மின்சார விநியோகம் அல்லது பயன்பாடு தொடர்பானதாக இருக்கும்பட்சத்தில்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இரு தரப்பினரும் அதனை </w:t>
                            </w: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PUCSL-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இடம் சமர்ப்பிக்கலாம்.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70B5" id="Text Box 6" o:spid="_x0000_s1030" type="#_x0000_t202" style="position:absolute;left:0;text-align:left;margin-left:20pt;margin-top:.6pt;width:286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" fillcolor="white [3201]" strokeweight=".5pt">
                <v:textbox>
                  <w:txbxContent>
                    <w:p w14:paraId="644137A8" w14:textId="67A14EA7" w:rsidR="0006233D" w:rsidRPr="005F4B32" w:rsidRDefault="0006233D" w:rsidP="00C341D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படி 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III: GRF-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இன் தீர்வினால் நுகர்வோர் திருப்தியடையவில்லை என்றாலோ அல்லது உரிமதாரருக்கு ஏதேனும் கருத்து வேறுபாடு இருந்தாலோ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அந்த விவகாரம் மின்சார விநியோகம் அல்லது பயன்பாடு தொடர்பானதாக இருக்கும்பட்சத்தில்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இரு தரப்பினரும் அதனை </w:t>
                      </w: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PUCSL-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இடம் சமர்ப்பிக்கலாம்.</w:t>
                      </w:r>
                    </w:p>
                  </w:txbxContent>
                </v:textbox>
              </v:shape>
            </w:pict>
          </mc:Fallback>
        </mc:AlternateContent>
      </w:r>
    </w:p>
    <w:p w14:paraId="2683FA6A" w14:textId="3AF2E049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6942596B" w14:textId="1195E0BA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0F04CCC0" w14:textId="78CACFA9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2B0C5D47" w14:textId="14B44202" w:rsidR="00BC6465" w:rsidRPr="00957923" w:rsidRDefault="005F4B32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280AC8" wp14:editId="1067097F">
                <wp:simplePos x="0" y="0"/>
                <wp:positionH relativeFrom="column">
                  <wp:posOffset>4810125</wp:posOffset>
                </wp:positionH>
                <wp:positionV relativeFrom="paragraph">
                  <wp:posOffset>195580</wp:posOffset>
                </wp:positionV>
                <wp:extent cx="6350" cy="336550"/>
                <wp:effectExtent l="76200" t="0" r="69850" b="63500"/>
                <wp:wrapNone/>
                <wp:docPr id="151143778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DB9E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78.75pt;margin-top:15.4pt;width:.5pt;height:26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D229A3"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B5CA8" wp14:editId="6AA9EF4B">
                <wp:simplePos x="0" y="0"/>
                <wp:positionH relativeFrom="column">
                  <wp:posOffset>1910715</wp:posOffset>
                </wp:positionH>
                <wp:positionV relativeFrom="paragraph">
                  <wp:posOffset>105410</wp:posOffset>
                </wp:positionV>
                <wp:extent cx="0" cy="308225"/>
                <wp:effectExtent l="76200" t="0" r="57150" b="53975"/>
                <wp:wrapNone/>
                <wp:docPr id="87194468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33045" id="Straight Arrow Connector 7" o:spid="_x0000_s1026" type="#_x0000_t32" style="position:absolute;margin-left:150.45pt;margin-top:8.3pt;width:0;height:2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14:paraId="3D661FDF" w14:textId="0A9BC3D4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1464C506" w14:textId="2E750F12" w:rsidR="00BC6465" w:rsidRPr="00957923" w:rsidRDefault="009E53D9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24E557" wp14:editId="71F850A4">
                <wp:simplePos x="0" y="0"/>
                <wp:positionH relativeFrom="column">
                  <wp:posOffset>1981200</wp:posOffset>
                </wp:positionH>
                <wp:positionV relativeFrom="paragraph">
                  <wp:posOffset>92074</wp:posOffset>
                </wp:positionV>
                <wp:extent cx="2762250" cy="466725"/>
                <wp:effectExtent l="0" t="0" r="19050" b="28575"/>
                <wp:wrapNone/>
                <wp:docPr id="1020949577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3A510" w14:textId="63968FB0" w:rsidR="0006233D" w:rsidRPr="005F4B32" w:rsidRDefault="0006233D" w:rsidP="00D229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F4B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PUCSL 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இந்த விஷயத்தை ஒரு </w:t>
                            </w:r>
                            <w:r w:rsidR="00F7575C" w:rsidRPr="00F7575C">
                              <w:rPr>
                                <w:rFonts w:ascii="Times New Roman" w:eastAsia="Times New Roman" w:hAnsi="Times New Roman" w:cs="Latha" w:hint="cs"/>
                                <w:kern w:val="0"/>
                                <w:sz w:val="16"/>
                                <w:szCs w:val="16"/>
                                <w:cs/>
                                <w:lang w:bidi="ta-IN"/>
                                <w14:ligatures w14:val="none"/>
                              </w:rPr>
                              <w:t>பிணக்கி</w:t>
                            </w:r>
                            <w:r w:rsidR="00F7575C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ற்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க</w:t>
                            </w:r>
                            <w:r w:rsidR="00F7575C">
                              <w:rPr>
                                <w:rFonts w:ascii="Times New Roman" w:hAnsi="Times New Roman" w:cs="Latha" w:hint="cs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ாக</w:t>
                            </w:r>
                            <w:r w:rsidRPr="005F4B32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 அடையாளம் கண்டால்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4E557" id="Text Box 21" o:spid="_x0000_s1031" type="#_x0000_t202" style="position:absolute;left:0;text-align:left;margin-left:156pt;margin-top:7.25pt;width:217.5pt;height:36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" fillcolor="white [3201]" strokeweight=".5pt">
                <v:textbox>
                  <w:txbxContent>
                    <w:p w14:paraId="5113A510" w14:textId="63968FB0" w:rsidR="0006233D" w:rsidRPr="005F4B32" w:rsidRDefault="0006233D" w:rsidP="00D229A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F4B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PUCSL 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இந்த விஷயத்தை ஒரு </w:t>
                      </w:r>
                      <w:r w:rsidR="00F7575C" w:rsidRPr="00F7575C">
                        <w:rPr>
                          <w:rFonts w:ascii="Times New Roman" w:eastAsia="Times New Roman" w:hAnsi="Times New Roman" w:cs="Latha" w:hint="cs"/>
                          <w:kern w:val="0"/>
                          <w:sz w:val="16"/>
                          <w:szCs w:val="16"/>
                          <w:cs/>
                          <w:lang w:bidi="ta-IN"/>
                          <w14:ligatures w14:val="none"/>
                        </w:rPr>
                        <w:t>பிணக்கி</w:t>
                      </w:r>
                      <w:r w:rsidR="00F7575C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ற்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க</w:t>
                      </w:r>
                      <w:r w:rsidR="00F7575C">
                        <w:rPr>
                          <w:rFonts w:ascii="Times New Roman" w:hAnsi="Times New Roman" w:cs="Latha" w:hint="cs"/>
                          <w:sz w:val="16"/>
                          <w:szCs w:val="16"/>
                          <w:cs/>
                          <w:lang w:bidi="ta-IN"/>
                        </w:rPr>
                        <w:t>ாக</w:t>
                      </w:r>
                      <w:r w:rsidRPr="005F4B32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 அடையாளம் கண்டால்</w:t>
                      </w:r>
                    </w:p>
                  </w:txbxContent>
                </v:textbox>
              </v:shape>
            </w:pict>
          </mc:Fallback>
        </mc:AlternateContent>
      </w:r>
    </w:p>
    <w:p w14:paraId="5AF41751" w14:textId="6108CDCD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73E65181" w14:textId="49876F7D" w:rsidR="00BC6465" w:rsidRPr="00957923" w:rsidRDefault="00D229A3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CCDB5C" wp14:editId="1F8C2CE7">
                <wp:simplePos x="0" y="0"/>
                <wp:positionH relativeFrom="column">
                  <wp:posOffset>3238500</wp:posOffset>
                </wp:positionH>
                <wp:positionV relativeFrom="paragraph">
                  <wp:posOffset>97155</wp:posOffset>
                </wp:positionV>
                <wp:extent cx="0" cy="285750"/>
                <wp:effectExtent l="76200" t="0" r="57150" b="57150"/>
                <wp:wrapNone/>
                <wp:docPr id="617648768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9412A" id="Straight Arrow Connector 22" o:spid="_x0000_s1026" type="#_x0000_t32" style="position:absolute;margin-left:255pt;margin-top:7.65pt;width:0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3B4E1514" w14:textId="005149EA" w:rsidR="00BC6465" w:rsidRPr="00957923" w:rsidRDefault="00BC6465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17E82992" w14:textId="366FE8D4" w:rsidR="0062569C" w:rsidRPr="00957923" w:rsidRDefault="00792E2B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43E08F" wp14:editId="52AA97EA">
                <wp:simplePos x="0" y="0"/>
                <wp:positionH relativeFrom="column">
                  <wp:posOffset>4423025</wp:posOffset>
                </wp:positionH>
                <wp:positionV relativeFrom="paragraph">
                  <wp:posOffset>47967</wp:posOffset>
                </wp:positionV>
                <wp:extent cx="5137" cy="261991"/>
                <wp:effectExtent l="76200" t="0" r="71120" b="62230"/>
                <wp:wrapNone/>
                <wp:docPr id="1331389489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37" cy="2619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9F90A" id="Straight Arrow Connector 11" o:spid="_x0000_s1026" type="#_x0000_t32" style="position:absolute;margin-left:348.25pt;margin-top:3.8pt;width:.4pt;height:20.6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B6548" wp14:editId="2897A21F">
                <wp:simplePos x="0" y="0"/>
                <wp:positionH relativeFrom="column">
                  <wp:posOffset>1150706</wp:posOffset>
                </wp:positionH>
                <wp:positionV relativeFrom="paragraph">
                  <wp:posOffset>73653</wp:posOffset>
                </wp:positionV>
                <wp:extent cx="5137" cy="256854"/>
                <wp:effectExtent l="76200" t="0" r="71120" b="48260"/>
                <wp:wrapNone/>
                <wp:docPr id="214285509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" cy="2568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38FD7" id="Straight Arrow Connector 10" o:spid="_x0000_s1026" type="#_x0000_t32" style="position:absolute;margin-left:90.6pt;margin-top:5.8pt;width:.4pt;height:2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" strokecolor="#156082 [3204]" strokeweight=".5pt">
                <v:stroke endarrow="block" joinstyle="miter"/>
              </v:shape>
            </w:pict>
          </mc:Fallback>
        </mc:AlternateContent>
      </w: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D4A09" wp14:editId="39F0211D">
                <wp:simplePos x="0" y="0"/>
                <wp:positionH relativeFrom="column">
                  <wp:posOffset>1140430</wp:posOffset>
                </wp:positionH>
                <wp:positionV relativeFrom="paragraph">
                  <wp:posOffset>53105</wp:posOffset>
                </wp:positionV>
                <wp:extent cx="3277457" cy="15411"/>
                <wp:effectExtent l="0" t="0" r="37465" b="22860"/>
                <wp:wrapNone/>
                <wp:docPr id="199889407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7457" cy="15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9A309"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4.2pt" to="347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5C43C278" w14:textId="62DEAC0A" w:rsidR="0062569C" w:rsidRPr="00957923" w:rsidRDefault="00957923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9A842E" wp14:editId="13E53F02">
                <wp:simplePos x="0" y="0"/>
                <wp:positionH relativeFrom="column">
                  <wp:posOffset>2751455</wp:posOffset>
                </wp:positionH>
                <wp:positionV relativeFrom="paragraph">
                  <wp:posOffset>132080</wp:posOffset>
                </wp:positionV>
                <wp:extent cx="2673746" cy="1186665"/>
                <wp:effectExtent l="0" t="0" r="12700" b="13970"/>
                <wp:wrapNone/>
                <wp:docPr id="76886428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746" cy="11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EC5E4" w14:textId="16B1F1E0" w:rsidR="0006233D" w:rsidRPr="00042908" w:rsidRDefault="0006233D" w:rsidP="00792E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429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PUCSL-</w:t>
                            </w:r>
                            <w:r w:rsidRPr="00042908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இன் மத்தியஸ்தம். சம்பந்தப்பட்ட தரப்பினர் ஒரு தீர்வுக்கு வர வசதி செய்வதற்காக</w:t>
                            </w:r>
                            <w:r w:rsidRPr="000429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PUCSL </w:t>
                            </w:r>
                            <w:r w:rsidRPr="00042908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அதிகாரி தலைமையில் மூன்று பேர் கொண்ட குழு ஒன்று </w:t>
                            </w:r>
                            <w:r w:rsidRPr="000429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10 </w:t>
                            </w:r>
                            <w:r w:rsidRPr="00042908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வேலை நாட்களுக்குள் நியமிக்கப்படும்.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A842E" id="Text Box 12" o:spid="_x0000_s1032" type="#_x0000_t202" style="position:absolute;left:0;text-align:left;margin-left:216.65pt;margin-top:10.4pt;width:210.55pt;height:9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" fillcolor="white [3201]" strokeweight=".5pt">
                <v:textbox>
                  <w:txbxContent>
                    <w:p w14:paraId="366EC5E4" w14:textId="16B1F1E0" w:rsidR="0006233D" w:rsidRPr="00042908" w:rsidRDefault="0006233D" w:rsidP="00792E2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4290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PUCSL-</w:t>
                      </w:r>
                      <w:r w:rsidRPr="00042908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இன் மத்தியஸ்தம். சம்பந்தப்பட்ட தரப்பினர் ஒரு தீர்வுக்கு வர வசதி செய்வதற்காக</w:t>
                      </w:r>
                      <w:r w:rsidRPr="0004290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PUCSL </w:t>
                      </w:r>
                      <w:r w:rsidRPr="00042908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 xml:space="preserve">அதிகாரி தலைமையில் மூன்று பேர் கொண்ட குழு ஒன்று </w:t>
                      </w:r>
                      <w:r w:rsidRPr="0004290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10 </w:t>
                      </w:r>
                      <w:r w:rsidRPr="00042908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வேலை நாட்களுக்குள் நியமிக்கப்படும்.</w:t>
                      </w:r>
                    </w:p>
                  </w:txbxContent>
                </v:textbox>
              </v:shape>
            </w:pict>
          </mc:Fallback>
        </mc:AlternateContent>
      </w:r>
      <w:r w:rsidR="00792E2B"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AEA40" wp14:editId="7A6E33C0">
                <wp:simplePos x="0" y="0"/>
                <wp:positionH relativeFrom="column">
                  <wp:posOffset>361950</wp:posOffset>
                </wp:positionH>
                <wp:positionV relativeFrom="paragraph">
                  <wp:posOffset>166369</wp:posOffset>
                </wp:positionV>
                <wp:extent cx="2095500" cy="1038225"/>
                <wp:effectExtent l="0" t="0" r="19050" b="28575"/>
                <wp:wrapNone/>
                <wp:docPr id="189115550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71BBF" w14:textId="7A7CD36B" w:rsidR="0006233D" w:rsidRPr="00293919" w:rsidRDefault="0006233D" w:rsidP="00792E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93919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வழக்குத் தொடரலாமா அல்லது நடுவர் மன்றத் தீர்ப்புக்குச் செல்லலாமா என்ற முடிவு நுகர்வோரால் எடுக்கப்பட வேண்டும்.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AEA40" id="Text Box 9" o:spid="_x0000_s1033" type="#_x0000_t202" style="position:absolute;left:0;text-align:left;margin-left:28.5pt;margin-top:13.1pt;width:16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" fillcolor="white [3201]" strokeweight=".5pt">
                <v:textbox>
                  <w:txbxContent>
                    <w:p w14:paraId="03F71BBF" w14:textId="7A7CD36B" w:rsidR="0006233D" w:rsidRPr="00293919" w:rsidRDefault="0006233D" w:rsidP="00792E2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93919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வழக்குத் தொடரலாமா அல்லது நடுவர் மன்றத் தீர்ப்புக்குச் செல்லலாமா என்ற முடிவு நுகர்வோரால் எடுக்கப்பட வேண்டும்.</w:t>
                      </w:r>
                    </w:p>
                  </w:txbxContent>
                </v:textbox>
              </v:shape>
            </w:pict>
          </mc:Fallback>
        </mc:AlternateContent>
      </w:r>
    </w:p>
    <w:p w14:paraId="03849075" w14:textId="44AB18DD" w:rsidR="00A920A9" w:rsidRPr="00957923" w:rsidRDefault="00A920A9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64096521" w14:textId="6A178B12" w:rsidR="001043B4" w:rsidRPr="00957923" w:rsidRDefault="001043B4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6F768BFB" w14:textId="77777777" w:rsidR="001043B4" w:rsidRPr="00957923" w:rsidRDefault="001043B4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3AE6D183" w14:textId="6428741D" w:rsidR="001043B4" w:rsidRPr="00957923" w:rsidRDefault="001043B4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5D90C2B1" w14:textId="3DD9CCFA" w:rsidR="001043B4" w:rsidRPr="00957923" w:rsidRDefault="00791A3D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3CBED" wp14:editId="0420FE9D">
                <wp:simplePos x="0" y="0"/>
                <wp:positionH relativeFrom="column">
                  <wp:posOffset>1114368</wp:posOffset>
                </wp:positionH>
                <wp:positionV relativeFrom="paragraph">
                  <wp:posOffset>62394</wp:posOffset>
                </wp:positionV>
                <wp:extent cx="0" cy="303088"/>
                <wp:effectExtent l="76200" t="0" r="57150" b="59055"/>
                <wp:wrapNone/>
                <wp:docPr id="139947659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30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4C86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87.75pt;margin-top:4.9pt;width:0;height:23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</w:p>
    <w:p w14:paraId="69539144" w14:textId="25C1ACC7" w:rsidR="001043B4" w:rsidRPr="00957923" w:rsidRDefault="001043B4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76D90549" w14:textId="120E079E" w:rsidR="001043B4" w:rsidRPr="00957923" w:rsidRDefault="00957923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B1C92" wp14:editId="78E55453">
                <wp:simplePos x="0" y="0"/>
                <wp:positionH relativeFrom="column">
                  <wp:posOffset>756920</wp:posOffset>
                </wp:positionH>
                <wp:positionV relativeFrom="paragraph">
                  <wp:posOffset>38100</wp:posOffset>
                </wp:positionV>
                <wp:extent cx="1811547" cy="974785"/>
                <wp:effectExtent l="0" t="0" r="17780" b="15875"/>
                <wp:wrapNone/>
                <wp:docPr id="69973863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7" cy="97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DF342" w14:textId="20F12936" w:rsidR="0006233D" w:rsidRPr="00042908" w:rsidRDefault="0006233D" w:rsidP="00791A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42908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வழக்கின் மூலம் பெறப்பட்ட தீர்ப்பு அல்லது நடுவர் மன்றத்தின் மூலம் பெறப்பட்ட தீர்வு/தீர்வின்மை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1C92" id="Text Box 15" o:spid="_x0000_s1034" type="#_x0000_t202" style="position:absolute;left:0;text-align:left;margin-left:59.6pt;margin-top:3pt;width:142.65pt;height:7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" fillcolor="white [3201]" strokeweight=".5pt">
                <v:textbox>
                  <w:txbxContent>
                    <w:p w14:paraId="5ABDF342" w14:textId="20F12936" w:rsidR="0006233D" w:rsidRPr="00042908" w:rsidRDefault="0006233D" w:rsidP="00791A3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42908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வழக்கின் மூலம் பெறப்பட்ட தீர்ப்பு அல்லது நடுவர் மன்றத்தின் மூலம் பெறப்பட்ட தீர்வு/தீர்வின்மை</w:t>
                      </w:r>
                    </w:p>
                  </w:txbxContent>
                </v:textbox>
              </v:shape>
            </w:pict>
          </mc:Fallback>
        </mc:AlternateContent>
      </w:r>
      <w:r w:rsidR="00CD57A4"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4FD7BB" wp14:editId="4FBA739E">
                <wp:simplePos x="0" y="0"/>
                <wp:positionH relativeFrom="column">
                  <wp:posOffset>4171094</wp:posOffset>
                </wp:positionH>
                <wp:positionV relativeFrom="paragraph">
                  <wp:posOffset>102684</wp:posOffset>
                </wp:positionV>
                <wp:extent cx="5080" cy="210185"/>
                <wp:effectExtent l="76200" t="0" r="71120" b="56515"/>
                <wp:wrapNone/>
                <wp:docPr id="811921018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10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7F12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28.45pt;margin-top:8.1pt;width:.4pt;height:16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</w:p>
    <w:p w14:paraId="46037732" w14:textId="38A74760" w:rsidR="001043B4" w:rsidRPr="00957923" w:rsidRDefault="00791A3D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noProof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6A0997" wp14:editId="385F0F5A">
                <wp:simplePos x="0" y="0"/>
                <wp:positionH relativeFrom="column">
                  <wp:posOffset>3215640</wp:posOffset>
                </wp:positionH>
                <wp:positionV relativeFrom="paragraph">
                  <wp:posOffset>157002</wp:posOffset>
                </wp:positionV>
                <wp:extent cx="1946168" cy="559941"/>
                <wp:effectExtent l="0" t="0" r="16510" b="12065"/>
                <wp:wrapNone/>
                <wp:docPr id="117376601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168" cy="559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F2F66" w14:textId="5D6DB9D6" w:rsidR="0006233D" w:rsidRPr="00042908" w:rsidRDefault="0006233D" w:rsidP="00791A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42908">
                              <w:rPr>
                                <w:rFonts w:ascii="Times New Roman" w:hAnsi="Times New Roman" w:cs="Latha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தீர்வு அல்லது தீர்வு அல்லாத சான்றிதழ்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A0997" id="Text Box 16" o:spid="_x0000_s1035" type="#_x0000_t202" style="position:absolute;left:0;text-align:left;margin-left:253.2pt;margin-top:12.35pt;width:153.25pt;height:44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" fillcolor="white [3201]" strokeweight=".5pt">
                <v:textbox>
                  <w:txbxContent>
                    <w:p w14:paraId="048F2F66" w14:textId="5D6DB9D6" w:rsidR="0006233D" w:rsidRPr="00042908" w:rsidRDefault="0006233D" w:rsidP="00791A3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42908">
                        <w:rPr>
                          <w:rFonts w:ascii="Times New Roman" w:hAnsi="Times New Roman" w:cs="Latha"/>
                          <w:sz w:val="16"/>
                          <w:szCs w:val="16"/>
                          <w:cs/>
                          <w:lang w:bidi="ta-IN"/>
                        </w:rPr>
                        <w:t>தீர்வு அல்லது தீர்வு அல்லாத சான்றிதழ்</w:t>
                      </w:r>
                    </w:p>
                  </w:txbxContent>
                </v:textbox>
              </v:shape>
            </w:pict>
          </mc:Fallback>
        </mc:AlternateContent>
      </w:r>
    </w:p>
    <w:p w14:paraId="141CECAF" w14:textId="77777777" w:rsidR="007B02DD" w:rsidRPr="00957923" w:rsidRDefault="007B02DD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1E91A506" w14:textId="77777777" w:rsidR="00957923" w:rsidRDefault="00957923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  <w:lang w:bidi="ta-IN"/>
        </w:rPr>
      </w:pPr>
    </w:p>
    <w:p w14:paraId="189BA250" w14:textId="77777777" w:rsidR="00957923" w:rsidRDefault="00957923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  <w:lang w:bidi="ta-IN"/>
        </w:rPr>
      </w:pPr>
    </w:p>
    <w:p w14:paraId="7FEA4457" w14:textId="54749C43" w:rsidR="005375FA" w:rsidRPr="00957923" w:rsidRDefault="005375FA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இணைப்பு </w:t>
      </w:r>
      <w:r w:rsidRPr="00957923">
        <w:rPr>
          <w:rFonts w:ascii="Nirmala Text" w:hAnsi="Nirmala Text" w:cs="Nirmala Text"/>
          <w:sz w:val="18"/>
          <w:szCs w:val="18"/>
        </w:rPr>
        <w:t>I</w:t>
      </w:r>
    </w:p>
    <w:p w14:paraId="222984DC" w14:textId="594CB869" w:rsidR="00D55D31" w:rsidRPr="00957923" w:rsidRDefault="005375FA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  <w:lang w:bidi="ta-IN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மின்சாரத்திற்கான நுகர்வோர் குறைதீர்ப்பு மன்றம் குறித்த வரைவு விதிகள்</w:t>
      </w:r>
    </w:p>
    <w:p w14:paraId="0AE0584B" w14:textId="77777777" w:rsidR="005375FA" w:rsidRPr="00957923" w:rsidRDefault="005375FA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  <w:lang w:bidi="ta-IN"/>
        </w:rPr>
      </w:pPr>
    </w:p>
    <w:p w14:paraId="77AFF08B" w14:textId="71C0C206" w:rsidR="00D55D31" w:rsidRPr="00957923" w:rsidRDefault="005375FA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இலங்கை பொதுப் பயன்பாடுகள் ஆணைக்குழு</w:t>
      </w:r>
      <w:r w:rsidRPr="00957923">
        <w:rPr>
          <w:rFonts w:ascii="Nirmala Text" w:hAnsi="Nirmala Text" w:cs="Nirmala Text"/>
          <w:sz w:val="18"/>
          <w:szCs w:val="18"/>
        </w:rPr>
        <w:t>, 2024-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ஆம் ஆண்டின் </w:t>
      </w:r>
      <w:r w:rsidRPr="00957923">
        <w:rPr>
          <w:rFonts w:ascii="Nirmala Text" w:hAnsi="Nirmala Text" w:cs="Nirmala Text"/>
          <w:sz w:val="18"/>
          <w:szCs w:val="18"/>
        </w:rPr>
        <w:t>36-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ஆம் இலக்க இலங்கை மின்சாரச் சட்டத்தின் </w:t>
      </w:r>
      <w:r w:rsidRPr="00957923">
        <w:rPr>
          <w:rFonts w:ascii="Nirmala Text" w:hAnsi="Nirmala Text" w:cs="Nirmala Text"/>
          <w:sz w:val="18"/>
          <w:szCs w:val="18"/>
        </w:rPr>
        <w:t>25-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ஆம் பிரிவின் உட்பிரிவு (</w:t>
      </w:r>
      <w:r w:rsidRPr="00957923">
        <w:rPr>
          <w:rFonts w:ascii="Nirmala Text" w:hAnsi="Nirmala Text" w:cs="Nirmala Text"/>
          <w:sz w:val="18"/>
          <w:szCs w:val="18"/>
        </w:rPr>
        <w:t>5) (c)-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இன் படி தனக்கு வழங்கப்பட்ட அதிகாரங்களின் கீழ் இந்த விதியை வெளியிடுகிறது. நுகர்வோரின் நலன்களைப் பாதுகாக்கும் தேவையின் காரணமாகவும்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நுகர்வோர் குறைகளை உரிய நேரத்திலும் திறம்படவும் தீர்ப்பதற்கும்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அது தொடர்பான அல்லது அதனுடன் இணைந்த விடயங்களுக்காகவும் ஒரு மன்றத்தை நிறுவுவதற்காகவும் இது வெளியிடப்படுகிறது. இந்த மன்றம்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விசாரணைகளை நடத்துவதன் மூலமும் விநியோக உரிமதாரருக்கு வழிகாட்டுதல்களை வழங்குவதன் மூலமும் நுகர்வோர் குறைகள் மீது பணியாற்றுவதற்கான ஒரு தளமாக விளங்குகிறது.</w:t>
      </w:r>
    </w:p>
    <w:p w14:paraId="33ABEA66" w14:textId="0652635F" w:rsidR="00D55D31" w:rsidRPr="00957923" w:rsidRDefault="00D55D31" w:rsidP="00957923">
      <w:pPr>
        <w:pStyle w:val="ListParagraph"/>
        <w:spacing w:after="0" w:line="288" w:lineRule="auto"/>
        <w:ind w:left="0" w:firstLine="60"/>
        <w:jc w:val="both"/>
        <w:rPr>
          <w:rFonts w:ascii="Nirmala Text" w:hAnsi="Nirmala Text" w:cs="Nirmala Text"/>
          <w:sz w:val="18"/>
          <w:szCs w:val="18"/>
        </w:rPr>
      </w:pPr>
    </w:p>
    <w:p w14:paraId="1A2015D3" w14:textId="69431F5A" w:rsidR="00AF5FB0" w:rsidRPr="00957923" w:rsidRDefault="005375FA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இந்த விதியை </w:t>
      </w:r>
      <w:r w:rsidRPr="00957923">
        <w:rPr>
          <w:rFonts w:ascii="Nirmala Text" w:hAnsi="Nirmala Text" w:cs="Nirmala Text"/>
          <w:sz w:val="18"/>
          <w:szCs w:val="18"/>
        </w:rPr>
        <w:t>“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மின்சார நுகர்வோர் குறைதீர்ப்பு மன்ற (</w:t>
      </w:r>
      <w:r w:rsidRPr="00957923">
        <w:rPr>
          <w:rFonts w:ascii="Nirmala Text" w:hAnsi="Nirmala Text" w:cs="Nirmala Text"/>
          <w:sz w:val="18"/>
          <w:szCs w:val="18"/>
          <w:lang w:bidi="ta-IN"/>
        </w:rPr>
        <w:t>GRF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) விதி</w:t>
      </w:r>
      <w:r w:rsidRPr="00957923">
        <w:rPr>
          <w:rFonts w:ascii="Nirmala Text" w:hAnsi="Nirmala Text" w:cs="Nirmala Text"/>
          <w:sz w:val="18"/>
          <w:szCs w:val="18"/>
        </w:rPr>
        <w:t xml:space="preserve">”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என அழைக்கலாம்.</w:t>
      </w:r>
    </w:p>
    <w:p w14:paraId="5BF1F53A" w14:textId="77777777" w:rsidR="00AF5FB0" w:rsidRPr="00957923" w:rsidRDefault="00AF5FB0" w:rsidP="00957923">
      <w:pPr>
        <w:pStyle w:val="ListParagraph"/>
        <w:spacing w:after="0"/>
        <w:jc w:val="both"/>
        <w:rPr>
          <w:rFonts w:ascii="Nirmala Text" w:hAnsi="Nirmala Text" w:cs="Nirmala Text"/>
          <w:sz w:val="18"/>
          <w:szCs w:val="18"/>
        </w:rPr>
      </w:pPr>
    </w:p>
    <w:p w14:paraId="12D724CE" w14:textId="2B510A04" w:rsidR="00AF5FB0" w:rsidRPr="00957923" w:rsidRDefault="005375FA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மின் விநியோக உரிமதாரரின் அதிகார வரம்பிற்குள்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விலக்கு அளிக்கப்பட்ட தரப்பினர் மூலம் மின்சார சேவைகளைப் பெற்ற நுகர்வோர்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தமது குறைகளைத் தீர்வு காண்பதற்காக அந்தந்த அரசுப் பொறுப்பு முகமையிடம் (</w:t>
      </w:r>
      <w:r w:rsidRPr="00957923">
        <w:rPr>
          <w:rFonts w:ascii="Nirmala Text" w:hAnsi="Nirmala Text" w:cs="Nirmala Text"/>
          <w:sz w:val="18"/>
          <w:szCs w:val="18"/>
        </w:rPr>
        <w:t xml:space="preserve">GRF)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சமர்ப்பிக்கலாம்.</w:t>
      </w:r>
    </w:p>
    <w:p w14:paraId="62ABADE1" w14:textId="77777777" w:rsidR="00AF5FB0" w:rsidRPr="00957923" w:rsidRDefault="00AF5FB0" w:rsidP="00957923">
      <w:pPr>
        <w:pStyle w:val="ListParagraph"/>
        <w:spacing w:after="0"/>
        <w:jc w:val="both"/>
        <w:rPr>
          <w:rFonts w:ascii="Nirmala Text" w:hAnsi="Nirmala Text" w:cs="Nirmala Text"/>
          <w:sz w:val="18"/>
          <w:szCs w:val="18"/>
        </w:rPr>
      </w:pPr>
    </w:p>
    <w:p w14:paraId="44972135" w14:textId="514071D1" w:rsidR="00E531B0" w:rsidRPr="00957923" w:rsidRDefault="005375FA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இந்த விதி </w:t>
      </w:r>
      <w:proofErr w:type="spellStart"/>
      <w:r w:rsidRPr="00957923">
        <w:rPr>
          <w:rFonts w:ascii="Nirmala Text" w:hAnsi="Nirmala Text" w:cs="Nirmala Text"/>
          <w:sz w:val="18"/>
          <w:szCs w:val="18"/>
        </w:rPr>
        <w:t>xxxx</w:t>
      </w:r>
      <w:proofErr w:type="spellEnd"/>
      <w:r w:rsidRPr="00957923">
        <w:rPr>
          <w:rFonts w:ascii="Nirmala Text" w:hAnsi="Nirmala Text" w:cs="Nirmala Text"/>
          <w:sz w:val="18"/>
          <w:szCs w:val="18"/>
        </w:rPr>
        <w:t xml:space="preserve"> </w:t>
      </w:r>
      <w:r w:rsidR="0045597B" w:rsidRPr="00957923">
        <w:rPr>
          <w:rFonts w:ascii="Nirmala Text" w:hAnsi="Nirmala Text" w:cs="Nirmala Text"/>
          <w:sz w:val="18"/>
          <w:szCs w:val="18"/>
          <w:cs/>
          <w:lang w:bidi="ta-IN"/>
        </w:rPr>
        <w:t>திகதி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யில் நடைமுறைக்கு வரும். வேறு எந்தச் சட்டத்திலும் மின்சார நுகர்வோர் அல்லது உரிமதாரர்களுக்கு இருக்கக்கூடிய உரிமைகளுக்குப் பாதகமின்றி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இந்த விதி நுகர்வோர் மற்றும் உரிமதாரர்களுக்கு வழங்கப்படுகிறது.</w:t>
      </w:r>
    </w:p>
    <w:p w14:paraId="58B1647B" w14:textId="77777777" w:rsidR="00A76140" w:rsidRPr="00957923" w:rsidRDefault="00A76140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7CC189CD" w14:textId="29EDD430" w:rsidR="003960D2" w:rsidRPr="00957923" w:rsidRDefault="005375FA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சம்பந்தப்பட்ட மின்சார விநியோக உரிம (</w:t>
      </w:r>
      <w:r w:rsidRPr="00957923">
        <w:rPr>
          <w:rFonts w:ascii="Nirmala Text" w:hAnsi="Nirmala Text" w:cs="Nirmala Text"/>
          <w:sz w:val="18"/>
          <w:szCs w:val="18"/>
        </w:rPr>
        <w:t xml:space="preserve">EDL)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அலுவலகத்தின் மூலம் தீர்வு காண முடியாத பட்சத்தில் மட்டுமே குறைகள் மன்றத்திற்குப் பரிந்துரைக்கப்படும். </w:t>
      </w:r>
      <w:r w:rsidRPr="00957923">
        <w:rPr>
          <w:rFonts w:ascii="Nirmala Text" w:hAnsi="Nirmala Text" w:cs="Nirmala Text"/>
          <w:sz w:val="18"/>
          <w:szCs w:val="18"/>
        </w:rPr>
        <w:t xml:space="preserve">EDL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அலுவலகம் ஒரு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யோ அல்லது குறையையோ பெற்றவுடன்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நுகர்வோர்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ப் பதிவு செய்யப் பயன்படுத்திய அதே தகவல் தொடர்பு முறையைப் பயன்படுத்தி ஐந்து வேலை நாட்களுக்குள் ஒரு ஒப்புகை வழங்கப்படும். </w:t>
      </w:r>
      <w:r w:rsidRPr="00957923">
        <w:rPr>
          <w:rFonts w:ascii="Nirmala Text" w:hAnsi="Nirmala Text" w:cs="Nirmala Text"/>
          <w:sz w:val="18"/>
          <w:szCs w:val="18"/>
        </w:rPr>
        <w:t xml:space="preserve">EDL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அலுவலகம் </w:t>
      </w:r>
      <w:r w:rsidRPr="00957923">
        <w:rPr>
          <w:rFonts w:ascii="Nirmala Text" w:hAnsi="Nirmala Text" w:cs="Nirmala Text"/>
          <w:sz w:val="18"/>
          <w:szCs w:val="18"/>
        </w:rPr>
        <w:t xml:space="preserve">14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வேலை நாட்களுக்குள் சிக்கலைத் தீர்க்கலாம்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அல்லது கூடுதல் நேரம் தேவைப்பட்டால்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த் தீர்க்கத் தேவைப்படும் கூடுதல் நாட்கள் குறித்து நுகர்வோருக்குத் தெரிவிக்கப்படும். </w:t>
      </w:r>
      <w:r w:rsidRPr="00957923">
        <w:rPr>
          <w:rFonts w:ascii="Nirmala Text" w:hAnsi="Nirmala Text" w:cs="Nirmala Text"/>
          <w:sz w:val="18"/>
          <w:szCs w:val="18"/>
        </w:rPr>
        <w:t xml:space="preserve">14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வேலை நாட்கள் அல்லது நீட்டிக்கப்பட்ட காலக்கெடு முடிந்த பின்னரும்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தீர்வு எதுவும் வழங்கப்படவில்லை என்றாலோ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அல்லது பெறப்பட்ட தீர்வில் நுகர்வோர் திருப்தி அடையவில்லை என்றாலோ</w:t>
      </w:r>
      <w:r w:rsidRPr="00957923">
        <w:rPr>
          <w:rFonts w:ascii="Nirmala Text" w:hAnsi="Nirmala Text" w:cs="Nirmala Text"/>
          <w:sz w:val="18"/>
          <w:szCs w:val="18"/>
        </w:rPr>
        <w:t xml:space="preserve">, EDL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அலுவலகம் சிக்கலைத் தீர்க்க முயற்சிகள் மேற்கொண்டது என்பதை நிரூபிக்கும் ஆதாரங்களுடன்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நுகர்வோர் அல்லது </w:t>
      </w:r>
      <w:r w:rsidRPr="00957923">
        <w:rPr>
          <w:rFonts w:ascii="Nirmala Text" w:hAnsi="Nirmala Text" w:cs="Nirmala Text"/>
          <w:sz w:val="18"/>
          <w:szCs w:val="18"/>
        </w:rPr>
        <w:t xml:space="preserve">EDL,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அதே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அந்தந்தப் பகுதி விநியோக உரிமதாரரால் நடத்தப்படும் குறைதீர்ப்பு மன்றத்தில் சமர்ப்பிக்கலாம்.</w:t>
      </w:r>
    </w:p>
    <w:p w14:paraId="7943DBBC" w14:textId="77777777" w:rsidR="00C54EC8" w:rsidRPr="00957923" w:rsidRDefault="00C54EC8" w:rsidP="00957923">
      <w:pPr>
        <w:pStyle w:val="ListParagraph"/>
        <w:spacing w:after="0" w:line="288" w:lineRule="auto"/>
        <w:ind w:left="0"/>
        <w:jc w:val="both"/>
        <w:rPr>
          <w:rFonts w:ascii="Nirmala Text" w:hAnsi="Nirmala Text" w:cs="Nirmala Text"/>
          <w:sz w:val="18"/>
          <w:szCs w:val="18"/>
        </w:rPr>
      </w:pPr>
    </w:p>
    <w:p w14:paraId="47A1A5B2" w14:textId="122E0877" w:rsidR="00C54EC8" w:rsidRPr="00957923" w:rsidRDefault="005375FA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நிறுவுதல்:</w:t>
      </w:r>
    </w:p>
    <w:p w14:paraId="6F80422A" w14:textId="77777777" w:rsidR="007A1740" w:rsidRPr="00957923" w:rsidRDefault="007A1740" w:rsidP="00957923">
      <w:pPr>
        <w:pStyle w:val="ListParagraph"/>
        <w:spacing w:after="0"/>
        <w:jc w:val="both"/>
        <w:rPr>
          <w:rFonts w:ascii="Nirmala Text" w:hAnsi="Nirmala Text" w:cs="Nirmala Text"/>
          <w:b/>
          <w:bCs/>
          <w:sz w:val="18"/>
          <w:szCs w:val="18"/>
        </w:rPr>
      </w:pPr>
    </w:p>
    <w:p w14:paraId="41E84B05" w14:textId="53F70BA6" w:rsidR="005375FA" w:rsidRPr="00957923" w:rsidRDefault="00C318D5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lang w:bidi="ta-IN"/>
        </w:rPr>
        <w:t>a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. விநியோக உரிமதாரர்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ஆணைக்குழுவுடன் கலந்தாலோசித்து மன்றங்களின் எண்ணிக்கை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அவற்றின் இருப்பிடங்கள் மற்றும் அதிகார வரம்புப் பகுதிகளைத் தீர்மானிக்க வேண்டும். மன்றங்களின் எண்ணிக்கை மற்றும் அதிகார வரம்பைத் தீர்மானிக்கும்போது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​​விநியோக உரிமதாரர் பின்வருவனவற்றைக் கருத்தில் கொள்ள வேண்டும்:</w:t>
      </w:r>
    </w:p>
    <w:p w14:paraId="0792C374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2460FB4E" w14:textId="0FD48B42" w:rsidR="005375FA" w:rsidRPr="00957923" w:rsidRDefault="005375FA" w:rsidP="00957923">
      <w:pPr>
        <w:spacing w:after="0" w:line="288" w:lineRule="auto"/>
        <w:ind w:firstLine="360"/>
        <w:jc w:val="both"/>
        <w:rPr>
          <w:rFonts w:ascii="Nirmala Text" w:hAnsi="Nirmala Text" w:cs="Nirmala Text"/>
          <w:sz w:val="18"/>
          <w:szCs w:val="18"/>
          <w:lang w:bidi="ta-IN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•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விநியோக உரிமதாரரால் சேவை பெறும் நுகர்வோரின் எண்ணிக்கை.</w:t>
      </w:r>
    </w:p>
    <w:p w14:paraId="2E3E8F08" w14:textId="4530AF1C" w:rsidR="00FD686F" w:rsidRPr="00957923" w:rsidRDefault="00FD686F" w:rsidP="00957923">
      <w:pPr>
        <w:pStyle w:val="ListParagraph"/>
        <w:numPr>
          <w:ilvl w:val="0"/>
          <w:numId w:val="29"/>
        </w:num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மன்றங்களின் எண்ணிக்கையானது காலத்திற்கு காலம் முன்வைக்கப்படும் முறைப்பாடுகளின் தன்மையை நிவர்த்திசெய்ய </w:t>
      </w:r>
      <w:r w:rsidR="00153F6F" w:rsidRPr="00957923">
        <w:rPr>
          <w:rFonts w:ascii="Nirmala Text" w:hAnsi="Nirmala Text" w:cs="Nirmala Text"/>
          <w:sz w:val="18"/>
          <w:szCs w:val="18"/>
          <w:cs/>
          <w:lang w:bidi="ta-IN"/>
        </w:rPr>
        <w:t>உதவியாக அமையும்.</w:t>
      </w:r>
    </w:p>
    <w:p w14:paraId="3795A1B9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மன்றமானது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மன்றத்தின் தலைவர் உட்பட மூன்று உறுப்பினர்களைக் கொண்டிருக்கும். </w:t>
      </w:r>
      <w:r w:rsidRPr="00957923">
        <w:rPr>
          <w:rFonts w:ascii="Nirmala Text" w:hAnsi="Nirmala Text" w:cs="Nirmala Text"/>
          <w:sz w:val="18"/>
          <w:szCs w:val="18"/>
        </w:rPr>
        <w:t>10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ஆண்டுகளுக்கும் மேலான அனுபவம் கொண்ட ஓய்வுபெற்ற நீதிபதியிடமிருந்து நீதித்துறை சேவை ஆணையத்திடமிருந்து பரிந்துரைகளைப் பெற்ற பிறகு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உரிமதாரரால் தலைவர் நியமிக்கப்படுவார்.</w:t>
      </w:r>
    </w:p>
    <w:p w14:paraId="026A0D81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3994B26E" w14:textId="1F0E65CE" w:rsidR="005375FA" w:rsidRPr="00957923" w:rsidRDefault="00C318D5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lang w:bidi="ta-IN"/>
        </w:rPr>
        <w:t>c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. உரிமதாரர்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தனது அலுவலகத்தில் தற்போது பணியாற்றும் தனது நிர்வாகப் பணியாளர்களில் இருந்து ஒரு உறுப்பினரை நியமிப்பார்.</w:t>
      </w:r>
    </w:p>
    <w:p w14:paraId="188DF205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188A5BF2" w14:textId="78350234" w:rsidR="005375FA" w:rsidRPr="00957923" w:rsidRDefault="00C318D5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lang w:bidi="ta-IN"/>
        </w:rPr>
        <w:t>d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. </w:t>
      </w:r>
      <w:r w:rsidR="00F7575C" w:rsidRPr="00957923">
        <w:rPr>
          <w:rFonts w:ascii="Nirmala Text" w:hAnsi="Nirmala Text" w:cs="Nirmala Text"/>
          <w:sz w:val="18"/>
          <w:szCs w:val="18"/>
          <w:cs/>
          <w:lang w:bidi="ta-IN"/>
        </w:rPr>
        <w:t>ஆணைக்குழு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நுகர்வோர் விவகாரங்களில் அனுபவம் உள்ள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உதவி இயக்குநர் பதவிக்குக் குறையாத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தற்போது ஆணையத்தில் பணியாற்றும் ஒரு அதிகாரியையோ அல்லது அந்த நோக்கத்திற்காக ஆணையத்தால் பராமரிக்கப்படும் வெளிப்புற உறுப்பினர் குழுவிலிருந்து ஒருவரையோ ஒரு பார்வையாளராகப் பரிந்துரைக்கும்.</w:t>
      </w:r>
    </w:p>
    <w:p w14:paraId="0EF61A40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1259B9BB" w14:textId="67CF01AC" w:rsidR="005375FA" w:rsidRPr="00957923" w:rsidRDefault="00C318D5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lang w:bidi="ta-IN"/>
        </w:rPr>
        <w:t>e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. தலைவர் அல்லது ஒரு உறுப்பினர்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நியமனம் செய்யப்பட்ட நாளிலிருந்து ஐந்து (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5)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ஆண்டுகள் பதவியில் இருப்பார்.</w:t>
      </w:r>
    </w:p>
    <w:p w14:paraId="1737026B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287F8CF4" w14:textId="4BE35FC2" w:rsidR="005375FA" w:rsidRPr="00957923" w:rsidRDefault="00C318D5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  <w:lang w:bidi="ta-IN"/>
        </w:rPr>
      </w:pPr>
      <w:r w:rsidRPr="00957923">
        <w:rPr>
          <w:rFonts w:ascii="Nirmala Text" w:hAnsi="Nirmala Text" w:cs="Nirmala Text"/>
          <w:sz w:val="18"/>
          <w:szCs w:val="18"/>
          <w:lang w:bidi="ta-IN"/>
        </w:rPr>
        <w:t>f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. தலைவர் </w:t>
      </w:r>
      <w:r w:rsidR="005375FA" w:rsidRPr="00957923">
        <w:rPr>
          <w:rFonts w:ascii="Nirmala Text" w:hAnsi="Nirmala Text" w:cs="Nirmala Text"/>
          <w:sz w:val="18"/>
          <w:szCs w:val="18"/>
        </w:rPr>
        <w:t>65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வயதை அடைந்த பிறகு பதவியில் இருக்கமாட்டார்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மேலும் உரிமதாரர் அல்லது ஆணையத்தின் பணியில் இருக்கும் ஒரு உறுப்பினர்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அவர் உரிமதாரர் அல்லது ஆணையத்தின் சேவையில் இருக்கும் வரை பதவியில் இருப்பார். வெளி உறுப்பினர்கள் குழுவிலிருந்து ஆணையத்தால் நியமிக்கப்படும் உறுப்பினர்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பதவிக்காலம் முடியும் வரை பணியாற்றலாம்.</w:t>
      </w:r>
    </w:p>
    <w:p w14:paraId="11A491CB" w14:textId="074359BF" w:rsidR="005375FA" w:rsidRPr="00957923" w:rsidRDefault="00C318D5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lang w:bidi="ta-IN"/>
        </w:rPr>
        <w:t>g</w:t>
      </w:r>
      <w:r w:rsidR="00A61C9E" w:rsidRPr="00957923">
        <w:rPr>
          <w:rFonts w:ascii="Nirmala Text" w:hAnsi="Nirmala Text" w:cs="Nirmala Text"/>
          <w:sz w:val="18"/>
          <w:szCs w:val="18"/>
          <w:cs/>
          <w:lang w:bidi="ta-IN"/>
        </w:rPr>
        <w:t>.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தலைவர் முழுநேரமாகப் பணியாற்ற வேண்டும்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மற்ற உறுப்பினர்கள் தேவைக்கேற்ப மன்றத்தின் நடவடிக்கைகளிலும் பணிகளிலும் பங்கேற்க வேண்டும்.</w:t>
      </w:r>
    </w:p>
    <w:p w14:paraId="7179D0F1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6951903B" w14:textId="6F54568F" w:rsidR="005375FA" w:rsidRPr="00957923" w:rsidRDefault="00C318D5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lang w:bidi="ta-IN"/>
        </w:rPr>
        <w:t>h</w:t>
      </w:r>
      <w:r w:rsidR="00A61C9E" w:rsidRPr="00957923">
        <w:rPr>
          <w:rFonts w:ascii="Nirmala Text" w:hAnsi="Nirmala Text" w:cs="Nirmala Text"/>
          <w:sz w:val="18"/>
          <w:szCs w:val="18"/>
        </w:rPr>
        <w:t>.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பின்வரும் காரணங்களுக்காகத் தகுதியிழப்புக்கு உள்ளானால்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எந்தவொரு நபரும் தலைவராகவோ அல்லது உறுப்பினராகவோ நியமிக்கப்படவோ அல்லது தொடரப்படவோ கூடாது:</w:t>
      </w:r>
    </w:p>
    <w:p w14:paraId="791709D0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03E05D5D" w14:textId="5AFAC822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• </w:t>
      </w:r>
      <w:r w:rsidR="00FD7F01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முறிவடைந்தவர்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என அறிவிக்கப்பட்டிருத்தல்</w:t>
      </w:r>
      <w:r w:rsidRPr="00957923">
        <w:rPr>
          <w:rFonts w:ascii="Nirmala Text" w:hAnsi="Nirmala Text" w:cs="Nirmala Text"/>
          <w:sz w:val="18"/>
          <w:szCs w:val="18"/>
        </w:rPr>
        <w:t>;</w:t>
      </w:r>
    </w:p>
    <w:p w14:paraId="516A625F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794CA914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•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ஒரு குற்றத்திற்காகத் தண்டிக்கப்பட்டிருத்தல்</w:t>
      </w:r>
      <w:r w:rsidRPr="00957923">
        <w:rPr>
          <w:rFonts w:ascii="Nirmala Text" w:hAnsi="Nirmala Text" w:cs="Nirmala Text"/>
          <w:sz w:val="18"/>
          <w:szCs w:val="18"/>
        </w:rPr>
        <w:t>;</w:t>
      </w:r>
    </w:p>
    <w:p w14:paraId="0CFF6AEA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3DB55638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•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அத்தகைய உறுப்பினராகச் செயல்படுவதற்கு உடல் ரீதியாகவோ அல்லது மன ரீதியாகவோ இயலாதவராக மாறியிருத்தல்</w:t>
      </w:r>
      <w:r w:rsidRPr="00957923">
        <w:rPr>
          <w:rFonts w:ascii="Nirmala Text" w:hAnsi="Nirmala Text" w:cs="Nirmala Text"/>
          <w:sz w:val="18"/>
          <w:szCs w:val="18"/>
        </w:rPr>
        <w:t>;</w:t>
      </w:r>
    </w:p>
    <w:p w14:paraId="70B9798F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16794D46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•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ஒரு உறுப்பினராக அவரது செயல்பாட்டைப் பாதிக்கக்கூடிய நலன் முரண்பாடு அல்லது அத்தகைய நிதி அல்லது பிற நலன்களைப் பெற்றிருத்தல்</w:t>
      </w:r>
      <w:r w:rsidRPr="00957923">
        <w:rPr>
          <w:rFonts w:ascii="Nirmala Text" w:hAnsi="Nirmala Text" w:cs="Nirmala Text"/>
          <w:sz w:val="18"/>
          <w:szCs w:val="18"/>
        </w:rPr>
        <w:t>;</w:t>
      </w:r>
    </w:p>
    <w:p w14:paraId="469646AE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0E22494C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•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நிரூபிக்கப்பட்ட முறைகேட்டிற்குக் குற்றவாளியாக இருத்தல்.</w:t>
      </w:r>
    </w:p>
    <w:p w14:paraId="5462920B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64899AFE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0E0BEACD" w14:textId="65CCD1E2" w:rsidR="005375FA" w:rsidRPr="00957923" w:rsidRDefault="00C318D5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proofErr w:type="spellStart"/>
      <w:r w:rsidRPr="00957923">
        <w:rPr>
          <w:rFonts w:ascii="Nirmala Text" w:hAnsi="Nirmala Text" w:cs="Nirmala Text"/>
          <w:sz w:val="18"/>
          <w:szCs w:val="18"/>
          <w:lang w:bidi="ta-IN"/>
        </w:rPr>
        <w:t>i</w:t>
      </w:r>
      <w:proofErr w:type="spellEnd"/>
      <w:r w:rsidR="005375FA" w:rsidRPr="00957923">
        <w:rPr>
          <w:rFonts w:ascii="Nirmala Text" w:hAnsi="Nirmala Text" w:cs="Nirmala Text"/>
          <w:sz w:val="18"/>
          <w:szCs w:val="18"/>
        </w:rPr>
        <w:t xml:space="preserve">.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மேற்கூறிய தகுதியிழப்புகளில் ஏதேனும் ஒன்று ஏற்பட்டாலோ அல்லது கண்டறியப்பட்டாலோ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ஒரு தலைவர் அல்லது உறுப்பினர் உடனடியாகத் தனது பதவியிலிருந்து நீக்கப்படுவதற்குப் பொறுப்பாவார்.</w:t>
      </w:r>
    </w:p>
    <w:p w14:paraId="7A3B7CDB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5731DB36" w14:textId="016CF551" w:rsidR="005375FA" w:rsidRPr="00957923" w:rsidRDefault="00C318D5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lang w:bidi="ta-IN"/>
        </w:rPr>
        <w:t>j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.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உரிமதாரரால் அல்லது ஆணையத்தால் நியமிக்கப்பட்ட எந்தவொரு தலைவரும் அல்லது உறுப்பினரும்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உரிமதாரர் அல்லது ஆணையத்தின் ஊழியர்களுக்காக பரிந்துரைக்கப்பட்ட அதே நடைமுறையின்படி உரிமதாரர் ஒரு விசாரணையை நடத்தாத வரையில்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மேற்கூறிய காரணங்களில் ஏதேனும் ஒன்றின் பேரில் மன்றத்தின் அவரது/அவளது பதவியிலிருந்து நீக்கப்பட மாட்டார். அத்தகைய விசாரணையின் பேரில்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அந்தத் தலைவர் அல்லது உறுப்பினர் அத்தகைய காரணங்களில் ஏதேனும் ஒன்றின் பேரில் அவரது பதவியிலிருந்து நீக்கப்படுவதற்குத் தகுதியானவர் என்று கண்டறியப்பட்டால்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உரிமதாரர் அந்தத் தலைவரை நீக்குவதற்கான நடவடிக்கையை எடுக்க வேண்டும். ஆணையத்தால் பரிந்துரைக்கப்பட்ட உறுப்பினர்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ஆணையத்தின் ஊழியர்களுக்காக அல்லது வெளிப்புறமாக நியமிக்கப்பட்ட உறுப்பினர்களின் குழுவிற்காக பரிந்துரைக்கப்பட்ட நடைமுறையின்படி நடத்தப்படும் ஒரு விசாரணையின் பேரில்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மேற்கூறிய காரணங்களில் ஏதேனும் ஒன்றின் பேரில்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அவர் பதவியிலிருந்து அல்லது அந்தப் பதவியிலிருந்து நீக்கப்படுவதற்குத் தகுதியானவர் என்று கண்டறியப்பட்டால்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பதவியிலிருந்து நீக்கப்படுவார்.</w:t>
      </w:r>
    </w:p>
    <w:p w14:paraId="2EB397FC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3ADA7191" w14:textId="7C91D428" w:rsidR="005375FA" w:rsidRPr="00957923" w:rsidRDefault="00C318D5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lang w:bidi="ta-IN"/>
        </w:rPr>
        <w:t>k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.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மன்றத்தின் தலைவர் அல்லது உறுப்பினர் பதவியில் எதிர்காலத்தில் ஏற்படக்கூடிய எந்தவொரு காலி இடத்தையும் நிரப்புவதற்கான நடவடிக்கையை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அத்தகைய காலி இடம் ஏற்பட வாய்ப்புள்ளதற்கு குறைந்தது மூன்று (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3)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மாதங்களுக்கு முன்பே உரிமதாரர் தொடங்க வேண்டும். ஒரு உறுப்பினர் அல்லது தலைவரின் மரணம்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பதவி விலகல் அல்லது நீக்கம் காரணமாக மன்றத்தில் ஒரு காலி இடம் ஏற்படும் பட்சத்தில்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உரிமதாரர் அருகிலுள்ள மன்றத்தின் தலைவர் ஒருவரை தற்காலிகத் தலைவராக நியமித்து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அவ்வாறு ஏற்படும் காலி இடத்தை நிரப்புவதற்கான உடனடி நடவடிக்கைகளை எடுக்க வேண்டும்.</w:t>
      </w:r>
    </w:p>
    <w:p w14:paraId="6943AB67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5BF76B15" w14:textId="68228851" w:rsidR="005375FA" w:rsidRPr="00957923" w:rsidRDefault="00C318D5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lang w:bidi="ta-IN"/>
        </w:rPr>
        <w:t>l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.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தலைவருக்கான மதிப்பூதியம் உரிமதாரரால் நிர்ணயிக்கப்பட்டு ஏற்கப்படும். அத்தகைய மாதாந்திர மதிப்பூதியம்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தலைவரின் செயல்திறன் மதிப்பீட்டின் அடிப்படையில்</w:t>
      </w:r>
      <w:r w:rsidR="005375FA"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5375FA" w:rsidRPr="00957923">
        <w:rPr>
          <w:rFonts w:ascii="Nirmala Text" w:hAnsi="Nirmala Text" w:cs="Nirmala Text"/>
          <w:sz w:val="18"/>
          <w:szCs w:val="18"/>
          <w:cs/>
          <w:lang w:bidi="ta-IN"/>
        </w:rPr>
        <w:t>விநியோக உரிமதாரரின் பொதுவான நடைமுறைப்படி அதிகரிக்கப்படும்.</w:t>
      </w:r>
    </w:p>
    <w:p w14:paraId="03F6542D" w14:textId="1D44FFE9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color w:val="FF0000"/>
          <w:sz w:val="18"/>
          <w:szCs w:val="18"/>
          <w:highlight w:val="yellow"/>
        </w:rPr>
        <w:t>o</w:t>
      </w:r>
      <w:r w:rsidRPr="00957923">
        <w:rPr>
          <w:rFonts w:ascii="Nirmala Text" w:hAnsi="Nirmala Text" w:cs="Nirmala Text"/>
          <w:sz w:val="18"/>
          <w:szCs w:val="18"/>
          <w:highlight w:val="yellow"/>
        </w:rPr>
        <w:t xml:space="preserve">. </w:t>
      </w:r>
      <w:r w:rsidRPr="00957923">
        <w:rPr>
          <w:rFonts w:ascii="Nirmala Text" w:hAnsi="Nirmala Text" w:cs="Nirmala Text"/>
          <w:sz w:val="18"/>
          <w:szCs w:val="18"/>
          <w:highlight w:val="yellow"/>
          <w:cs/>
          <w:lang w:bidi="ta-IN"/>
        </w:rPr>
        <w:t>கடைகள்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மற்றும் அலுவலகங்கள் சட்டத்தின்படி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தலைவர் ஆண்டுக்கு </w:t>
      </w:r>
      <w:r w:rsidRPr="00957923">
        <w:rPr>
          <w:rFonts w:ascii="Nirmala Text" w:hAnsi="Nirmala Text" w:cs="Nirmala Text"/>
          <w:sz w:val="18"/>
          <w:szCs w:val="18"/>
        </w:rPr>
        <w:t>07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தற்செயல் விடுப்புகளுக்கும் </w:t>
      </w:r>
      <w:r w:rsidRPr="00957923">
        <w:rPr>
          <w:rFonts w:ascii="Nirmala Text" w:hAnsi="Nirmala Text" w:cs="Nirmala Text"/>
          <w:sz w:val="18"/>
          <w:szCs w:val="18"/>
        </w:rPr>
        <w:t>12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ஆண்டு விடுப்புகளுக்கும் தகுதியுடையவர் ஆவார். விடுப்பு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உரிமதாரரின் வணிகப் பிரிவு துணைப் பொது மேலாளரால் (</w:t>
      </w:r>
      <w:r w:rsidRPr="00957923">
        <w:rPr>
          <w:rFonts w:ascii="Nirmala Text" w:hAnsi="Nirmala Text" w:cs="Nirmala Text"/>
          <w:sz w:val="18"/>
          <w:szCs w:val="18"/>
        </w:rPr>
        <w:t xml:space="preserve">DGM- Commercial)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அங்கீகரிக்கப்பட வேண்டும்.</w:t>
      </w:r>
    </w:p>
    <w:p w14:paraId="2E4B40E2" w14:textId="1C07EBDC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  <w:lang w:bidi="ta-IN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p.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உரிமதாரரால் நியமிக்கப்பட்ட உறுப்பினர்களும்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ஆணையத்தால் நியமிக்கப்பட்ட உறுப்பினர்களும்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அந்தந்த நிறுவனத்தால் தீர்மானிக்கப்பட்ட தத்தமது தகுதியின் அடிப்படையில்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மன்றத்தின் நடவடிக்கைகள் மற்றும் பணிகளில் பங்கேற்கும் ஒவ்வொரு நாளுக்கும் தினப்படி/வாழ்வாதார ஊதியத்திற்குத் தகுதியுடையவர்கள் ஆவர்.</w:t>
      </w:r>
    </w:p>
    <w:p w14:paraId="51EDE9B7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கே. உரிமதாரரால் நியமிக்கப்பட்ட தலைவரும் உறுப்பினரும்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உரிமதாரரால் வழங்கப்படும் போக்குவரத்து வசதிக்கு உரிமையுடையவர்கள் ஆவர்</w:t>
      </w:r>
      <w:r w:rsidRPr="00957923">
        <w:rPr>
          <w:rFonts w:ascii="Nirmala Text" w:hAnsi="Nirmala Text" w:cs="Nirmala Text"/>
          <w:sz w:val="18"/>
          <w:szCs w:val="18"/>
        </w:rPr>
        <w:t xml:space="preserve">;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மேலும்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ஆணையத்தால் நியமிக்கப்பட்ட உறுப்பினரும் ஆணையத்தால் வழங்கப்படும் போக்குவரத்து வசதிக்கு உரிமையுடையவர் ஆவார்.</w:t>
      </w:r>
    </w:p>
    <w:p w14:paraId="2F2C0193" w14:textId="77777777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ஆர். ஆணையத்தின் பொது மற்றும் சிறப்பு வழிகாட்டுதல்களுக்கு உட்பட்டு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இது தொடர்பாக மன்றத்தின் கோரிக்கைகளுக்கு இயன்றவரை இணங்கி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மன்றத்தின் திறமையான செயல்பாட்டிற்குத் தேவையான உள்கட்டமைப்பு மற்றும் மனிதவள வசதிகளை வழங்க வேண்டும்.</w:t>
      </w:r>
    </w:p>
    <w:p w14:paraId="37730F33" w14:textId="4645340D" w:rsidR="005375FA" w:rsidRPr="00957923" w:rsidRDefault="005375FA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எஸ். நிபந்தனையாக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மாகாண அளவிலான உரிமதாரரின் மன்றத்திற்கான அலுவலக வளாகத்தில்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குறைந்தபட்சம் ஒரு செயலாளர் மற்றும் கணினி இயக்குபவர்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மற்றும் ஒரு அலுவலக உதவியாளர் ஆகியோர் பணியில் இருக்க வேண்டும்.</w:t>
      </w:r>
    </w:p>
    <w:p w14:paraId="2015820B" w14:textId="77777777" w:rsidR="006B7582" w:rsidRPr="00957923" w:rsidRDefault="006B7582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0A465042" w14:textId="4EA699EC" w:rsidR="00C54EC8" w:rsidRPr="00957923" w:rsidRDefault="00153F6F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நடத்தை</w:t>
      </w:r>
      <w:r w:rsidR="00A61C9E"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:</w:t>
      </w:r>
    </w:p>
    <w:p w14:paraId="7031DEF7" w14:textId="77777777" w:rsidR="007A1740" w:rsidRPr="00957923" w:rsidRDefault="007A1740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</w:p>
    <w:p w14:paraId="61861A55" w14:textId="2F4A1656" w:rsidR="00A61C9E" w:rsidRPr="00957923" w:rsidRDefault="00A61C9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அ. செயலாளர்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மன்றத்தின் பணிகளை நிறைவேற்றுவதற்கு உதவ வேண்டும். மேலும்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பெறப்பட்ட அனைத்துக் குறைகளையும் உரிய ஒப்புதலுடன் பெற்று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பதிவேடுகளைப் பராமரித்து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அவை குறித்த தரவுத்தளத்தையும் பேண வேண்டும்.</w:t>
      </w:r>
    </w:p>
    <w:p w14:paraId="3AB29B51" w14:textId="3EC1E3B9" w:rsidR="00A61C9E" w:rsidRPr="00957923" w:rsidRDefault="00A61C9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ஆ. மன்றத்தின் அலுவலகம்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உரிமதாரரின் அலுவலகத்தின் அனைத்து வேலை நாட்களிலும்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வேலை நேரங்களில் திறந்திருக்கும்.</w:t>
      </w:r>
    </w:p>
    <w:p w14:paraId="3EAEB208" w14:textId="38AB9136" w:rsidR="00A61C9E" w:rsidRPr="00957923" w:rsidRDefault="00A61C9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இ. பெறப்பட்ட குறைகளின் எண்ணிக்கையைப் பொறுத்து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மன்றம் தனது விசாரணைகள்/மன்றத்தை நடத்துவதற்கான முறை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உரிமதாரரின் விநியோகப் பகுதிக்குள் உள்ள இடம்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45597B" w:rsidRPr="00957923">
        <w:rPr>
          <w:rFonts w:ascii="Nirmala Text" w:hAnsi="Nirmala Text" w:cs="Nirmala Text"/>
          <w:sz w:val="18"/>
          <w:szCs w:val="18"/>
          <w:cs/>
          <w:lang w:bidi="ta-IN"/>
        </w:rPr>
        <w:t>திகதி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மற்றும் நேரம் ஆகியவற்றைத் தனக்குப் பொருத்தமானதாகத் தீர்மானிக்கும்.</w:t>
      </w:r>
    </w:p>
    <w:p w14:paraId="0576F9DA" w14:textId="49555EE6" w:rsidR="00A61C9E" w:rsidRPr="00957923" w:rsidRDefault="00A61C9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ஈ. மன்றத்தின் எந்தவொரு கூட்டத்திற்கும் அல்லது நடவடிக்கைகளுக்கும் குறைந்தபட்ச உறுப்பினர்களின் எண்ணிக்கை இரண்டாகும்.</w:t>
      </w:r>
    </w:p>
    <w:p w14:paraId="1FF66696" w14:textId="42CBBE01" w:rsidR="00A61C9E" w:rsidRPr="00957923" w:rsidRDefault="00A61C9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உ. தலைவர்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வருகையின்மை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விடுப்பு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உடல்நலக்குறைவு அல்லது வேறு ஏதேனும் காரணத்தால் தனது பணிகளைச் செய்ய இயலாத நிலையில்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உரிமதாரரால் மன்றத்திற்கு நியமிக்கப்பட்ட நபர்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தற்காலிகத் தலைவராகப் பணிகளை மேற்கொள்வார்.</w:t>
      </w:r>
    </w:p>
    <w:p w14:paraId="4EBE447C" w14:textId="0B0E9421" w:rsidR="00A61C9E" w:rsidRPr="00957923" w:rsidRDefault="00A61C9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ஊ. வருகை தந்த உறுப்பினர்களில் பெரும்பான்மையினரின் முடிவே மன்றத்தின் முடிவாகக் கருதப்படும்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அதே சமயம் சிறுபான்மையினரின் மாறுபட்ட கருத்தும் பதிவேடு/உத்தரவின் ஒரு பகுதியாக அமையும். மன்றத்தை நிறுவுவதில் ஏதேனும் குறைபாடு இருப்பதாலோ அல்லது அதன் உறுப்பினர்களிடையே ஒரு காலி இடம் இருப்பதாலோ மட்டும்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மன்றத்தின் எந்தவொரு செயலோ அல்லது நடவடிக்கையோ செல்லாததாகக் கருதப்படாது.</w:t>
      </w:r>
    </w:p>
    <w:p w14:paraId="72891163" w14:textId="08772B4D" w:rsidR="00A61C9E" w:rsidRPr="00957923" w:rsidRDefault="00A61C9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எ</w:t>
      </w:r>
      <w:r w:rsidRPr="00957923">
        <w:rPr>
          <w:rFonts w:ascii="Nirmala Text" w:hAnsi="Nirmala Text" w:cs="Nirmala Text"/>
          <w:sz w:val="18"/>
          <w:szCs w:val="18"/>
        </w:rPr>
        <w:t xml:space="preserve">.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அவ்வப்போது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​​மன்றம் மற்றும் அதன் செயல்பாடுகள் குறித்து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தாம் பொருத்தமானதாகக் கருதும் விதத்திலோ அல்லது </w:t>
      </w:r>
      <w:r w:rsidR="00F7575C" w:rsidRPr="00957923">
        <w:rPr>
          <w:rFonts w:ascii="Nirmala Text" w:hAnsi="Nirmala Text" w:cs="Nirmala Text"/>
          <w:sz w:val="18"/>
          <w:szCs w:val="18"/>
          <w:cs/>
          <w:lang w:bidi="ta-IN"/>
        </w:rPr>
        <w:t>ஆணைக்குழு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இயக்கும் விதத்திலோ உரிய விளம்பரத்தை வழங்க வேண்டும்.</w:t>
      </w:r>
    </w:p>
    <w:p w14:paraId="1DA3C89F" w14:textId="790E29B6" w:rsidR="00A61C9E" w:rsidRPr="00957923" w:rsidRDefault="00A61C9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ஏ.</w:t>
      </w:r>
      <w:r w:rsidRPr="00957923">
        <w:rPr>
          <w:rFonts w:ascii="Nirmala Text" w:hAnsi="Nirmala Text" w:cs="Nirmala Text"/>
          <w:sz w:val="18"/>
          <w:szCs w:val="18"/>
        </w:rPr>
        <w:t xml:space="preserve">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மன்றத்தின் அஞ்சல் மற்றும் மின்னஞ்சல் முகவரி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அலுவலகத் தொலைபேசி மற்றும் தொலைநகல் எண்கள் ஆகியவை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நுகர்வோருடன் தொடர்பு கொள்ளும் உரிமதாரரின் அனைத்து அலுவலகங்களிலும் தெளிவாகத் தெரியும்படி காட்சிப்படுத்தப்பட வேண்டும்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மேலும் நுகர்வோரின் மின்சாரக் கட்டண ரசீதுகளிலும் முறையாக வெளியிடப்பட வேண்டும்.</w:t>
      </w:r>
    </w:p>
    <w:p w14:paraId="727F0BB5" w14:textId="77777777" w:rsidR="007A1740" w:rsidRPr="00957923" w:rsidRDefault="007A1740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03013819" w14:textId="77777777" w:rsidR="006B7582" w:rsidRPr="00957923" w:rsidRDefault="006B7582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2E73B709" w14:textId="7BB875F9" w:rsidR="00AA1130" w:rsidRPr="00957923" w:rsidRDefault="00A10ABF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நிவாரண செயல்முறை</w:t>
      </w:r>
    </w:p>
    <w:p w14:paraId="50FBA8D2" w14:textId="77777777" w:rsidR="007A1740" w:rsidRPr="00957923" w:rsidRDefault="007A1740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</w:p>
    <w:p w14:paraId="1E615A69" w14:textId="14A3521C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அ.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தாரர் அல்லது அவரால் முறையாக அங்கீகரிக்கப்பட்ட ஒரு நபர்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தனது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உரிமதாரரால்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தொடர்பாகத் தெரிவிக்கப்பட்ட முடிவு உட்பட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தேவையான துணை ஆவணங்களுடன்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நேரில் அல்லது அஞ்சல்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மின்னஞ்சல் அல்லது தொலைநகல் மூலமாக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புகாருக்கான நடவடிக்கைக்கான காரணம் எழும் அதிகார வரம்பிற்குட்பட்ட பொருத்தமான மன்றத்தில் சமர்ப்பிக்கலாம். உரிமதாரர்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துணை ஆவணங்களின் நகல்களைப் பதிவேற்றம் செய்வதற்கான வாய்ப்பை வழங்கும் ஒரு அமைப்பை உருவாக்குவதன் மூலம் இணையவழிச் சமர்ப்பிப்புகளை ஊக்குவிக்க வேண்டும்.</w:t>
      </w:r>
    </w:p>
    <w:p w14:paraId="17D6249F" w14:textId="41F0105A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ஆ. ஆனால்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ஒரு மன்றத்தில் வாய்மொழியாகப்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அளிக்கப்படும் பட்சத்தில்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அது மன்றச் செயலாளரால் எழுத்துப்பூர்வமாகப் பதிவு செய்யப்பட்டு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அதில்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தாரரின் கையொப்பம் பெறப்பட்டு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கணினி அமைப்பில் பதிவேற்றப்பட வேண்டும். அதன் ஒரு நகல் உடனடியாகப்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தாரருக்கு வழங்கப்பட வேண்டும்.</w:t>
      </w:r>
    </w:p>
    <w:p w14:paraId="0D479D44" w14:textId="77777777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4599A3D1" w14:textId="6B5F1EB2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இ.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நேரில் சமர்ப்பிக்கும் பட்சத்தில்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ஒரு குறிப்பு எண்ணுடன் கூடிய ஒப்புகை உடனடியாக வழங்கப்படும். அஞ்சல்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மின்னஞ்சல் அல்லது தொலைநகல் மூலம்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பெறப்படும் பட்சத்தில்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பெறப்பட்ட அதே தகவல் தொடர்பு முறையில் </w:t>
      </w:r>
      <w:r w:rsidRPr="00957923">
        <w:rPr>
          <w:rFonts w:ascii="Nirmala Text" w:hAnsi="Nirmala Text" w:cs="Nirmala Text"/>
          <w:sz w:val="18"/>
          <w:szCs w:val="18"/>
        </w:rPr>
        <w:t>5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வேலை நாட்களுக்குள் ஒரு ஒப்புகை அனுப்பப்பட வேண்டும்.</w:t>
      </w:r>
    </w:p>
    <w:p w14:paraId="38564D76" w14:textId="06913FE3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ஈ. மன்றத்தின் செயலாளர்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தன்னிடம் பெறப்பட்ட ஒரு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ஆய்வு செய்த பின்னர்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அதில் உள்ள குறைபாடுகளைச் சரிசெய்வதற்காகவோ அல்லது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நடைமுறைக்கு இணங்கச் செய்வதற்காகவோ அதனைத் திருப்பி அனுப்பலாம்.</w:t>
      </w:r>
    </w:p>
    <w:p w14:paraId="61E686F3" w14:textId="4CD898A1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உ. பின்வரும் சூழ்நிலைகளில் மன்றம் எந்த நிலையிலும்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நிராகரிக்கலாம்:</w:t>
      </w:r>
    </w:p>
    <w:p w14:paraId="63D4055F" w14:textId="12B83259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•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ஒரே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தாரருக்கும் உரிமதாரருக்கும் இடையே ஒரே விடயம் தொடர்பாக ஏதேனும் நீதிமன்றம்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தீர்ப்பாயம்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நடுவர் அல்லது வேறு ஏதேனும் அதிகார அமைப்பின் முன் வழக்குகள் நிலுவையில் இருக்கும் நேர்வுகளில்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அல்லது அத்தகைய நீதிமன்றம்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தீர்ப்பாயம்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நடுவர் அல்லது அதிகார அமைப்பால் ஏற்கனவே ஒரு தீர்ப்பு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ஆணை அல்லது இறுதி உத்தரவு வழங்கப்பட்டிருக்கும் நேர்வுகளில்.</w:t>
      </w:r>
    </w:p>
    <w:p w14:paraId="57DEF955" w14:textId="77777777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20101A55" w14:textId="4EC55AC4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•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வழக்காரணம் எழுந்த </w:t>
      </w:r>
      <w:r w:rsidR="0045597B" w:rsidRPr="00957923">
        <w:rPr>
          <w:rFonts w:ascii="Nirmala Text" w:hAnsi="Nirmala Text" w:cs="Nirmala Text"/>
          <w:sz w:val="18"/>
          <w:szCs w:val="18"/>
          <w:cs/>
          <w:lang w:bidi="ta-IN"/>
        </w:rPr>
        <w:t>திகதி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யிலிருந்து </w:t>
      </w:r>
      <w:r w:rsidRPr="00957923">
        <w:rPr>
          <w:rFonts w:ascii="Nirmala Text" w:hAnsi="Nirmala Text" w:cs="Nirmala Text"/>
          <w:sz w:val="18"/>
          <w:szCs w:val="18"/>
        </w:rPr>
        <w:t xml:space="preserve">xxx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ஆண்டுகளுக்குப் பிறகு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சமர்ப்பிக்கப்பட்டிருக்கும் நேர்வுகளில்</w:t>
      </w:r>
      <w:r w:rsidRPr="00957923">
        <w:rPr>
          <w:rFonts w:ascii="Nirmala Text" w:hAnsi="Nirmala Text" w:cs="Nirmala Text"/>
          <w:sz w:val="18"/>
          <w:szCs w:val="18"/>
        </w:rPr>
        <w:t>;</w:t>
      </w:r>
    </w:p>
    <w:p w14:paraId="24CEEA4D" w14:textId="729C7B82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ஊ. ஆனால்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தாரருக்குத் தனது தரப்பை எடுத்துரைக்க ஒரு வாய்ப்பு வழங்கப்பட்டாலன்றி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எந்தப் புகாரும் நிராகரிக்கப்படாது.</w:t>
      </w:r>
    </w:p>
    <w:p w14:paraId="30FF4106" w14:textId="1D66D59C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எ.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சரியான முறையில் இருப்பதாகக் கருதப்பட்டால்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செயலாளர் அத்தகைய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அடுத்த உடனடி மன்றத்திற்குப் பதிவு செய்வார் அல்லது விசாரணைக்காக ஒரு மன்றத்தை அட்டவணைப்படுத்துவார்.</w:t>
      </w:r>
    </w:p>
    <w:p w14:paraId="5DE8DC1B" w14:textId="39D14656" w:rsidR="00A10ABF" w:rsidRPr="00957923" w:rsidRDefault="00A10ABF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ஏ. மன்றம்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எதிர்வாதி ஆஜராவதற்கான ஒரு </w:t>
      </w:r>
      <w:r w:rsidR="0045597B" w:rsidRPr="00957923">
        <w:rPr>
          <w:rFonts w:ascii="Nirmala Text" w:hAnsi="Nirmala Text" w:cs="Nirmala Text"/>
          <w:sz w:val="18"/>
          <w:szCs w:val="18"/>
          <w:cs/>
          <w:lang w:bidi="ta-IN"/>
        </w:rPr>
        <w:t>திகதி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யை நிர்ணயித்து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அந்நாளில் ஆஜராகுமாறு அனைத்துத் தரப்பினருக்கும் அறிவிப்புகளை அனுப்பும். மேலும்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எதிர்வாதிக்கான அறிவிப்புடன்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புகாரின் நகல் மற்றும் இணைக்கப்பட்டுள்ள ஆவணங்கள் ஏதேனும் இருப்பின் அவற்றின் நகல்களும் இணைக்கப்பட்டிருக்க வேண்டும்.</w:t>
      </w:r>
    </w:p>
    <w:p w14:paraId="3B1DA863" w14:textId="77777777" w:rsidR="006B7582" w:rsidRPr="00957923" w:rsidRDefault="006B7582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7757E9C9" w14:textId="1509920B" w:rsidR="00AA1130" w:rsidRPr="00957923" w:rsidRDefault="00466681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விசாரணைக்கான நடைமுறை:</w:t>
      </w:r>
    </w:p>
    <w:p w14:paraId="7D20D011" w14:textId="551A1B88" w:rsidR="005D277E" w:rsidRPr="00957923" w:rsidRDefault="005D277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அ. மன்றத்தின் முன் ஆஜராகும்போது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​​பிரதிவாதி தனது கருத்துகள்/பதில்களைக் கொண்டுவந்து தாக்கல் செய்ய வேண்டும். பிரதிவாதி முதன்முதலில் ஆஜராகும்போது கருத்துகளைச் சமர்ப்பிக்க இயலவில்லை என்றால்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அவர் கூடுதல் அவகாசம் கோரலாம்</w:t>
      </w:r>
      <w:r w:rsidRPr="00957923">
        <w:rPr>
          <w:rFonts w:ascii="Nirmala Text" w:hAnsi="Nirmala Text" w:cs="Nirmala Text"/>
          <w:sz w:val="18"/>
          <w:szCs w:val="18"/>
        </w:rPr>
        <w:t xml:space="preserve">;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அதனை மன்றம் அதிகபட்சமாக </w:t>
      </w:r>
      <w:r w:rsidRPr="00957923">
        <w:rPr>
          <w:rFonts w:ascii="Nirmala Text" w:hAnsi="Nirmala Text" w:cs="Nirmala Text"/>
          <w:sz w:val="18"/>
          <w:szCs w:val="18"/>
        </w:rPr>
        <w:t>7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வேலை நாட்களுக்கு உட்பட்டு வழங்கலாம்.</w:t>
      </w:r>
    </w:p>
    <w:p w14:paraId="643345B5" w14:textId="20EF43E0" w:rsidR="005D277E" w:rsidRPr="00957923" w:rsidRDefault="005D277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ஆ.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பிரச்சினையில்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கோரப்பட்ட நிவாரணத்திற்கு பிரதிவாதிக்கு எந்த ஆட்சேபனையும் இல்லை என்றாலோ அல்லது அவர் எந்தக் கருத்து/பதில்களையும் சமர்ப்பிக்கவில்லை என்றாலோ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பதிவேட்டில் உள்ள அல்லது வாய்மொழி சமர்ப்பிப்புகள் மூலம் சமர்ப்பிக்கப்பட்ட ஆதாரங்களின் அடிப்படையில்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புகாரின் தகுதிகளுக்கு ஏற்ப உடனடியாகப் பொருத்தமான உத்தரவுகளைப் பிறப்பித்து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விசாரித்துத் தீர்மானிக்க வேண்டும்.</w:t>
      </w:r>
    </w:p>
    <w:p w14:paraId="6D7D0517" w14:textId="3462CE4E" w:rsidR="005D277E" w:rsidRPr="00957923" w:rsidRDefault="005D277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இ.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எதிர்க்கப்பட்டால்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இரு தரப்பினரும் தாங்கள் விரும்பும் வாய்மொழி மற்றும் ஆவணச் சான்றுகளைச் சமர்ப்பிக்க நியாயமான வாய்ப்பை வழங்கி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மனுக்கள் மற்றும் பதிவேட்டில் உள்ள அல்லது வாய்மொழி சமர்ப்பிப்புகள் மூலம் சமர்ப்பிக்கப்பட்ட சான்றுகளின் அடிப்படையில் புகாரின் தகுதிகளுக்குத் தீர்மானிக்கலாம்.</w:t>
      </w:r>
    </w:p>
    <w:p w14:paraId="703928BB" w14:textId="77777777" w:rsidR="005D277E" w:rsidRPr="00957923" w:rsidRDefault="005D277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ஈ. புகாரின் மீது திருப்திகரமான தீர்ப்பை வழங்குவதற்குத் தேவையென மன்றம் கருதினால்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மன்றம் இரு தரப்பினரில் யாரேனும் ஒருவரின் வசமுள்ள அல்லது அவரது கட்டுப்பாட்டில் உள்ள ஏதேனும் ஆவணங்கள் அல்லது தகவல்களைச் சமர்ப்பிக்குமாறு உத்தரவிடலாம் அல்லது மன்றம் இயக்கும் விதத்தில்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அந்தப் பொருள் தொடர்பாக மன்றத்தால் அல்லது ஒரு தகுதிவாய்ந்த நபரால் நேரடி ஆய்வு மேற்கொள்ள உத்தரவிடலாம் மற்றும் அத்தகைய ஆவணங்கள்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தகவல்கள் அல்லது அந்த ஆய்வின் அறிக்கையைக் கருத்தில் கொள்ளலாம்:</w:t>
      </w:r>
    </w:p>
    <w:p w14:paraId="5BDC84FE" w14:textId="2843B165" w:rsidR="005D277E" w:rsidRPr="00957923" w:rsidRDefault="005D277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உ. ஆனால்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ஒரு தரப்பினர் தகவல்களையோ ஆவணங்களையோ மறைத்து வைத்தால் அல்லது அத்தகைய ஆய்வை எதிர்த்தால் அல்லது அதற்கு உதவாவிட்டால்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மன்றம் அந்தத் தரப்பினருக்கு எதிராக ஒரு பாதகமான முடிவை எடுக்கலாம்.</w:t>
      </w:r>
    </w:p>
    <w:p w14:paraId="35E6F63E" w14:textId="3F44F213" w:rsidR="005D277E" w:rsidRPr="00957923" w:rsidRDefault="005D277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ஊ. இந்த விதியின் குறிப்பிட்ட விதிகளுக்கு உட்பட்டு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மன்றம் நீதி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சமத்துவம் மற்றும் நல்ல மனசாட்சி ஆகிய கொள்கைகளால் வழிநடத்தப்பட வேண்டும் மற்றும் அதற்கேற்ப தனது சொந்த நடைமுறையை ஒழுங்குபடுத்தலாம்.</w:t>
      </w:r>
    </w:p>
    <w:p w14:paraId="78816690" w14:textId="5438824D" w:rsidR="005D277E" w:rsidRPr="00957923" w:rsidRDefault="005D277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எ. விசாரணைக்காக நிர்ணயிக்கப்பட்ட </w:t>
      </w:r>
      <w:r w:rsidR="0045597B" w:rsidRPr="00957923">
        <w:rPr>
          <w:rFonts w:ascii="Nirmala Text" w:hAnsi="Nirmala Text" w:cs="Nirmala Text"/>
          <w:sz w:val="18"/>
          <w:szCs w:val="18"/>
          <w:cs/>
          <w:lang w:bidi="ta-IN"/>
        </w:rPr>
        <w:t>திகதி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யில் அல்லது அத்தகைய விசாரணை ஒத்திவைக்கப்படக்கூடிய வேறு ஏதேனும் </w:t>
      </w:r>
      <w:r w:rsidR="0045597B" w:rsidRPr="00957923">
        <w:rPr>
          <w:rFonts w:ascii="Nirmala Text" w:hAnsi="Nirmala Text" w:cs="Nirmala Text"/>
          <w:sz w:val="18"/>
          <w:szCs w:val="18"/>
          <w:cs/>
          <w:lang w:bidi="ta-IN"/>
        </w:rPr>
        <w:t>திகதி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யில்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விசாரணைக்கு அழைக்கப்பட்டபோது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​​ஏதேனும் ஒரு தரப்பினரோ அல்லது அவரது அங்கீகரிக்கப்பட்ட முகவரோ அல்லது பிரதிநிதியோ முறையான முன் அறிவிப்பின்றி ஆஜராகவில்லை என்றால்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மன்றம் தனது விருப்பப்படி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தாரர் அல்லது அவர் சார்பாக அங்கீகரிக்கப்பட்ட நபர் வராத பட்சத்தில்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ஆஜராகாமைக் காரணத்திற்காகத் தள்ளுபடி செய்யலாம் அல்லது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விசாரித்துத் தீர்ப்பளிக்க ஒருதலைப்பட்சமாக (</w:t>
      </w:r>
      <w:r w:rsidRPr="00957923">
        <w:rPr>
          <w:rFonts w:ascii="Nirmala Text" w:hAnsi="Nirmala Text" w:cs="Nirmala Text"/>
          <w:sz w:val="18"/>
          <w:szCs w:val="18"/>
        </w:rPr>
        <w:t xml:space="preserve">ex-parte)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வழக்கைத் தொடரலாம்.</w:t>
      </w:r>
    </w:p>
    <w:p w14:paraId="5616C052" w14:textId="7A150059" w:rsidR="005D277E" w:rsidRPr="00957923" w:rsidRDefault="005D277E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ஏ.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தாரர் அல்லது எதிர்வாதி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மன்றத்தின் முன் நேரில் அல்லது அவரால் அங்கீகரிக்கப்பட்ட வேறு எந்த நபர் மூலமாகவும் ஆஜராகலாம்.</w:t>
      </w:r>
    </w:p>
    <w:p w14:paraId="10E2D670" w14:textId="77777777" w:rsidR="00021B4E" w:rsidRPr="00957923" w:rsidRDefault="00021B4E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10DB36DA" w14:textId="2BD8B19B" w:rsidR="00AA1130" w:rsidRPr="00957923" w:rsidRDefault="00CE1C15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மன்றத்தின் உத்தரவுகள்</w:t>
      </w:r>
    </w:p>
    <w:p w14:paraId="39CEB05D" w14:textId="77777777" w:rsidR="007A1740" w:rsidRPr="00957923" w:rsidRDefault="007A1740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</w:p>
    <w:p w14:paraId="351D4DE7" w14:textId="77777777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அ. விசாரணையின் முடிவில்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மன்றம் புகாரின் மீது காரணங்களுடன் கூடிய உத்தரவுகளைப் பிறப்பிக்கும். மேலும்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இரு தரப்பினரையும் விசாரித்த உறுப்பினர்களின் பெரும்பான்மையினரின் முடிவின்படியே மன்றத்தின் தீர்மானம் அமையும். வாக்குகள் சமமாக இருக்கும் பட்சத்தில்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தலைவர் அல்லது அவர் இல்லாத நிலையில்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தலைமை தாங்கும் நபர்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இரண்டாவது அல்லது தீர்மான வாக்கை அளிப்பார்.</w:t>
      </w:r>
    </w:p>
    <w:p w14:paraId="40427434" w14:textId="77777777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12A3562B" w14:textId="34F13A2D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ஆ. மேலும்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ஏதேனும் ஒரு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தள்ளுபடி செய்யப்படும் பட்சத்தில்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சட்டத்தின் </w:t>
      </w:r>
      <w:r w:rsidRPr="00957923">
        <w:rPr>
          <w:rFonts w:ascii="Nirmala Text" w:hAnsi="Nirmala Text" w:cs="Nirmala Text"/>
          <w:sz w:val="18"/>
          <w:szCs w:val="18"/>
        </w:rPr>
        <w:t>46-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வது பிரிவின் கீழ்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பொருத்தமானால்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இலங்கை பொதுப் </w:t>
      </w:r>
      <w:r w:rsidR="00671168" w:rsidRPr="00957923">
        <w:rPr>
          <w:rFonts w:ascii="Nirmala Text" w:hAnsi="Nirmala Text" w:cs="Nirmala Text"/>
          <w:sz w:val="18"/>
          <w:szCs w:val="18"/>
          <w:cs/>
          <w:lang w:bidi="ta-IN"/>
        </w:rPr>
        <w:t>பயன்பாடுகள்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ஆணைக்குழுவிடம் முறையீடு செய்வதற்கான தரப்பினரின் உரிமை குறித்து மன்றம் அவர்களுக்குத் தெரிவிக்கும்.</w:t>
      </w:r>
    </w:p>
    <w:p w14:paraId="2C171E0E" w14:textId="48BE67D3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இ. வெற்றிபெற்ற எந்தவொரு புகாரின் மீதான மன்றத்தின் உத்தரவுகளும்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மன்றத்தால்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ஏற்றுக்கொள்ளப்பட்ட முப்பது (</w:t>
      </w:r>
      <w:r w:rsidRPr="00957923">
        <w:rPr>
          <w:rFonts w:ascii="Nirmala Text" w:hAnsi="Nirmala Text" w:cs="Nirmala Text"/>
          <w:sz w:val="18"/>
          <w:szCs w:val="18"/>
        </w:rPr>
        <w:t xml:space="preserve">30)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நாட்களுக்குள் பொதுவாகப் பிறப்பிக்கப்பட வேண்டும். மேலும்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அத்தகைய காலக்கெடுவிற்குப் பிறகும் நிலுவையில் உள்ளதற்கான காரணங்களை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ஆணைக்குழுவிற்குச் சமர்ப்பிக்கப்படும் தனது காலாண்டு அறிக்கையில் மன்றம் குறிப்பிட வேண்டும்.</w:t>
      </w:r>
    </w:p>
    <w:p w14:paraId="3872324C" w14:textId="6A484CC1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ஈ.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ஏற்றுக்கொண்டது முதல் இறுதி உத்தரவுகள் பிறப்பிக்கப்படும் வரை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எந்த நேரத்திலும்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புகாரின் மீதான இறுதி உத்தரவுகள் நிலுவையில் இருக்கும்போது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​​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தாரர் அல்லது உரிமதாரரின் தகுதியில் மேலும் மோசமடைவதைத் தடுக்கவும்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தாரர் அல்லது உரிமதாரருக்கு ஏற்படும் நிதி இழப்புகளைத் தவிர்க்கவும் அவசியமென மன்றம் கருதும் இடைக்கால உத்தரவுகளைப் பிறப்பிக்கலாம்.</w:t>
      </w:r>
    </w:p>
    <w:p w14:paraId="791AA921" w14:textId="09D98A8C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உ. மன்றத்தின் தலைவர் மற்றும் உறுப்பினர்கள்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மன்றத்தின் அனைத்து அசல் உத்தரவுகள்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முடிவுகள் மற்றும் நடவடிக்கைகளில் கையொப்பமிட வேண்டும். மேலும்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மன்றத்தால் வெளியிடப்பட்ட அல்லது தெரிவிக்கப்பட்ட அத்தகைய உத்தரவுகள்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முடிவுகள் மற்றும் நடவடிக்கைகளின் அனைத்து நகல்களும் செயலாளரின் கையொப்பத்தின் கீழ் சான்றளிக்கப்பட வேண்டும்.</w:t>
      </w:r>
    </w:p>
    <w:p w14:paraId="0ED75146" w14:textId="59692935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ஊ. மன்றத்தின் அனைத்து இறுதி உத்தரவுகள் அல்லது பிற செயல்படுத்தக்கூடிய உத்தரவுகள்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அத்தகைய உத்தரவுகள் பிறப்பிக்கப்பட்ட நாளிலிருந்து மூன்று (</w:t>
      </w:r>
      <w:r w:rsidRPr="00957923">
        <w:rPr>
          <w:rFonts w:ascii="Nirmala Text" w:hAnsi="Nirmala Text" w:cs="Nirmala Text"/>
          <w:sz w:val="18"/>
          <w:szCs w:val="18"/>
        </w:rPr>
        <w:t xml:space="preserve">3)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நாட்களுக்குள்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பிரச்சினையில்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உள்ள தரப்பினருக்கும்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அத்தகைய உத்தரவுகளைச் செயல்படுத்த அல்லது கீழ்ப்படியப் பொறுப்பான நபருக்கும் தெரிவிக்கப்பட வேண்டும்.</w:t>
      </w:r>
    </w:p>
    <w:p w14:paraId="7555AEB0" w14:textId="77777777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</w:p>
    <w:p w14:paraId="015677B1" w14:textId="0AFF954B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எ. மன்றம் தனது உத்தரவுகளில்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அந்த உத்தரவுகளை நிறைவேற்ற அல்லது செயல்படுத்த வேண்டிய காலக்கெடுவைக் குறிப்பிடாத வரையில்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மன்றத்திற்குத் தகவல் தெரிவித்து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உத்தரவுகளைப் பெற்ற நாளிலிருந்து </w:t>
      </w:r>
      <w:r w:rsidRPr="00957923">
        <w:rPr>
          <w:rFonts w:ascii="Nirmala Text" w:hAnsi="Nirmala Text" w:cs="Nirmala Text"/>
          <w:sz w:val="18"/>
          <w:szCs w:val="18"/>
        </w:rPr>
        <w:t>15 (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பதினைந்து) நாட்களுக்குள் அந்த உத்தரவுகளுக்கு இணங்க வேண்டும். மேலும்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உரிமதாரரின் கோரிக்கையின் பேரில்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எழுத்துப்பூர்வமாகப் பதிவு செய்யப்பட வேண்டிய காரணங்களுக்காக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அத்தகைய இணக்கத்திற்கான காலக்கெடுவை உத்தரவு பிறப்பிக்கப்பட்ட நாளிலிருந்து அதிகபட்சமாக ஒரு (</w:t>
      </w:r>
      <w:r w:rsidRPr="00957923">
        <w:rPr>
          <w:rFonts w:ascii="Nirmala Text" w:hAnsi="Nirmala Text" w:cs="Nirmala Text"/>
          <w:sz w:val="18"/>
          <w:szCs w:val="18"/>
        </w:rPr>
        <w:t xml:space="preserve">1)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மாதம் வரை நீட்டிக்கலாம்.</w:t>
      </w:r>
    </w:p>
    <w:p w14:paraId="780EB769" w14:textId="72138E83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ஏ</w:t>
      </w:r>
      <w:r w:rsidRPr="00957923">
        <w:rPr>
          <w:rFonts w:ascii="Nirmala Text" w:hAnsi="Nirmala Text" w:cs="Nirmala Text"/>
          <w:sz w:val="18"/>
          <w:szCs w:val="18"/>
        </w:rPr>
        <w:t xml:space="preserve">.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வழங்கப்பட்ட அல்லது நீட்டிக்கப்பட்ட காலக்கெடுவிற்குள் மன்றத்தின் உத்தரவுகளுக்கு இணங்கத் தவறினால்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அது இந்த விதியை மீறியதாகவும்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இணங்காததாகவும் கருதப்படும்.</w:t>
      </w:r>
    </w:p>
    <w:p w14:paraId="1D33F86E" w14:textId="7153BA8A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ஐ</w:t>
      </w:r>
      <w:r w:rsidRPr="00957923">
        <w:rPr>
          <w:rFonts w:ascii="Nirmala Text" w:hAnsi="Nirmala Text" w:cs="Nirmala Text"/>
          <w:sz w:val="18"/>
          <w:szCs w:val="18"/>
        </w:rPr>
        <w:t xml:space="preserve">.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வழங்கப்பட்ட அல்லது நீட்டிக்கப்பட்ட காலக்கெடுவிற்குள் மன்றத்தின் உத்தரவுகளுக்கு இணங்காதது குறித்து மன்றம்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உரிமதாரரின் அங்கீகரிக்கப்பட்ட அதிகாரிக்குத் தெரிவிக்க வேண்டும். மேலும்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உத்தரவுகளை நிறைவேற்ற அல்லது செயல்படுத்த வழங்கப்பட்ட அல்லது நீட்டிக்கப்பட்ட காலக்கெடு முடிந்த முப்பது (</w:t>
      </w:r>
      <w:r w:rsidRPr="00957923">
        <w:rPr>
          <w:rFonts w:ascii="Nirmala Text" w:hAnsi="Nirmala Text" w:cs="Nirmala Text"/>
          <w:sz w:val="18"/>
          <w:szCs w:val="18"/>
        </w:rPr>
        <w:t xml:space="preserve">30)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நாட்களுக்குள்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மன்றம் அத்தகைய இணங்காமையை ஆணையத்திற்கு அறிக்கை செய்ய வேண்டும்.</w:t>
      </w:r>
    </w:p>
    <w:p w14:paraId="1F3B127B" w14:textId="42720C21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</w:t>
      </w:r>
      <w:r w:rsidRPr="00957923">
        <w:rPr>
          <w:rFonts w:ascii="Nirmala Text" w:hAnsi="Nirmala Text" w:cs="Nirmala Text"/>
          <w:sz w:val="18"/>
          <w:szCs w:val="18"/>
        </w:rPr>
        <w:t xml:space="preserve"> .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மன்றத்திடமிருந்து அத்தகைய அறிக்கையைப் பெற்றவுடன்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வழக்கின் உண்மைகள் மற்றும் சூழ்நிலைகளுக்கு ஏற்பவும்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தேவைப்படக்கூடிய வகையிலும்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மன்றத்தின் உத்தரவுகளுக்கு இணங்குவதை உறுதி செய்வதற்காக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சட்டத்தின் பிரிவு </w:t>
      </w:r>
      <w:r w:rsidRPr="00957923">
        <w:rPr>
          <w:rFonts w:ascii="Nirmala Text" w:hAnsi="Nirmala Text" w:cs="Nirmala Text"/>
          <w:sz w:val="18"/>
          <w:szCs w:val="18"/>
        </w:rPr>
        <w:t>42-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இன் கீழான நடவடிக்கை உட்பட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="00F7575C" w:rsidRPr="00957923">
        <w:rPr>
          <w:rFonts w:ascii="Nirmala Text" w:hAnsi="Nirmala Text" w:cs="Nirmala Text"/>
          <w:sz w:val="18"/>
          <w:szCs w:val="18"/>
          <w:cs/>
          <w:lang w:bidi="ta-IN"/>
        </w:rPr>
        <w:t>ஆணைக்குழு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தகுந்த நடவடிக்கையை எடுக்கலாம்.</w:t>
      </w:r>
    </w:p>
    <w:p w14:paraId="5149AAC6" w14:textId="383B889C" w:rsidR="00ED6496" w:rsidRPr="00957923" w:rsidRDefault="00ED6496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ஓ</w:t>
      </w:r>
      <w:r w:rsidRPr="00957923">
        <w:rPr>
          <w:rFonts w:ascii="Nirmala Text" w:hAnsi="Nirmala Text" w:cs="Nirmala Text"/>
          <w:sz w:val="18"/>
          <w:szCs w:val="18"/>
        </w:rPr>
        <w:t xml:space="preserve">.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மன்றம் பிறப்பித்த உத்தரவில்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தாரர் திருப்தியடையவில்லை என்றால்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அதே </w:t>
      </w:r>
      <w:r w:rsidR="00957923">
        <w:rPr>
          <w:rFonts w:ascii="Nirmala Text" w:hAnsi="Nirmala Text" w:cs="Nirmala Text"/>
          <w:sz w:val="18"/>
          <w:szCs w:val="18"/>
          <w:cs/>
          <w:lang w:bidi="ta-IN"/>
        </w:rPr>
        <w:t>பிரச்சினையை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பொருத்தமான பட்சத்தில்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மின்சாரச் சட்டத்தின் பிரிவு </w:t>
      </w:r>
      <w:r w:rsidRPr="00957923">
        <w:rPr>
          <w:rFonts w:ascii="Nirmala Text" w:hAnsi="Nirmala Text" w:cs="Nirmala Text"/>
          <w:sz w:val="18"/>
          <w:szCs w:val="18"/>
        </w:rPr>
        <w:t>46-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இன் கீழ் </w:t>
      </w:r>
      <w:r w:rsidRPr="00957923">
        <w:rPr>
          <w:rFonts w:ascii="Nirmala Text" w:hAnsi="Nirmala Text" w:cs="Nirmala Text"/>
          <w:sz w:val="18"/>
          <w:szCs w:val="18"/>
        </w:rPr>
        <w:t>PUCSL-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க்குச் சமர்ப்பிக்கலாம் அல்லது நேரடியாக வழக்காடலுக்குச் செல்லலாம். இருப்பினும்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அத்தகைய அடுத்தடுத்த நிவாரணங்களில்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மன்றத்தால் பிறப்பிக்கப்பட்ட உத்தரவு மட்டுமே சான்றாகப் பயன்படுத்தப்படலாம்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மன்றத்தின் உறுப்பினர்களோ அல்லது பணியாளர்களோ சாட்சிகளாகப் பயன்படுத்தப்பட மாட்டார்கள்.</w:t>
      </w:r>
    </w:p>
    <w:p w14:paraId="07BC16D3" w14:textId="77777777" w:rsidR="00021B4E" w:rsidRPr="00957923" w:rsidRDefault="00021B4E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74230424" w14:textId="5914C92A" w:rsidR="00E71F99" w:rsidRPr="00957923" w:rsidRDefault="005A567B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அறிக்கையிடல் தேவைகள்</w:t>
      </w:r>
    </w:p>
    <w:p w14:paraId="3AA2ED24" w14:textId="77777777" w:rsidR="007A1740" w:rsidRPr="00957923" w:rsidRDefault="007A1740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</w:p>
    <w:p w14:paraId="570DABB1" w14:textId="3DEE22AD" w:rsidR="005A567B" w:rsidRPr="00957923" w:rsidRDefault="005A567B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அ. மன்றம்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காலாண்டின் கடைசி நாளிலிருந்து பதினைந்து (</w:t>
      </w:r>
      <w:r w:rsidRPr="00957923">
        <w:rPr>
          <w:rFonts w:ascii="Nirmala Text" w:hAnsi="Nirmala Text" w:cs="Nirmala Text"/>
          <w:sz w:val="18"/>
          <w:szCs w:val="18"/>
        </w:rPr>
        <w:t xml:space="preserve">15)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நாட்களுக்குள்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குறைகளை நிவர்த்தி செய்வது குறித்த காலாண்டு அறிக்கையை உரிமதாரருக்குச் சமர்ப்பிக்க வேண்டும்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அதன் ஒரு நகலை ஆணையத்திற்கும் அனுப்ப வேண்டும்.</w:t>
      </w:r>
    </w:p>
    <w:p w14:paraId="581E684A" w14:textId="17132822" w:rsidR="005A567B" w:rsidRPr="00957923" w:rsidRDefault="005A567B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ஆ. இந்தக் காலகட்டத்தில் கவனிக்கப்பட்ட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களின் எண்ணிக்கை மற்றும் தீர்க்கப்பட்ட வழக்குகளின் எண்ணிக்கை ஆகியவை இந்த அறிக்கையில் சேர்க்கப்பட வேண்டும்.</w:t>
      </w:r>
    </w:p>
    <w:p w14:paraId="438BD8C6" w14:textId="2193CB62" w:rsidR="005A567B" w:rsidRPr="00957923" w:rsidRDefault="005A567B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இ. மன்றம்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ஒவ்வொரு ஆண்டும் ஏப்ரல் மாத இறுதிக்குள்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நிதியாண்டில் மன்றத்தின் செயல்பாடுகள் குறித்த ஆண்டு அறிக்கையை உரிமதாரருக்கு வழங்க வேண்டும்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அதன் ஒரு நகலை ஆணையத்திற்கும் அனுப்ப வேண்டும்.</w:t>
      </w:r>
    </w:p>
    <w:p w14:paraId="20159189" w14:textId="77777777" w:rsidR="00021B4E" w:rsidRPr="00957923" w:rsidRDefault="00021B4E" w:rsidP="00957923">
      <w:pPr>
        <w:pStyle w:val="ListParagraph"/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79ECC648" w14:textId="081B63CE" w:rsidR="000C5BE5" w:rsidRPr="00957923" w:rsidRDefault="005A567B" w:rsidP="0095792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Nirmala Text" w:hAnsi="Nirmala Text" w:cs="Nirmala Text"/>
          <w:b/>
          <w:bCs/>
          <w:sz w:val="18"/>
          <w:szCs w:val="18"/>
        </w:rPr>
      </w:pPr>
      <w:r w:rsidRPr="00957923">
        <w:rPr>
          <w:rFonts w:ascii="Nirmala Text" w:hAnsi="Nirmala Text" w:cs="Nirmala Text"/>
          <w:b/>
          <w:bCs/>
          <w:sz w:val="18"/>
          <w:szCs w:val="18"/>
          <w:cs/>
          <w:lang w:bidi="ta-IN"/>
        </w:rPr>
        <w:t>வரையறைகள்:</w:t>
      </w:r>
    </w:p>
    <w:p w14:paraId="09002777" w14:textId="77777777" w:rsidR="005A567B" w:rsidRPr="00957923" w:rsidRDefault="005A567B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இந்த விதியில்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சூழல் வேறுவிதமாகத் தேவைப்படாவிட்டால்</w:t>
      </w:r>
      <w:r w:rsidRPr="00957923">
        <w:rPr>
          <w:rFonts w:ascii="Nirmala Text" w:hAnsi="Nirmala Text" w:cs="Nirmala Text"/>
          <w:sz w:val="18"/>
          <w:szCs w:val="18"/>
        </w:rPr>
        <w:t>,-</w:t>
      </w:r>
    </w:p>
    <w:p w14:paraId="65F6C59D" w14:textId="77777777" w:rsidR="005A567B" w:rsidRPr="00957923" w:rsidRDefault="005A567B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>“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சட்டம்</w:t>
      </w:r>
      <w:r w:rsidRPr="00957923">
        <w:rPr>
          <w:rFonts w:ascii="Nirmala Text" w:hAnsi="Nirmala Text" w:cs="Nirmala Text"/>
          <w:sz w:val="18"/>
          <w:szCs w:val="18"/>
        </w:rPr>
        <w:t xml:space="preserve">”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என்பது அவ்வப்போது திருத்தப்பட்ட </w:t>
      </w:r>
      <w:r w:rsidRPr="00957923">
        <w:rPr>
          <w:rFonts w:ascii="Nirmala Text" w:hAnsi="Nirmala Text" w:cs="Nirmala Text"/>
          <w:sz w:val="18"/>
          <w:szCs w:val="18"/>
        </w:rPr>
        <w:t>2024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ஆம் ஆண்டின் </w:t>
      </w:r>
      <w:r w:rsidRPr="00957923">
        <w:rPr>
          <w:rFonts w:ascii="Nirmala Text" w:hAnsi="Nirmala Text" w:cs="Nirmala Text"/>
          <w:sz w:val="18"/>
          <w:szCs w:val="18"/>
        </w:rPr>
        <w:t>36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ஆம் இலக்க இலங்கை மின்சாரச் சட்டத்தைக் குறிக்கும்</w:t>
      </w:r>
      <w:r w:rsidRPr="00957923">
        <w:rPr>
          <w:rFonts w:ascii="Nirmala Text" w:hAnsi="Nirmala Text" w:cs="Nirmala Text"/>
          <w:sz w:val="18"/>
          <w:szCs w:val="18"/>
        </w:rPr>
        <w:t>;</w:t>
      </w:r>
    </w:p>
    <w:p w14:paraId="4707F984" w14:textId="77777777" w:rsidR="005A567B" w:rsidRPr="00957923" w:rsidRDefault="005A567B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>“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நுகர்வோர்</w:t>
      </w:r>
      <w:r w:rsidRPr="00957923">
        <w:rPr>
          <w:rFonts w:ascii="Nirmala Text" w:hAnsi="Nirmala Text" w:cs="Nirmala Text"/>
          <w:sz w:val="18"/>
          <w:szCs w:val="18"/>
        </w:rPr>
        <w:t xml:space="preserve">”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என்பது ஒரு உரிமதாரர் அல்லது இலங்கை அரசாங்கம் அல்லது பொதுமக்களுக்கு மின்சாரம் வழங்கும் தொழிலில் ஈடுபட்டுள்ள வேறு எந்தவொரு நபராலும் தனிப்பட்ட பயன்பாட்டிற்காக மின்சாரம் வழங்கப்படும் எந்தவொரு நபரையும் குறிக்கும்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மேலும் மின்சாரத்தைப் பெறும் நோக்கங்களுக்காக தற்சமயம் யாருடைய வளாகம் இணைக்கப்பட்டுள்ளதோ அந்த நபரையும்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வருங்கால நுகர்வோர் எவரையும் உள்ளடக்கும்.</w:t>
      </w:r>
    </w:p>
    <w:p w14:paraId="17FC22DC" w14:textId="77777777" w:rsidR="005A567B" w:rsidRPr="00957923" w:rsidRDefault="005A567B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>“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மன்றம்</w:t>
      </w:r>
      <w:r w:rsidRPr="00957923">
        <w:rPr>
          <w:rFonts w:ascii="Nirmala Text" w:hAnsi="Nirmala Text" w:cs="Nirmala Text"/>
          <w:sz w:val="18"/>
          <w:szCs w:val="18"/>
        </w:rPr>
        <w:t xml:space="preserve">”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என்பது சட்டத்தின் </w:t>
      </w:r>
      <w:r w:rsidRPr="00957923">
        <w:rPr>
          <w:rFonts w:ascii="Nirmala Text" w:hAnsi="Nirmala Text" w:cs="Nirmala Text"/>
          <w:sz w:val="18"/>
          <w:szCs w:val="18"/>
        </w:rPr>
        <w:t>25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 ஆம் பிரிவின் உட்பிரிவு (</w:t>
      </w:r>
      <w:r w:rsidRPr="00957923">
        <w:rPr>
          <w:rFonts w:ascii="Nirmala Text" w:hAnsi="Nirmala Text" w:cs="Nirmala Text"/>
          <w:sz w:val="18"/>
          <w:szCs w:val="18"/>
        </w:rPr>
        <w:t xml:space="preserve">5)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மற்றும் இந்த விதியின் கீழ் ஒரு விநியோக உரிமதாரரால் நிறுவப்பட்ட மின்சார நுகர்வோர் குறைதீர்ப்பு மன்றத்தைக் குறிக்கும்</w:t>
      </w:r>
      <w:r w:rsidRPr="00957923">
        <w:rPr>
          <w:rFonts w:ascii="Nirmala Text" w:hAnsi="Nirmala Text" w:cs="Nirmala Text"/>
          <w:sz w:val="18"/>
          <w:szCs w:val="18"/>
        </w:rPr>
        <w:t>;</w:t>
      </w:r>
    </w:p>
    <w:p w14:paraId="6883FCC9" w14:textId="307A10A0" w:rsidR="007173C2" w:rsidRPr="00957923" w:rsidRDefault="005A567B" w:rsidP="00957923">
      <w:pPr>
        <w:spacing w:after="0" w:line="288" w:lineRule="auto"/>
        <w:ind w:left="360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</w:rPr>
        <w:t>“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குறை</w:t>
      </w:r>
      <w:r w:rsidRPr="00957923">
        <w:rPr>
          <w:rFonts w:ascii="Nirmala Text" w:hAnsi="Nirmala Text" w:cs="Nirmala Text"/>
          <w:sz w:val="18"/>
          <w:szCs w:val="18"/>
        </w:rPr>
        <w:t xml:space="preserve">”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என்பது ஒரு விநியோக உரிமதாரரால்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சட்டத்தின் கீழ் அல்லது அதன் கீழ் உருவாக்கப்பட்ட விதிகள் அல்லது ஒழுங்குமுறைகள் அல்லது ஆணைக்குழுவின் ஏதேனும் கொள்கை வழிகாட்டுதல்கள் அல்லது ஆணைகள் அல்லது தற்சமயம் நடைமுறையில் உள்ள வேறு ஏதேனும் சட்டத்தின் கீழ் ஒரு கடமையைச் செய்வதில் ஏற்படும் தரம்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தன்மை மற்றும் முறை ஆகியவற்றில் உள்ள ஏதேனும் தவறு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குறைபாடு</w:t>
      </w:r>
      <w:r w:rsidRPr="00957923">
        <w:rPr>
          <w:rFonts w:ascii="Nirmala Text" w:hAnsi="Nirmala Text" w:cs="Nirmala Text"/>
          <w:sz w:val="18"/>
          <w:szCs w:val="18"/>
        </w:rPr>
        <w:t xml:space="preserve">, 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பற்றாக்குறை அல்லது போதாமை ஆகியவற்றின் விளைவு(கள்) ஆகும். </w:t>
      </w:r>
      <w:r w:rsidR="00DA7C38" w:rsidRPr="00957923">
        <w:rPr>
          <w:rFonts w:ascii="Nirmala Text" w:hAnsi="Nirmala Text" w:cs="Nirmala Text"/>
          <w:sz w:val="18"/>
          <w:szCs w:val="18"/>
          <w:cs/>
          <w:lang w:bidi="ta-IN"/>
        </w:rPr>
        <w:t>முறைப்பாடு</w:t>
      </w: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>தாரர்/கருத்து வேறுபாடு கொண்டவர் பாதிக்கப்பட்டுள்ளார்.</w:t>
      </w:r>
    </w:p>
    <w:p w14:paraId="495A8E87" w14:textId="3CAAE22B" w:rsidR="000C1730" w:rsidRPr="00957923" w:rsidRDefault="005A567B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அட்டவணை </w:t>
      </w:r>
      <w:r w:rsidRPr="00957923">
        <w:rPr>
          <w:rFonts w:ascii="Nirmala Text" w:hAnsi="Nirmala Text" w:cs="Nirmala Text"/>
          <w:sz w:val="18"/>
          <w:szCs w:val="18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7"/>
        <w:gridCol w:w="2663"/>
        <w:gridCol w:w="1924"/>
        <w:gridCol w:w="1856"/>
      </w:tblGrid>
      <w:tr w:rsidR="000C1730" w:rsidRPr="00957923" w14:paraId="7F6DB9FE" w14:textId="77777777" w:rsidTr="005A567B">
        <w:tc>
          <w:tcPr>
            <w:tcW w:w="2567" w:type="dxa"/>
          </w:tcPr>
          <w:p w14:paraId="271FF52B" w14:textId="147666AA" w:rsidR="000C1730" w:rsidRPr="00957923" w:rsidRDefault="000C1730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</w:p>
        </w:tc>
        <w:tc>
          <w:tcPr>
            <w:tcW w:w="2663" w:type="dxa"/>
          </w:tcPr>
          <w:p w14:paraId="100D2906" w14:textId="7321B167" w:rsidR="000C1730" w:rsidRPr="00957923" w:rsidRDefault="009B2D9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இயக்குநர் அலுவலகங்கள்</w:t>
            </w:r>
          </w:p>
        </w:tc>
        <w:tc>
          <w:tcPr>
            <w:tcW w:w="1924" w:type="dxa"/>
          </w:tcPr>
          <w:p w14:paraId="63EB79B5" w14:textId="50EEB99A" w:rsidR="000C1730" w:rsidRPr="00957923" w:rsidRDefault="009B2D9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நுகர்வோர் கணக்குகளின் எண்ணிக்கை</w:t>
            </w:r>
          </w:p>
        </w:tc>
        <w:tc>
          <w:tcPr>
            <w:tcW w:w="1856" w:type="dxa"/>
          </w:tcPr>
          <w:p w14:paraId="5BA90D3D" w14:textId="7941453E" w:rsidR="000C1730" w:rsidRPr="00957923" w:rsidRDefault="009B2D9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குறைந்தபட்ச மன்றங்களின் எண்ணிக்கை</w:t>
            </w:r>
          </w:p>
        </w:tc>
      </w:tr>
      <w:tr w:rsidR="000C1730" w:rsidRPr="00957923" w14:paraId="20E574AC" w14:textId="77777777" w:rsidTr="005A567B">
        <w:tc>
          <w:tcPr>
            <w:tcW w:w="2567" w:type="dxa"/>
          </w:tcPr>
          <w:p w14:paraId="2F854780" w14:textId="4032506C" w:rsidR="000C1730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 xml:space="preserve">EDL </w:t>
            </w: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 xml:space="preserve">இன் விநியோகப் பிரிவு </w:t>
            </w: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  <w:tc>
          <w:tcPr>
            <w:tcW w:w="2663" w:type="dxa"/>
          </w:tcPr>
          <w:p w14:paraId="2714C7A7" w14:textId="3E10736D" w:rsidR="000C1730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கொழும்பு நகரம்</w:t>
            </w:r>
          </w:p>
        </w:tc>
        <w:tc>
          <w:tcPr>
            <w:tcW w:w="1924" w:type="dxa"/>
          </w:tcPr>
          <w:p w14:paraId="633C1673" w14:textId="21D20388" w:rsidR="000C1730" w:rsidRPr="00957923" w:rsidRDefault="00834B01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188,766</w:t>
            </w:r>
          </w:p>
        </w:tc>
        <w:tc>
          <w:tcPr>
            <w:tcW w:w="1856" w:type="dxa"/>
          </w:tcPr>
          <w:p w14:paraId="1336303E" w14:textId="292A17AF" w:rsidR="000C1730" w:rsidRPr="00957923" w:rsidRDefault="00834B01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3E1AED8D" w14:textId="77777777" w:rsidTr="005A567B">
        <w:tc>
          <w:tcPr>
            <w:tcW w:w="2567" w:type="dxa"/>
          </w:tcPr>
          <w:p w14:paraId="1DB99C2A" w14:textId="7777777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</w:p>
        </w:tc>
        <w:tc>
          <w:tcPr>
            <w:tcW w:w="2663" w:type="dxa"/>
          </w:tcPr>
          <w:p w14:paraId="74A8BB24" w14:textId="1EFE05BB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 xml:space="preserve">வடமேற்கு </w:t>
            </w:r>
            <w:r w:rsidRPr="00957923">
              <w:rPr>
                <w:rFonts w:ascii="Nirmala Text" w:hAnsi="Nirmala Text" w:cs="Nirmala Text"/>
                <w:sz w:val="18"/>
                <w:szCs w:val="18"/>
              </w:rPr>
              <w:t>I</w:t>
            </w:r>
          </w:p>
        </w:tc>
        <w:tc>
          <w:tcPr>
            <w:tcW w:w="1924" w:type="dxa"/>
          </w:tcPr>
          <w:p w14:paraId="082043A6" w14:textId="0576747C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430,863</w:t>
            </w:r>
          </w:p>
        </w:tc>
        <w:tc>
          <w:tcPr>
            <w:tcW w:w="1856" w:type="dxa"/>
          </w:tcPr>
          <w:p w14:paraId="58CFFC9D" w14:textId="4E95BED1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0E18FA7D" w14:textId="77777777" w:rsidTr="005A567B">
        <w:tc>
          <w:tcPr>
            <w:tcW w:w="2567" w:type="dxa"/>
          </w:tcPr>
          <w:p w14:paraId="2A17FDE2" w14:textId="7777777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</w:p>
        </w:tc>
        <w:tc>
          <w:tcPr>
            <w:tcW w:w="2663" w:type="dxa"/>
          </w:tcPr>
          <w:p w14:paraId="7573A1C3" w14:textId="2101B2FB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 xml:space="preserve">வடமேற்கு </w:t>
            </w:r>
            <w:r w:rsidRPr="00957923">
              <w:rPr>
                <w:rFonts w:ascii="Nirmala Text" w:hAnsi="Nirmala Text" w:cs="Nirmala Text"/>
                <w:sz w:val="18"/>
                <w:szCs w:val="18"/>
              </w:rPr>
              <w:t>II</w:t>
            </w:r>
          </w:p>
        </w:tc>
        <w:tc>
          <w:tcPr>
            <w:tcW w:w="1924" w:type="dxa"/>
          </w:tcPr>
          <w:p w14:paraId="7011ADCC" w14:textId="18634C0D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487,093</w:t>
            </w:r>
          </w:p>
        </w:tc>
        <w:tc>
          <w:tcPr>
            <w:tcW w:w="1856" w:type="dxa"/>
          </w:tcPr>
          <w:p w14:paraId="714563F7" w14:textId="09C3B126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54710E33" w14:textId="77777777" w:rsidTr="005A567B">
        <w:tc>
          <w:tcPr>
            <w:tcW w:w="2567" w:type="dxa"/>
          </w:tcPr>
          <w:p w14:paraId="6F4E3558" w14:textId="7777777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</w:p>
        </w:tc>
        <w:tc>
          <w:tcPr>
            <w:tcW w:w="2663" w:type="dxa"/>
          </w:tcPr>
          <w:p w14:paraId="26616A0E" w14:textId="6D3CD4DE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வடக்கு</w:t>
            </w:r>
          </w:p>
        </w:tc>
        <w:tc>
          <w:tcPr>
            <w:tcW w:w="1924" w:type="dxa"/>
          </w:tcPr>
          <w:p w14:paraId="022E62F2" w14:textId="4A1EAC2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405,869</w:t>
            </w:r>
          </w:p>
        </w:tc>
        <w:tc>
          <w:tcPr>
            <w:tcW w:w="1856" w:type="dxa"/>
          </w:tcPr>
          <w:p w14:paraId="489698CF" w14:textId="5F0EA63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5D851095" w14:textId="77777777" w:rsidTr="005A567B">
        <w:tc>
          <w:tcPr>
            <w:tcW w:w="2567" w:type="dxa"/>
          </w:tcPr>
          <w:p w14:paraId="103A9292" w14:textId="26694C37" w:rsidR="005A567B" w:rsidRPr="00957923" w:rsidRDefault="00107868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 xml:space="preserve">EDL </w:t>
            </w: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 xml:space="preserve">இன் விநியோகப் பிரிவு </w:t>
            </w:r>
            <w:r w:rsidRPr="00957923">
              <w:rPr>
                <w:rFonts w:ascii="Nirmala Text" w:hAnsi="Nirmala Text" w:cs="Nirmala Text"/>
                <w:sz w:val="18"/>
                <w:szCs w:val="18"/>
              </w:rPr>
              <w:t>02</w:t>
            </w:r>
          </w:p>
        </w:tc>
        <w:tc>
          <w:tcPr>
            <w:tcW w:w="2663" w:type="dxa"/>
          </w:tcPr>
          <w:p w14:paraId="3215AEED" w14:textId="2D897C80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மேற்கு வடக்கு</w:t>
            </w:r>
          </w:p>
        </w:tc>
        <w:tc>
          <w:tcPr>
            <w:tcW w:w="1924" w:type="dxa"/>
          </w:tcPr>
          <w:p w14:paraId="04E4834E" w14:textId="78C9634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697,703</w:t>
            </w:r>
          </w:p>
        </w:tc>
        <w:tc>
          <w:tcPr>
            <w:tcW w:w="1856" w:type="dxa"/>
          </w:tcPr>
          <w:p w14:paraId="4D8E0C92" w14:textId="55D4FE85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5A8B8390" w14:textId="77777777" w:rsidTr="005A567B">
        <w:tc>
          <w:tcPr>
            <w:tcW w:w="2567" w:type="dxa"/>
          </w:tcPr>
          <w:p w14:paraId="00BFB0D1" w14:textId="7777777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</w:p>
        </w:tc>
        <w:tc>
          <w:tcPr>
            <w:tcW w:w="2663" w:type="dxa"/>
          </w:tcPr>
          <w:p w14:paraId="54EEFE8B" w14:textId="4B7C52CF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 xml:space="preserve">மத்திய </w:t>
            </w:r>
            <w:r w:rsidRPr="00957923">
              <w:rPr>
                <w:rFonts w:ascii="Nirmala Text" w:hAnsi="Nirmala Text" w:cs="Nirmala Text"/>
                <w:sz w:val="18"/>
                <w:szCs w:val="18"/>
              </w:rPr>
              <w:t>I</w:t>
            </w:r>
          </w:p>
        </w:tc>
        <w:tc>
          <w:tcPr>
            <w:tcW w:w="1924" w:type="dxa"/>
          </w:tcPr>
          <w:p w14:paraId="6FA7F250" w14:textId="6C60273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491,220</w:t>
            </w:r>
          </w:p>
        </w:tc>
        <w:tc>
          <w:tcPr>
            <w:tcW w:w="1856" w:type="dxa"/>
          </w:tcPr>
          <w:p w14:paraId="1907C7DF" w14:textId="3F9E03D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6CDD5D2B" w14:textId="77777777" w:rsidTr="005A567B">
        <w:tc>
          <w:tcPr>
            <w:tcW w:w="2567" w:type="dxa"/>
          </w:tcPr>
          <w:p w14:paraId="35430514" w14:textId="7777777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</w:p>
        </w:tc>
        <w:tc>
          <w:tcPr>
            <w:tcW w:w="2663" w:type="dxa"/>
          </w:tcPr>
          <w:p w14:paraId="67269AF8" w14:textId="393BAAED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 xml:space="preserve">மத்திய </w:t>
            </w:r>
            <w:r w:rsidRPr="00957923">
              <w:rPr>
                <w:rFonts w:ascii="Nirmala Text" w:hAnsi="Nirmala Text" w:cs="Nirmala Text"/>
                <w:sz w:val="18"/>
                <w:szCs w:val="18"/>
              </w:rPr>
              <w:t>II</w:t>
            </w:r>
          </w:p>
        </w:tc>
        <w:tc>
          <w:tcPr>
            <w:tcW w:w="1924" w:type="dxa"/>
          </w:tcPr>
          <w:p w14:paraId="4F13F99B" w14:textId="36D19442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591,801</w:t>
            </w:r>
          </w:p>
        </w:tc>
        <w:tc>
          <w:tcPr>
            <w:tcW w:w="1856" w:type="dxa"/>
          </w:tcPr>
          <w:p w14:paraId="4C5B7D29" w14:textId="03ED5720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22B6FCE5" w14:textId="77777777" w:rsidTr="005A567B">
        <w:tc>
          <w:tcPr>
            <w:tcW w:w="2567" w:type="dxa"/>
          </w:tcPr>
          <w:p w14:paraId="034C1B35" w14:textId="7777777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</w:p>
        </w:tc>
        <w:tc>
          <w:tcPr>
            <w:tcW w:w="2663" w:type="dxa"/>
          </w:tcPr>
          <w:p w14:paraId="19BC78FA" w14:textId="7944AA61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கிழக்கு</w:t>
            </w:r>
          </w:p>
        </w:tc>
        <w:tc>
          <w:tcPr>
            <w:tcW w:w="1924" w:type="dxa"/>
          </w:tcPr>
          <w:p w14:paraId="6E79D58D" w14:textId="57B3366D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606,063</w:t>
            </w:r>
          </w:p>
        </w:tc>
        <w:tc>
          <w:tcPr>
            <w:tcW w:w="1856" w:type="dxa"/>
          </w:tcPr>
          <w:p w14:paraId="5302850C" w14:textId="3EA6C27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544E201C" w14:textId="77777777" w:rsidTr="005A567B">
        <w:tc>
          <w:tcPr>
            <w:tcW w:w="2567" w:type="dxa"/>
          </w:tcPr>
          <w:p w14:paraId="6110A75E" w14:textId="14AEF95B" w:rsidR="005A567B" w:rsidRPr="00957923" w:rsidRDefault="00107868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 xml:space="preserve">EDL </w:t>
            </w: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 xml:space="preserve">இன் விநியோகப் பிரிவு </w:t>
            </w:r>
            <w:r w:rsidRPr="00957923">
              <w:rPr>
                <w:rFonts w:ascii="Nirmala Text" w:hAnsi="Nirmala Text" w:cs="Nirmala Text"/>
                <w:sz w:val="18"/>
                <w:szCs w:val="18"/>
              </w:rPr>
              <w:t>03</w:t>
            </w:r>
          </w:p>
        </w:tc>
        <w:tc>
          <w:tcPr>
            <w:tcW w:w="2663" w:type="dxa"/>
          </w:tcPr>
          <w:p w14:paraId="56F1BA9B" w14:textId="45146B82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மேற்கு தெற்கு</w:t>
            </w:r>
          </w:p>
        </w:tc>
        <w:tc>
          <w:tcPr>
            <w:tcW w:w="1924" w:type="dxa"/>
          </w:tcPr>
          <w:p w14:paraId="1290B702" w14:textId="322AD9D2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471,193</w:t>
            </w:r>
          </w:p>
        </w:tc>
        <w:tc>
          <w:tcPr>
            <w:tcW w:w="1856" w:type="dxa"/>
          </w:tcPr>
          <w:p w14:paraId="54C99461" w14:textId="621AF8E1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24DA8460" w14:textId="77777777" w:rsidTr="005A567B">
        <w:tc>
          <w:tcPr>
            <w:tcW w:w="2567" w:type="dxa"/>
          </w:tcPr>
          <w:p w14:paraId="5432A7F7" w14:textId="7777777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</w:p>
        </w:tc>
        <w:tc>
          <w:tcPr>
            <w:tcW w:w="2663" w:type="dxa"/>
          </w:tcPr>
          <w:p w14:paraId="366287BF" w14:textId="7A128A9F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ஊவா</w:t>
            </w:r>
          </w:p>
        </w:tc>
        <w:tc>
          <w:tcPr>
            <w:tcW w:w="1924" w:type="dxa"/>
          </w:tcPr>
          <w:p w14:paraId="7CFE7C21" w14:textId="30F32B2D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426,474</w:t>
            </w:r>
          </w:p>
        </w:tc>
        <w:tc>
          <w:tcPr>
            <w:tcW w:w="1856" w:type="dxa"/>
          </w:tcPr>
          <w:p w14:paraId="49ED04B6" w14:textId="5E25D56F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6114E82C" w14:textId="77777777" w:rsidTr="005A567B">
        <w:tc>
          <w:tcPr>
            <w:tcW w:w="2567" w:type="dxa"/>
          </w:tcPr>
          <w:p w14:paraId="6E150A93" w14:textId="7777777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</w:p>
        </w:tc>
        <w:tc>
          <w:tcPr>
            <w:tcW w:w="2663" w:type="dxa"/>
          </w:tcPr>
          <w:p w14:paraId="38438FFB" w14:textId="6E68CA0F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சப்ரகமுவ</w:t>
            </w:r>
          </w:p>
        </w:tc>
        <w:tc>
          <w:tcPr>
            <w:tcW w:w="1924" w:type="dxa"/>
          </w:tcPr>
          <w:p w14:paraId="12F75D4A" w14:textId="46011260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514,558</w:t>
            </w:r>
          </w:p>
        </w:tc>
        <w:tc>
          <w:tcPr>
            <w:tcW w:w="1856" w:type="dxa"/>
          </w:tcPr>
          <w:p w14:paraId="36C28FD6" w14:textId="1D2E8304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73E8884B" w14:textId="77777777" w:rsidTr="005A567B">
        <w:tc>
          <w:tcPr>
            <w:tcW w:w="2567" w:type="dxa"/>
          </w:tcPr>
          <w:p w14:paraId="1CBD9683" w14:textId="283BCFCB" w:rsidR="005A567B" w:rsidRPr="00957923" w:rsidRDefault="00107868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 xml:space="preserve">EDL </w:t>
            </w: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 xml:space="preserve">இன் விநியோகப் பிரிவு </w:t>
            </w:r>
            <w:r w:rsidRPr="00957923">
              <w:rPr>
                <w:rFonts w:ascii="Nirmala Text" w:hAnsi="Nirmala Text" w:cs="Nirmala Text"/>
                <w:sz w:val="18"/>
                <w:szCs w:val="18"/>
              </w:rPr>
              <w:t>04</w:t>
            </w:r>
          </w:p>
        </w:tc>
        <w:tc>
          <w:tcPr>
            <w:tcW w:w="2663" w:type="dxa"/>
          </w:tcPr>
          <w:p w14:paraId="3043F29D" w14:textId="75A07EED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மேற்கு தெற்கு</w:t>
            </w:r>
          </w:p>
        </w:tc>
        <w:tc>
          <w:tcPr>
            <w:tcW w:w="1924" w:type="dxa"/>
          </w:tcPr>
          <w:p w14:paraId="39BF2E67" w14:textId="5565DB29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305,042</w:t>
            </w:r>
          </w:p>
        </w:tc>
        <w:tc>
          <w:tcPr>
            <w:tcW w:w="1856" w:type="dxa"/>
          </w:tcPr>
          <w:p w14:paraId="7663F630" w14:textId="7E7008F4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0D64EA94" w14:textId="77777777" w:rsidTr="005A567B">
        <w:tc>
          <w:tcPr>
            <w:tcW w:w="2567" w:type="dxa"/>
          </w:tcPr>
          <w:p w14:paraId="3AC1A500" w14:textId="7777777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</w:p>
        </w:tc>
        <w:tc>
          <w:tcPr>
            <w:tcW w:w="2663" w:type="dxa"/>
          </w:tcPr>
          <w:p w14:paraId="31E3BF4D" w14:textId="7F29ADC9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 xml:space="preserve">தெற்கு </w:t>
            </w:r>
            <w:r w:rsidRPr="00957923">
              <w:rPr>
                <w:rFonts w:ascii="Nirmala Text" w:hAnsi="Nirmala Text" w:cs="Nirmala Text"/>
                <w:sz w:val="18"/>
                <w:szCs w:val="18"/>
              </w:rPr>
              <w:t>I</w:t>
            </w:r>
          </w:p>
        </w:tc>
        <w:tc>
          <w:tcPr>
            <w:tcW w:w="1924" w:type="dxa"/>
          </w:tcPr>
          <w:p w14:paraId="092EBFB2" w14:textId="5071BF2D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446,729</w:t>
            </w:r>
          </w:p>
        </w:tc>
        <w:tc>
          <w:tcPr>
            <w:tcW w:w="1856" w:type="dxa"/>
          </w:tcPr>
          <w:p w14:paraId="617CD785" w14:textId="4A9531D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5A567B" w:rsidRPr="00957923" w14:paraId="674F80C5" w14:textId="77777777" w:rsidTr="005A567B">
        <w:tc>
          <w:tcPr>
            <w:tcW w:w="2567" w:type="dxa"/>
          </w:tcPr>
          <w:p w14:paraId="7387DA66" w14:textId="77777777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</w:p>
        </w:tc>
        <w:tc>
          <w:tcPr>
            <w:tcW w:w="2663" w:type="dxa"/>
          </w:tcPr>
          <w:p w14:paraId="3DD26275" w14:textId="0DBD6C0D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 xml:space="preserve">தெற்கு </w:t>
            </w:r>
            <w:r w:rsidRPr="00957923">
              <w:rPr>
                <w:rFonts w:ascii="Nirmala Text" w:hAnsi="Nirmala Text" w:cs="Nirmala Text"/>
                <w:sz w:val="18"/>
                <w:szCs w:val="18"/>
              </w:rPr>
              <w:t>II</w:t>
            </w:r>
          </w:p>
        </w:tc>
        <w:tc>
          <w:tcPr>
            <w:tcW w:w="1924" w:type="dxa"/>
          </w:tcPr>
          <w:p w14:paraId="4B17EF74" w14:textId="141F36E0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387,006</w:t>
            </w:r>
          </w:p>
        </w:tc>
        <w:tc>
          <w:tcPr>
            <w:tcW w:w="1856" w:type="dxa"/>
          </w:tcPr>
          <w:p w14:paraId="704A23E2" w14:textId="6EA8D89C" w:rsidR="005A567B" w:rsidRPr="00957923" w:rsidRDefault="005A567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E77007" w:rsidRPr="00957923" w14:paraId="0F3F4855" w14:textId="77777777" w:rsidTr="005A567B">
        <w:tc>
          <w:tcPr>
            <w:tcW w:w="7154" w:type="dxa"/>
            <w:gridSpan w:val="3"/>
          </w:tcPr>
          <w:p w14:paraId="4BD00E33" w14:textId="19806681" w:rsidR="00E77007" w:rsidRPr="00957923" w:rsidRDefault="00E77007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LECO</w:t>
            </w:r>
          </w:p>
        </w:tc>
        <w:tc>
          <w:tcPr>
            <w:tcW w:w="1856" w:type="dxa"/>
          </w:tcPr>
          <w:p w14:paraId="07BD9665" w14:textId="24F077EA" w:rsidR="00E77007" w:rsidRPr="00957923" w:rsidRDefault="00E77007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01</w:t>
            </w:r>
          </w:p>
        </w:tc>
      </w:tr>
      <w:tr w:rsidR="00C67B03" w:rsidRPr="00957923" w14:paraId="45DFB138" w14:textId="77777777" w:rsidTr="005A567B">
        <w:tc>
          <w:tcPr>
            <w:tcW w:w="7154" w:type="dxa"/>
            <w:gridSpan w:val="3"/>
          </w:tcPr>
          <w:p w14:paraId="2542A875" w14:textId="63125697" w:rsidR="00C67B03" w:rsidRPr="00957923" w:rsidRDefault="009B2D9B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  <w:cs/>
                <w:lang w:bidi="ta-IN"/>
              </w:rPr>
              <w:t>மொத்தம்</w:t>
            </w:r>
          </w:p>
        </w:tc>
        <w:tc>
          <w:tcPr>
            <w:tcW w:w="1856" w:type="dxa"/>
          </w:tcPr>
          <w:p w14:paraId="0945627B" w14:textId="07BEF56A" w:rsidR="00C67B03" w:rsidRPr="00957923" w:rsidRDefault="00E77007" w:rsidP="00957923">
            <w:pPr>
              <w:spacing w:line="288" w:lineRule="auto"/>
              <w:jc w:val="both"/>
              <w:rPr>
                <w:rFonts w:ascii="Nirmala Text" w:hAnsi="Nirmala Text" w:cs="Nirmala Text"/>
                <w:sz w:val="18"/>
                <w:szCs w:val="18"/>
              </w:rPr>
            </w:pPr>
            <w:r w:rsidRPr="00957923">
              <w:rPr>
                <w:rFonts w:ascii="Nirmala Text" w:hAnsi="Nirmala Text" w:cs="Nirmala Text"/>
                <w:sz w:val="18"/>
                <w:szCs w:val="18"/>
              </w:rPr>
              <w:t>15</w:t>
            </w:r>
          </w:p>
        </w:tc>
      </w:tr>
    </w:tbl>
    <w:p w14:paraId="05072602" w14:textId="77777777" w:rsidR="006E3A20" w:rsidRPr="00957923" w:rsidRDefault="006E3A20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60FBC0F0" w14:textId="77777777" w:rsidR="007173C2" w:rsidRPr="00957923" w:rsidRDefault="007173C2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</w:p>
    <w:p w14:paraId="4B43675C" w14:textId="0674428C" w:rsidR="00D6695D" w:rsidRPr="00957923" w:rsidRDefault="00C33420" w:rsidP="00957923">
      <w:pPr>
        <w:spacing w:after="0" w:line="288" w:lineRule="auto"/>
        <w:jc w:val="both"/>
        <w:rPr>
          <w:rFonts w:ascii="Nirmala Text" w:hAnsi="Nirmala Text" w:cs="Nirmala Text"/>
          <w:sz w:val="18"/>
          <w:szCs w:val="18"/>
        </w:rPr>
      </w:pPr>
      <w:r w:rsidRPr="00957923">
        <w:rPr>
          <w:rFonts w:ascii="Nirmala Text" w:hAnsi="Nirmala Text" w:cs="Nirmala Text"/>
          <w:sz w:val="18"/>
          <w:szCs w:val="18"/>
          <w:cs/>
          <w:lang w:bidi="ta-IN"/>
        </w:rPr>
        <w:t xml:space="preserve">இணைப்பு </w:t>
      </w:r>
      <w:r w:rsidRPr="00957923">
        <w:rPr>
          <w:rFonts w:ascii="Nirmala Text" w:hAnsi="Nirmala Text" w:cs="Nirmala Text"/>
          <w:sz w:val="18"/>
          <w:szCs w:val="18"/>
        </w:rPr>
        <w:t>II</w:t>
      </w:r>
    </w:p>
    <w:p w14:paraId="1B5CB0AB" w14:textId="4FC053B3" w:rsidR="005B28CD" w:rsidRPr="00957923" w:rsidRDefault="00C33420" w:rsidP="00957923">
      <w:pPr>
        <w:spacing w:before="100" w:beforeAutospacing="1" w:after="0" w:line="240" w:lineRule="auto"/>
        <w:jc w:val="both"/>
        <w:rPr>
          <w:rFonts w:ascii="Nirmala Text" w:eastAsia="Times New Roman" w:hAnsi="Nirmala Text" w:cs="Nirmala Text"/>
          <w:b/>
          <w:bCs/>
          <w:color w:val="000000"/>
          <w:kern w:val="0"/>
          <w:sz w:val="18"/>
          <w:szCs w:val="18"/>
          <w:lang w:val="en-GB" w:eastAsia="en-GB" w:bidi="ta-IN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color w:val="000000"/>
          <w:kern w:val="0"/>
          <w:sz w:val="18"/>
          <w:szCs w:val="18"/>
          <w:cs/>
          <w:lang w:val="en-GB" w:eastAsia="en-GB" w:bidi="ta-IN"/>
          <w14:ligatures w14:val="none"/>
        </w:rPr>
        <w:t>இலங்கை மின்சாரச் சட்டம்</w:t>
      </w:r>
      <w:r w:rsidRPr="00957923">
        <w:rPr>
          <w:rFonts w:ascii="Nirmala Text" w:eastAsia="Times New Roman" w:hAnsi="Nirmala Text" w:cs="Nirmala Text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b/>
          <w:bCs/>
          <w:color w:val="000000"/>
          <w:kern w:val="0"/>
          <w:sz w:val="18"/>
          <w:szCs w:val="18"/>
          <w:cs/>
          <w:lang w:val="en-GB" w:eastAsia="en-GB" w:bidi="ta-IN"/>
          <w14:ligatures w14:val="none"/>
        </w:rPr>
        <w:t>2024-ஆம் ஆண்டின் 36-ஆம் இலக்கச் சட்டம்</w:t>
      </w:r>
    </w:p>
    <w:p w14:paraId="4DF255BB" w14:textId="2565923D" w:rsidR="005B28CD" w:rsidRPr="00957923" w:rsidRDefault="00C33420" w:rsidP="00957923">
      <w:pPr>
        <w:spacing w:before="100" w:beforeAutospacing="1" w:after="0" w:line="240" w:lineRule="auto"/>
        <w:jc w:val="both"/>
        <w:rPr>
          <w:rFonts w:ascii="Nirmala Text" w:eastAsia="Times New Roman" w:hAnsi="Nirmala Text" w:cs="Nirmala Text"/>
          <w:color w:val="000000"/>
          <w:kern w:val="0"/>
          <w:sz w:val="18"/>
          <w:szCs w:val="18"/>
          <w:lang w:val="en-GB" w:eastAsia="en-GB" w:bidi="si-LK"/>
          <w14:ligatures w14:val="none"/>
        </w:rPr>
      </w:pPr>
      <w:r w:rsidRPr="00957923">
        <w:rPr>
          <w:rFonts w:ascii="Nirmala Text" w:eastAsia="Times New Roman" w:hAnsi="Nirmala Text" w:cs="Nirmala Text"/>
          <w:color w:val="000000"/>
          <w:kern w:val="0"/>
          <w:sz w:val="18"/>
          <w:szCs w:val="18"/>
          <w:lang w:val="en-GB" w:eastAsia="en-GB" w:bidi="si-LK"/>
          <w14:ligatures w14:val="none"/>
        </w:rPr>
        <w:t xml:space="preserve">2024 </w:t>
      </w:r>
      <w:r w:rsidRPr="00957923">
        <w:rPr>
          <w:rFonts w:ascii="Nirmala Text" w:eastAsia="Times New Roman" w:hAnsi="Nirmala Text" w:cs="Nirmala Text"/>
          <w:color w:val="000000"/>
          <w:kern w:val="0"/>
          <w:sz w:val="18"/>
          <w:szCs w:val="18"/>
          <w:cs/>
          <w:lang w:val="en-GB" w:eastAsia="en-GB" w:bidi="ta-IN"/>
          <w14:ligatures w14:val="none"/>
        </w:rPr>
        <w:t xml:space="preserve">ஆம் ஆண்டின் </w:t>
      </w:r>
      <w:r w:rsidRPr="00957923">
        <w:rPr>
          <w:rFonts w:ascii="Nirmala Text" w:eastAsia="Times New Roman" w:hAnsi="Nirmala Text" w:cs="Nirmala Text"/>
          <w:color w:val="000000"/>
          <w:kern w:val="0"/>
          <w:sz w:val="18"/>
          <w:szCs w:val="18"/>
          <w:lang w:val="en-GB" w:eastAsia="en-GB" w:bidi="si-LK"/>
          <w14:ligatures w14:val="none"/>
        </w:rPr>
        <w:t xml:space="preserve">36 </w:t>
      </w:r>
      <w:r w:rsidRPr="00957923">
        <w:rPr>
          <w:rFonts w:ascii="Nirmala Text" w:eastAsia="Times New Roman" w:hAnsi="Nirmala Text" w:cs="Nirmala Text"/>
          <w:color w:val="000000"/>
          <w:kern w:val="0"/>
          <w:sz w:val="18"/>
          <w:szCs w:val="18"/>
          <w:cs/>
          <w:lang w:val="en-GB" w:eastAsia="en-GB" w:bidi="ta-IN"/>
          <w14:ligatures w14:val="none"/>
        </w:rPr>
        <w:t xml:space="preserve">ஆம் இலக்க இலங்கை மின்சாரச் சட்டத்தின் (திருத்தப்பட்டபடி) (சட்டம்) பிரிவு </w:t>
      </w:r>
      <w:r w:rsidRPr="00957923">
        <w:rPr>
          <w:rFonts w:ascii="Nirmala Text" w:eastAsia="Times New Roman" w:hAnsi="Nirmala Text" w:cs="Nirmala Text"/>
          <w:color w:val="000000"/>
          <w:kern w:val="0"/>
          <w:sz w:val="18"/>
          <w:szCs w:val="18"/>
          <w:lang w:val="en-GB" w:eastAsia="en-GB" w:bidi="si-LK"/>
          <w14:ligatures w14:val="none"/>
        </w:rPr>
        <w:t xml:space="preserve">46(4) </w:t>
      </w:r>
      <w:r w:rsidRPr="00957923">
        <w:rPr>
          <w:rFonts w:ascii="Nirmala Text" w:eastAsia="Times New Roman" w:hAnsi="Nirmala Text" w:cs="Nirmala Text"/>
          <w:color w:val="000000"/>
          <w:kern w:val="0"/>
          <w:sz w:val="18"/>
          <w:szCs w:val="18"/>
          <w:cs/>
          <w:lang w:val="en-GB" w:eastAsia="en-GB" w:bidi="ta-IN"/>
          <w14:ligatures w14:val="none"/>
        </w:rPr>
        <w:t>இன் கீழ் செய்யப்பட்ட ஒழுங்குமுறைகள்.</w:t>
      </w:r>
    </w:p>
    <w:p w14:paraId="64CFB6F5" w14:textId="03F19D9F" w:rsidR="005B28CD" w:rsidRPr="00957923" w:rsidRDefault="005B28CD" w:rsidP="00957923">
      <w:pPr>
        <w:keepNext/>
        <w:keepLines/>
        <w:widowControl w:val="0"/>
        <w:autoSpaceDE w:val="0"/>
        <w:autoSpaceDN w:val="0"/>
        <w:spacing w:before="160" w:after="0" w:line="240" w:lineRule="auto"/>
        <w:ind w:left="134"/>
        <w:jc w:val="both"/>
        <w:outlineLvl w:val="1"/>
        <w:rPr>
          <w:rFonts w:ascii="Nirmala Text" w:eastAsia="Times New Roman" w:hAnsi="Nirmala Text" w:cs="Nirmala Text"/>
          <w:b/>
          <w:kern w:val="0"/>
          <w:sz w:val="18"/>
          <w:szCs w:val="18"/>
          <w14:ligatures w14:val="none"/>
        </w:rPr>
      </w:pPr>
      <w:r w:rsidRPr="00957923">
        <w:rPr>
          <w:rFonts w:ascii="Nirmala Text" w:eastAsiaTheme="majorEastAsia" w:hAnsi="Nirmala Text" w:cs="Nirmala Text"/>
          <w:b/>
          <w:bCs/>
          <w:color w:val="0F4761" w:themeColor="accent1" w:themeShade="BF"/>
          <w:spacing w:val="-2"/>
          <w:kern w:val="0"/>
          <w:sz w:val="18"/>
          <w:szCs w:val="18"/>
          <w14:ligatures w14:val="none"/>
        </w:rPr>
        <w:t xml:space="preserve">                                                                         </w:t>
      </w:r>
      <w:r w:rsidR="00C33420" w:rsidRPr="00957923">
        <w:rPr>
          <w:rFonts w:ascii="Nirmala Text" w:eastAsia="Times New Roman" w:hAnsi="Nirmala Text" w:cs="Nirmala Text"/>
          <w:b/>
          <w:kern w:val="0"/>
          <w:sz w:val="18"/>
          <w:szCs w:val="18"/>
          <w:cs/>
          <w:lang w:bidi="ta-IN"/>
          <w14:ligatures w14:val="none"/>
        </w:rPr>
        <w:t>விதிமுறைகள்</w:t>
      </w:r>
    </w:p>
    <w:p w14:paraId="0FAAAE8C" w14:textId="77777777" w:rsidR="005B28CD" w:rsidRPr="00957923" w:rsidRDefault="005B28C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b/>
          <w:kern w:val="0"/>
          <w:sz w:val="18"/>
          <w:szCs w:val="18"/>
          <w14:ligatures w14:val="none"/>
        </w:rPr>
      </w:pPr>
    </w:p>
    <w:p w14:paraId="21F6E6A9" w14:textId="5B444B63" w:rsidR="005B28CD" w:rsidRPr="00957923" w:rsidRDefault="008A7F32" w:rsidP="00957923">
      <w:pPr>
        <w:widowControl w:val="0"/>
        <w:numPr>
          <w:ilvl w:val="0"/>
          <w:numId w:val="20"/>
        </w:numPr>
        <w:tabs>
          <w:tab w:val="left" w:pos="1189"/>
        </w:tabs>
        <w:autoSpaceDE w:val="0"/>
        <w:autoSpaceDN w:val="0"/>
        <w:spacing w:after="0" w:line="240" w:lineRule="auto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இந்த ஒழுங்குமுறைகள்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மின்சாரம் (சர்ச்சைத் தீர்வு நடைமுறை) ஒழுங்குமுறை எனக் குறிப்பிடப்படலாம்.</w:t>
      </w:r>
    </w:p>
    <w:p w14:paraId="17FBA4E8" w14:textId="77777777" w:rsidR="005B28CD" w:rsidRPr="00957923" w:rsidRDefault="005B28C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BF22502" w14:textId="571930BF" w:rsidR="005B28CD" w:rsidRPr="00957923" w:rsidRDefault="008A7F32" w:rsidP="00957923">
      <w:pPr>
        <w:widowControl w:val="0"/>
        <w:tabs>
          <w:tab w:val="left" w:pos="1522"/>
        </w:tabs>
        <w:autoSpaceDE w:val="0"/>
        <w:autoSpaceDN w:val="0"/>
        <w:spacing w:after="0" w:line="249" w:lineRule="auto"/>
        <w:ind w:left="720" w:right="121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25.01.2016 </w:t>
      </w:r>
      <w:r w:rsidR="0045597B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திகதி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யிட்ட சிறப்பு அரசிதழ் எண் 1951/1-இல் வெளியிடப்பட்ட மின்சாரம் (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தீர்க்கும் நடைமுறை) விதிகள் இதன்மூலம் ரத்து செய்யப்படுகின்றன.</w:t>
      </w:r>
    </w:p>
    <w:p w14:paraId="03829792" w14:textId="77777777" w:rsidR="005B28CD" w:rsidRPr="00957923" w:rsidRDefault="005B28CD" w:rsidP="00957923">
      <w:pPr>
        <w:widowControl w:val="0"/>
        <w:tabs>
          <w:tab w:val="left" w:pos="1500"/>
        </w:tabs>
        <w:autoSpaceDE w:val="0"/>
        <w:autoSpaceDN w:val="0"/>
        <w:spacing w:after="0" w:line="249" w:lineRule="auto"/>
        <w:ind w:right="12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3FD6759" w14:textId="23EB1980" w:rsidR="005B28CD" w:rsidRPr="00957923" w:rsidRDefault="005B28CD" w:rsidP="00957923">
      <w:pPr>
        <w:widowControl w:val="0"/>
        <w:tabs>
          <w:tab w:val="left" w:pos="1500"/>
        </w:tabs>
        <w:autoSpaceDE w:val="0"/>
        <w:autoSpaceDN w:val="0"/>
        <w:spacing w:after="0" w:line="249" w:lineRule="auto"/>
        <w:ind w:right="120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                                                                                          </w:t>
      </w:r>
      <w:r w:rsidR="008A7F32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பகுதி </w:t>
      </w:r>
      <w:r w:rsidR="008A7F32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I</w:t>
      </w:r>
    </w:p>
    <w:p w14:paraId="6B729AB8" w14:textId="77777777" w:rsidR="005B28CD" w:rsidRPr="00957923" w:rsidRDefault="005B28CD" w:rsidP="00957923">
      <w:pPr>
        <w:widowControl w:val="0"/>
        <w:autoSpaceDE w:val="0"/>
        <w:autoSpaceDN w:val="0"/>
        <w:spacing w:before="12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6A6796F" w14:textId="1C8A2383" w:rsidR="005B28CD" w:rsidRPr="00957923" w:rsidRDefault="008A7F32" w:rsidP="00957923">
      <w:pPr>
        <w:widowControl w:val="0"/>
        <w:numPr>
          <w:ilvl w:val="0"/>
          <w:numId w:val="21"/>
        </w:numPr>
        <w:tabs>
          <w:tab w:val="left" w:pos="1180"/>
        </w:tabs>
        <w:autoSpaceDE w:val="0"/>
        <w:autoSpaceDN w:val="0"/>
        <w:spacing w:after="0" w:line="240" w:lineRule="auto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:cs/>
          <w:lang w:bidi="ta-IN"/>
          <w14:ligatures w14:val="none"/>
        </w:rPr>
        <w:t>இந்த ஒழுங்குமுறைகள் பின்வருவனவற்றிற்குப் பொருந்தும் -</w:t>
      </w:r>
    </w:p>
    <w:p w14:paraId="5B8D6313" w14:textId="77777777" w:rsidR="005B28CD" w:rsidRPr="00957923" w:rsidRDefault="005B28C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5A1EC23E" w14:textId="6B3C5449" w:rsidR="005B28CD" w:rsidRPr="00957923" w:rsidRDefault="008A7F32" w:rsidP="00957923">
      <w:pPr>
        <w:pStyle w:val="ListParagraph"/>
        <w:widowControl w:val="0"/>
        <w:numPr>
          <w:ilvl w:val="0"/>
          <w:numId w:val="27"/>
        </w:numPr>
        <w:tabs>
          <w:tab w:val="left" w:pos="1813"/>
        </w:tabs>
        <w:autoSpaceDE w:val="0"/>
        <w:autoSpaceDN w:val="0"/>
        <w:spacing w:after="0" w:line="249" w:lineRule="auto"/>
        <w:ind w:right="119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மின்சார விநியோகம் அல்லது பயன்பாடு தொடர்பாக பின்வருபவர்களுக்கு இடையே அல்லது அது தொடர்பாக ஏதேனும்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எழும்பட்சத்தில்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கீழே பகுதி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II-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இல் குறிப்பிடப்பட்டுள்ள நடைமுறைகள் பொருந்தும்:</w:t>
      </w:r>
    </w:p>
    <w:p w14:paraId="690EA567" w14:textId="77777777" w:rsidR="005B28CD" w:rsidRPr="00957923" w:rsidRDefault="005B28CD" w:rsidP="00957923">
      <w:pPr>
        <w:widowControl w:val="0"/>
        <w:autoSpaceDE w:val="0"/>
        <w:autoSpaceDN w:val="0"/>
        <w:spacing w:before="12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5FCA7D7E" w14:textId="65789602" w:rsidR="008A7F32" w:rsidRPr="00957923" w:rsidRDefault="008A7F32" w:rsidP="00957923">
      <w:pPr>
        <w:widowControl w:val="0"/>
        <w:tabs>
          <w:tab w:val="left" w:pos="2145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 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அ) ​​உரிமதாரருக்கும் கட்டண வாடிக்கையாளருக்கும் இடையேயான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763D38D7" w14:textId="77777777" w:rsidR="008A7F32" w:rsidRPr="00957923" w:rsidRDefault="008A7F32" w:rsidP="00957923">
      <w:pPr>
        <w:widowControl w:val="0"/>
        <w:tabs>
          <w:tab w:val="left" w:pos="2145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5BA89CA" w14:textId="027CD7DF" w:rsidR="008A7F32" w:rsidRPr="00957923" w:rsidRDefault="008A7F32" w:rsidP="00957923">
      <w:pPr>
        <w:widowControl w:val="0"/>
        <w:tabs>
          <w:tab w:val="left" w:pos="2145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ஆ) உரிமதாரருக்கும் மற்றொரு உரிமதாரருக்கும் இடையேயான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0044E3A0" w14:textId="77777777" w:rsidR="008A7F32" w:rsidRPr="00957923" w:rsidRDefault="008A7F32" w:rsidP="00957923">
      <w:pPr>
        <w:widowControl w:val="0"/>
        <w:tabs>
          <w:tab w:val="left" w:pos="2145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6DDD3169" w14:textId="5D2DC9E6" w:rsidR="008A7F32" w:rsidRPr="00957923" w:rsidRDefault="008A7F32" w:rsidP="00957923">
      <w:pPr>
        <w:widowControl w:val="0"/>
        <w:tabs>
          <w:tab w:val="left" w:pos="2145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இ) உரிமதாரருக்கும் பாதிக்கப்பட்ட வேறு எந்தத் தரப்பினருக்கும் இடையேயான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59BD8381" w14:textId="77777777" w:rsidR="008A7F32" w:rsidRPr="00957923" w:rsidRDefault="008A7F32" w:rsidP="00957923">
      <w:pPr>
        <w:widowControl w:val="0"/>
        <w:tabs>
          <w:tab w:val="left" w:pos="2145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566AC58D" w14:textId="77777777" w:rsidR="008A7F32" w:rsidRPr="00957923" w:rsidRDefault="008A7F32" w:rsidP="00957923">
      <w:pPr>
        <w:widowControl w:val="0"/>
        <w:tabs>
          <w:tab w:val="left" w:pos="2145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ஈ) மின்சார மீட்டர்களின் பயன்பாடு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;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அல்லது</w:t>
      </w:r>
    </w:p>
    <w:p w14:paraId="575CB1F8" w14:textId="59299C52" w:rsidR="008A7F32" w:rsidRPr="00957923" w:rsidRDefault="008A7F32" w:rsidP="00957923">
      <w:pPr>
        <w:widowControl w:val="0"/>
        <w:tabs>
          <w:tab w:val="left" w:pos="2145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உ) இந்தச் சட்டத்தின் விதிகளின்படி கட்டணம் செலுத்துதல்.</w:t>
      </w:r>
    </w:p>
    <w:p w14:paraId="6627EE0C" w14:textId="77777777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4E4342D" w14:textId="2644830A" w:rsidR="005B28CD" w:rsidRPr="00957923" w:rsidRDefault="00E9402E" w:rsidP="00957923">
      <w:pPr>
        <w:widowControl w:val="0"/>
        <w:autoSpaceDE w:val="0"/>
        <w:autoSpaceDN w:val="0"/>
        <w:spacing w:before="1" w:after="0" w:line="240" w:lineRule="auto"/>
        <w:ind w:right="144"/>
        <w:jc w:val="both"/>
        <w:rPr>
          <w:rFonts w:ascii="Nirmala Text" w:eastAsia="Times New Roman" w:hAnsi="Nirmala Text" w:cs="Nirmala Text"/>
          <w:spacing w:val="-10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:cs/>
          <w:lang w:bidi="ta-IN"/>
          <w14:ligatures w14:val="none"/>
        </w:rPr>
        <w:t xml:space="preserve">பகுதி </w:t>
      </w:r>
      <w:r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>II</w:t>
      </w:r>
    </w:p>
    <w:p w14:paraId="61B278D0" w14:textId="77777777" w:rsidR="005B28CD" w:rsidRPr="00957923" w:rsidRDefault="005B28CD" w:rsidP="00957923">
      <w:pPr>
        <w:widowControl w:val="0"/>
        <w:autoSpaceDE w:val="0"/>
        <w:autoSpaceDN w:val="0"/>
        <w:spacing w:before="1" w:after="0" w:line="240" w:lineRule="auto"/>
        <w:ind w:right="144"/>
        <w:jc w:val="both"/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</w:pPr>
    </w:p>
    <w:p w14:paraId="16D1B4EF" w14:textId="040C4922" w:rsidR="005B28CD" w:rsidRPr="00957923" w:rsidRDefault="00E9402E" w:rsidP="00957923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>மேலே உள்ள 1 (1)</w:t>
      </w: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  <w:t xml:space="preserve">, (a), (c), (d), </w:t>
      </w: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>மற்றும் (</w:t>
      </w: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  <w:t xml:space="preserve">e) </w:t>
      </w: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>உடன் தொடர்புடைய சர்ச்சைகள்</w:t>
      </w:r>
    </w:p>
    <w:p w14:paraId="0616E17C" w14:textId="77777777" w:rsidR="005B28CD" w:rsidRPr="00957923" w:rsidRDefault="005B28C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6BD2648" w14:textId="142C413B" w:rsidR="005B28CD" w:rsidRPr="00957923" w:rsidRDefault="00E9402E" w:rsidP="00957923">
      <w:pPr>
        <w:widowControl w:val="0"/>
        <w:tabs>
          <w:tab w:val="left" w:pos="1277"/>
        </w:tabs>
        <w:autoSpaceDE w:val="0"/>
        <w:autoSpaceDN w:val="0"/>
        <w:spacing w:after="0" w:line="249" w:lineRule="auto"/>
        <w:ind w:left="720" w:right="102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அ) சட்டத்தின் பிரிவு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25(5)(c)-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இன் கீழ் நிறுவப்பட்ட மின்சார நுகர்வோர் குறைகளுக்கான தீர்வு மன்றத்தின் மூலம் தரப்பினர் ஒரு தீர்வை எட்டத் தவறினால்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அத்தகைய விஷயத்தில் எந்தவொரு தரப்பினரும்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இத்துடன் இணைக்கப்பட்டுள்ள அட்டவணையில் கொடுக்கப்பட்டுள்ள படிவம்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A-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ஐப் போன்ற எழுத்துப்பூர்வ தகவல்தொடர்பு மூலம்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அத்தகைய தோல்வியைப் பற்றி ஆணையத்திற்குத் தெரிவித்து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அதைத் தீர்க்குமாறு ஆணையத்தைக் கோரலாம்.</w:t>
      </w:r>
    </w:p>
    <w:p w14:paraId="00CF1FD2" w14:textId="77777777" w:rsidR="00E9402E" w:rsidRPr="00957923" w:rsidRDefault="00E9402E" w:rsidP="00957923">
      <w:pPr>
        <w:widowControl w:val="0"/>
        <w:tabs>
          <w:tab w:val="left" w:pos="1277"/>
        </w:tabs>
        <w:autoSpaceDE w:val="0"/>
        <w:autoSpaceDN w:val="0"/>
        <w:spacing w:after="0" w:line="249" w:lineRule="auto"/>
        <w:ind w:left="720" w:right="102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1726AA7" w14:textId="7189B53E" w:rsidR="005B28CD" w:rsidRPr="00957923" w:rsidRDefault="00E9402E" w:rsidP="00957923">
      <w:pPr>
        <w:widowControl w:val="0"/>
        <w:numPr>
          <w:ilvl w:val="0"/>
          <w:numId w:val="22"/>
        </w:numPr>
        <w:tabs>
          <w:tab w:val="left" w:pos="1277"/>
        </w:tabs>
        <w:autoSpaceDE w:val="0"/>
        <w:autoSpaceDN w:val="0"/>
        <w:spacing w:after="0" w:line="249" w:lineRule="auto"/>
        <w:ind w:right="102"/>
        <w:contextualSpacing/>
        <w:jc w:val="both"/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 xml:space="preserve">ஒரு உரிமதாரருக்கும் மற்றொரு உரிமதாரருக்கும் இடையிலான </w:t>
      </w:r>
      <w:r w:rsidR="00B0637A"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 xml:space="preserve"> </w:t>
      </w: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  <w:t xml:space="preserve">1, (1), </w:t>
      </w: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>மேலே (</w:t>
      </w: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  <w:t>b).</w:t>
      </w:r>
    </w:p>
    <w:p w14:paraId="5D7261FB" w14:textId="77777777" w:rsidR="005B28CD" w:rsidRPr="00957923" w:rsidRDefault="005B28CD" w:rsidP="00957923">
      <w:pPr>
        <w:widowControl w:val="0"/>
        <w:tabs>
          <w:tab w:val="left" w:pos="1277"/>
        </w:tabs>
        <w:autoSpaceDE w:val="0"/>
        <w:autoSpaceDN w:val="0"/>
        <w:spacing w:after="0" w:line="249" w:lineRule="auto"/>
        <w:ind w:left="973" w:right="102"/>
        <w:contextualSpacing/>
        <w:jc w:val="both"/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</w:pPr>
    </w:p>
    <w:p w14:paraId="0C4E8B86" w14:textId="77777777" w:rsidR="00E9402E" w:rsidRPr="00957923" w:rsidRDefault="00E9402E" w:rsidP="00957923">
      <w:pPr>
        <w:widowControl w:val="0"/>
        <w:tabs>
          <w:tab w:val="left" w:pos="1286"/>
        </w:tabs>
        <w:autoSpaceDE w:val="0"/>
        <w:autoSpaceDN w:val="0"/>
        <w:spacing w:before="195" w:after="0" w:line="249" w:lineRule="auto"/>
        <w:ind w:left="360" w:right="103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அ) மற்றொரு உரிமதாரருடன் பிரச்சினை உள்ள மற்றும் அதனைத் தீர்க்க விரும்பும் ஒரு உரிமதாரர்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இந்த ஒழுங்குமுறைகளின் அட்டவணையில் குறிப்பிடப்பட்டுள்ள படிவம்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B-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ஐப் போன்ற ஒரு எழுத்துப்பூர்வ கோரிக்கையை மற்ற உரிமதாரருக்கு அனுப்பலாம். அதில்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சர்ச்சைக்குரிய விடயம் மற்றும் சூழ்நிலைகளுக்கு ஏற்ப உரிமதாரர் பொருத்தமானதாகக் கருதும் பிற உண்மைகள்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அத்துடன் அதனைத் தீர்ப்பதற்கான ஒரு முன்மொழிவும் குறிப்பிடப்பட்டிருக்க வேண்டும். உரிமதாரர்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சர்ச்சையைத் தீர்க்கும் முயற்சியில் தங்களுக்கு உதவுவதற்காக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இரு தரப்பினரின் சம்மதத்துடன் தேர்ந்தெடுக்கப்படும் ஒரு மதிப்பீட்டாளராக மூன்று நபர்களின் பெயர்களையும் தொடர்பு எண்களையும் சேர்க்க வேண்டும்.</w:t>
      </w:r>
    </w:p>
    <w:p w14:paraId="3C4B3CE4" w14:textId="77777777" w:rsidR="00E9402E" w:rsidRPr="00957923" w:rsidRDefault="00E9402E" w:rsidP="00957923">
      <w:pPr>
        <w:widowControl w:val="0"/>
        <w:tabs>
          <w:tab w:val="left" w:pos="1286"/>
        </w:tabs>
        <w:autoSpaceDE w:val="0"/>
        <w:autoSpaceDN w:val="0"/>
        <w:spacing w:before="195" w:after="0" w:line="249" w:lineRule="auto"/>
        <w:ind w:left="360" w:right="103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D6BCCEC" w14:textId="77777777" w:rsidR="00E9402E" w:rsidRPr="00957923" w:rsidRDefault="00E9402E" w:rsidP="00957923">
      <w:pPr>
        <w:widowControl w:val="0"/>
        <w:tabs>
          <w:tab w:val="left" w:pos="1286"/>
        </w:tabs>
        <w:autoSpaceDE w:val="0"/>
        <w:autoSpaceDN w:val="0"/>
        <w:spacing w:before="195" w:after="0" w:line="249" w:lineRule="auto"/>
        <w:ind w:left="360" w:right="103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ஆ) முந்தைய பிரிவு அ)-வில் குறிப்பிடப்பட்டுள்ள எழுத்துப்பூர்வ கோரிக்கையை மற்ற தரப்பினர் பெற்ற நாளிலிருந்து ஐந்து 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5)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வேலை நாட்களுக்குள்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உரிமதாரர்கள் தங்கள் மதிப்பீட்டாளருடன் சேர்ந்து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அனைத்துத் தரப்பினருக்கும் வசதியான ஓர் இடத்தில் சந்திக்க வேண்டும். அந்தச் சந்திப்பில்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சம்பந்தப்பட்ட தரப்பினர் தங்கள் பிரச்சினைகளை மதிப்பீட்டாளரிடம் சமர்ப்பிக்க வேண்டும்.</w:t>
      </w:r>
    </w:p>
    <w:p w14:paraId="1BA14843" w14:textId="77777777" w:rsidR="00E9402E" w:rsidRPr="00957923" w:rsidRDefault="00E9402E" w:rsidP="00957923">
      <w:pPr>
        <w:widowControl w:val="0"/>
        <w:tabs>
          <w:tab w:val="left" w:pos="1286"/>
        </w:tabs>
        <w:autoSpaceDE w:val="0"/>
        <w:autoSpaceDN w:val="0"/>
        <w:spacing w:before="195" w:after="0" w:line="249" w:lineRule="auto"/>
        <w:ind w:left="360" w:right="103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55DF39B" w14:textId="77777777" w:rsidR="00E9402E" w:rsidRPr="00957923" w:rsidRDefault="00E9402E" w:rsidP="00957923">
      <w:pPr>
        <w:widowControl w:val="0"/>
        <w:tabs>
          <w:tab w:val="left" w:pos="1286"/>
        </w:tabs>
        <w:autoSpaceDE w:val="0"/>
        <w:autoSpaceDN w:val="0"/>
        <w:spacing w:before="195" w:after="0" w:line="249" w:lineRule="auto"/>
        <w:ind w:left="360" w:right="103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இ) மதிப்பீட்டாளரின் உதவியுடன்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சம்பந்தப்பட்ட தரப்பினர் ஒரு தீர்வை எட்டுவதற்கு எல்லா முயற்சிகளையும் மேற்கொள்ள வேண்டும். மதிப்பீட்டாளரின் கருத்து கட்டுப்படுத்தாது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ஆனால் ஒரு தீர்வை எட்டுவதற்கான முயற்சியில் தரப்பினரால் அது கருத்தில் கொள்ளப்பட வேண்டும்.</w:t>
      </w:r>
    </w:p>
    <w:p w14:paraId="50573CCD" w14:textId="77777777" w:rsidR="00E9402E" w:rsidRPr="00957923" w:rsidRDefault="00E9402E" w:rsidP="00957923">
      <w:pPr>
        <w:widowControl w:val="0"/>
        <w:tabs>
          <w:tab w:val="left" w:pos="1286"/>
        </w:tabs>
        <w:autoSpaceDE w:val="0"/>
        <w:autoSpaceDN w:val="0"/>
        <w:spacing w:before="195" w:after="0" w:line="249" w:lineRule="auto"/>
        <w:ind w:left="360" w:right="103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DC466DB" w14:textId="77777777" w:rsidR="00E9402E" w:rsidRPr="00957923" w:rsidRDefault="00E9402E" w:rsidP="00957923">
      <w:pPr>
        <w:widowControl w:val="0"/>
        <w:tabs>
          <w:tab w:val="left" w:pos="1286"/>
        </w:tabs>
        <w:autoSpaceDE w:val="0"/>
        <w:autoSpaceDN w:val="0"/>
        <w:spacing w:before="195" w:after="0" w:line="249" w:lineRule="auto"/>
        <w:ind w:left="360" w:right="103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ஈ) தரப்பினர் ஒரு தீர்வை எட்ட முடிந்தால்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அத்தகைய தீர்வு எழுத்துப்பூர்வமாக ஆக்கப்பட வேண்டும் மற்றும் இந்த ஒழுங்குமுறையின் அட்டவணையில் குறிப்பிடப்பட்டுள்ள படிவம்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C-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ஐப் போன்றே இருக்க வேண்டும்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மேலும் அந்தத் தீர்விற்கான ஆதாரமாக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சம்பந்தப்பட்ட இரு தரப்பினராலும் மற்றும் மதிப்பீட்டாளராலும் கையொப்பமிடப்பட வேண்டும்.</w:t>
      </w:r>
    </w:p>
    <w:p w14:paraId="32AAA5FE" w14:textId="77777777" w:rsidR="00E9402E" w:rsidRPr="00957923" w:rsidRDefault="00E9402E" w:rsidP="00957923">
      <w:pPr>
        <w:widowControl w:val="0"/>
        <w:tabs>
          <w:tab w:val="left" w:pos="1286"/>
        </w:tabs>
        <w:autoSpaceDE w:val="0"/>
        <w:autoSpaceDN w:val="0"/>
        <w:spacing w:before="195" w:after="0" w:line="249" w:lineRule="auto"/>
        <w:ind w:left="360" w:right="103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BEDEE25" w14:textId="144F6571" w:rsidR="00E9402E" w:rsidRPr="00957923" w:rsidRDefault="00E9402E" w:rsidP="00957923">
      <w:pPr>
        <w:widowControl w:val="0"/>
        <w:tabs>
          <w:tab w:val="left" w:pos="1286"/>
        </w:tabs>
        <w:autoSpaceDE w:val="0"/>
        <w:autoSpaceDN w:val="0"/>
        <w:spacing w:before="195" w:after="0" w:line="249" w:lineRule="auto"/>
        <w:ind w:left="360" w:right="103"/>
        <w:contextualSpacing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உ) கூட்டத்தின் </w:t>
      </w:r>
      <w:r w:rsidR="0045597B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திகதி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யிலிருந்து பத்து 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10)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வேலை நாட்களுக்குள்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சம்பந்தப்பட்ட தரப்பினர் இரு தரப்பினருக்கும் ஏற்றுக்கொள்ளக்கூடிய ஒரு தீர்வை எட்டத் தவறினால்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அவர்கள் அது தொடர்பான ஒரு ஆவணத்தில் கையொப்பமிட வேண்டும்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அது இத்துடன் இணைக்கப்பட்டுள்ள அட்டவணையில் குறிப்பிடப்பட்டுள்ள படிவம்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D-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ஐப் போன்றே இருக்க வேண்டும்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அது மதிப்பீட்டாளரால் ஒப்புகை இடப்பட வேண்டும்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மேலும் அத்தகைய தோல்வி குறித்து ஆணையத்திற்குத் தெரிவிக்க வேண்டும் மற்றும் சட்டத்தின் பிரிவு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46(1)(b)-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இன் கீழ் அதைத் தீர்க்குமாறு ஆணையத்தைக் கோர வேண்டும்.</w:t>
      </w:r>
    </w:p>
    <w:p w14:paraId="0C3297E6" w14:textId="77777777" w:rsidR="005B28CD" w:rsidRPr="00957923" w:rsidRDefault="005B28CD" w:rsidP="00957923">
      <w:pPr>
        <w:widowControl w:val="0"/>
        <w:autoSpaceDE w:val="0"/>
        <w:autoSpaceDN w:val="0"/>
        <w:spacing w:before="14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0BFA0343" w14:textId="494BE9B0" w:rsidR="005B28CD" w:rsidRPr="00957923" w:rsidRDefault="00E9402E" w:rsidP="00957923">
      <w:pPr>
        <w:widowControl w:val="0"/>
        <w:numPr>
          <w:ilvl w:val="0"/>
          <w:numId w:val="22"/>
        </w:numPr>
        <w:tabs>
          <w:tab w:val="left" w:pos="1293"/>
        </w:tabs>
        <w:autoSpaceDE w:val="0"/>
        <w:autoSpaceDN w:val="0"/>
        <w:spacing w:after="0" w:line="249" w:lineRule="auto"/>
        <w:ind w:right="102"/>
        <w:contextualSpacing/>
        <w:jc w:val="both"/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>மத்தியஸ்தத்திற்கு முந்தைய மதிப்பீடு</w:t>
      </w:r>
    </w:p>
    <w:p w14:paraId="19B30F04" w14:textId="77777777" w:rsidR="00D91EA1" w:rsidRPr="00957923" w:rsidRDefault="00D91EA1" w:rsidP="00957923">
      <w:pPr>
        <w:widowControl w:val="0"/>
        <w:tabs>
          <w:tab w:val="left" w:pos="1293"/>
        </w:tabs>
        <w:autoSpaceDE w:val="0"/>
        <w:autoSpaceDN w:val="0"/>
        <w:spacing w:after="0" w:line="249" w:lineRule="auto"/>
        <w:ind w:left="720" w:right="102"/>
        <w:contextualSpacing/>
        <w:jc w:val="both"/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</w:pPr>
    </w:p>
    <w:p w14:paraId="0B61E334" w14:textId="66BCA6BB" w:rsidR="005B28CD" w:rsidRPr="00957923" w:rsidRDefault="00E9402E" w:rsidP="00957923">
      <w:pPr>
        <w:widowControl w:val="0"/>
        <w:autoSpaceDE w:val="0"/>
        <w:autoSpaceDN w:val="0"/>
        <w:spacing w:before="13" w:after="0" w:line="240" w:lineRule="auto"/>
        <w:ind w:left="720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மேலே உள்ள பிரிவு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1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மற்றும்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2-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இன் கீழ் ஒரு விஷயம் ஆணையத்திற்குப் பரிந்துரைக்கப்பட்டு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உண்மைகளை உரிய முறையில் பரிசீலித்த பின்னர் அது ஒரு </w:t>
      </w:r>
      <w:r w:rsidR="00DA7C3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பிணக்காக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அடையாளம் காணப்பட்டால்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அத்தகைய பரிந்துரையிலிருந்து ஐந்து 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5)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வேலை நாட்களுக்குள்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அந்தத் </w:t>
      </w:r>
      <w:r w:rsidR="00DA7C3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பிணக்கை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மத்தியஸ்தம் மூலம் தீர்ப்பதை விட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நீதிமன்றம் அல்லது நடுவர் மன்றம் மூலம் தீர்ப்பது மிகவும் பொருத்தமானதா என்பதைத் தீர்மானிக்க 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ஆணைக்குழு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ஒரு மத்தியஸ்தத்திற்கு முந்தைய மதிப்பீட்டை நடத்தும்.</w:t>
      </w:r>
    </w:p>
    <w:p w14:paraId="765F9BD0" w14:textId="77777777" w:rsidR="00E9402E" w:rsidRPr="00957923" w:rsidRDefault="00E9402E" w:rsidP="00957923">
      <w:pPr>
        <w:widowControl w:val="0"/>
        <w:autoSpaceDE w:val="0"/>
        <w:autoSpaceDN w:val="0"/>
        <w:spacing w:before="13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0F032C1D" w14:textId="77777777" w:rsidR="00E9402E" w:rsidRPr="00957923" w:rsidRDefault="00E9402E" w:rsidP="00957923">
      <w:pPr>
        <w:pStyle w:val="ListParagraph"/>
        <w:spacing w:after="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AB05D5C" w14:textId="1C689460" w:rsidR="00E9402E" w:rsidRPr="00957923" w:rsidRDefault="00E9402E" w:rsidP="00957923">
      <w:pPr>
        <w:widowControl w:val="0"/>
        <w:tabs>
          <w:tab w:val="left" w:pos="1333"/>
        </w:tabs>
        <w:autoSpaceDE w:val="0"/>
        <w:autoSpaceDN w:val="0"/>
        <w:spacing w:after="0" w:line="249" w:lineRule="auto"/>
        <w:ind w:left="720" w:right="10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அ) ​​</w:t>
      </w:r>
      <w:r w:rsidR="00DA7C3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பிணக்கை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நீதிமன்றங்கள் மூலமாகவோ அல்லது நடுவர் மன்றம் மூலமாகவோ தீர்மானிப்பதே மிகவும் பொருத்தமானது என்று 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ஆணைக்குழு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தீர்மானித்தால்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அத்தகைய பரிந்துரை செய்யப்பட்ட நாளிலிருந்து பத்து 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10)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வேலை நாட்களுக்குள் அந்த முடிவைத் 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ல் ஈடுபட்டுள்ள தரப்பினருக்குத் தெரிவிக்க வேண்டும்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;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அல்லது</w:t>
      </w:r>
    </w:p>
    <w:p w14:paraId="7AFA5C99" w14:textId="77777777" w:rsidR="00E9402E" w:rsidRPr="00957923" w:rsidRDefault="00E9402E" w:rsidP="00957923">
      <w:pPr>
        <w:widowControl w:val="0"/>
        <w:tabs>
          <w:tab w:val="left" w:pos="1333"/>
        </w:tabs>
        <w:autoSpaceDE w:val="0"/>
        <w:autoSpaceDN w:val="0"/>
        <w:spacing w:after="0" w:line="249" w:lineRule="auto"/>
        <w:ind w:right="10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F35D397" w14:textId="37EF32CA" w:rsidR="00E9402E" w:rsidRPr="00957923" w:rsidRDefault="00E9402E" w:rsidP="00957923">
      <w:pPr>
        <w:widowControl w:val="0"/>
        <w:tabs>
          <w:tab w:val="left" w:pos="1333"/>
        </w:tabs>
        <w:autoSpaceDE w:val="0"/>
        <w:autoSpaceDN w:val="0"/>
        <w:spacing w:after="0" w:line="249" w:lineRule="auto"/>
        <w:ind w:left="720" w:right="10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ஆ) 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ஆணைக்குழு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வேறுவிதமாகத் தீர்மானித்தால்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அத்தகைய பரிந்துரை செய்யப்பட்ட நாளிலிருந்து பத்து 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10)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வேலை நாட்களுக்குள்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மூன்று 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3)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நபர்களைக் கொண்ட ஒரு மத்தியஸ்தர்கள் குழுவை அது நியமிக்கும். அக்குழுவில்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ஒருவர் ஆணையத்தின் உறுப்பினராகவோ அல்லது ஆணையத்தின் பணியாளராகவோ அல்லது ஒரு பொது அதிகாரியாகவோ இருப்பார்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அவர் அக்குழுவின் தலைவராக இருப்பார். மேலும்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அத்தகைய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தொடர்பான விஷயங்களில் அனுபவம் உள்ள மற்ற இரண்டு 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2)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உறுப்பினர்கள் ஆணையத்தால் நியமிக்கப்படுவார்கள்.</w:t>
      </w:r>
    </w:p>
    <w:p w14:paraId="344C5950" w14:textId="77777777" w:rsidR="005B28CD" w:rsidRPr="00957923" w:rsidRDefault="005B28CD" w:rsidP="00957923">
      <w:pPr>
        <w:widowControl w:val="0"/>
        <w:autoSpaceDE w:val="0"/>
        <w:autoSpaceDN w:val="0"/>
        <w:spacing w:before="14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8DC5100" w14:textId="77777777" w:rsidR="00E9402E" w:rsidRPr="00957923" w:rsidRDefault="00E9402E" w:rsidP="00957923">
      <w:pPr>
        <w:widowControl w:val="0"/>
        <w:tabs>
          <w:tab w:val="left" w:pos="1291"/>
        </w:tabs>
        <w:autoSpaceDE w:val="0"/>
        <w:autoSpaceDN w:val="0"/>
        <w:spacing w:before="1" w:after="0" w:line="249" w:lineRule="auto"/>
        <w:ind w:left="720" w:right="104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1423FA9" w14:textId="320ED600" w:rsidR="00E9402E" w:rsidRPr="00957923" w:rsidRDefault="00B0637A" w:rsidP="00957923">
      <w:pPr>
        <w:widowControl w:val="0"/>
        <w:tabs>
          <w:tab w:val="left" w:pos="1291"/>
        </w:tabs>
        <w:autoSpaceDE w:val="0"/>
        <w:autoSpaceDN w:val="0"/>
        <w:spacing w:before="1" w:after="0" w:line="249" w:lineRule="auto"/>
        <w:ind w:left="720" w:right="104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="00E9402E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களைத் தீர்க்கும் நோக்கத்திற்காக மத்தியஸ்தர்களை நியமிக்கும்போது</w:t>
      </w:r>
      <w:r w:rsidR="00E9402E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="00E9402E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​​அவ்வாறு நியமிக்கப்படுபவர்களின் தகுதிகளையும் அனுபவத்தையும் 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ஆணைக்குழு</w:t>
      </w:r>
      <w:r w:rsidR="00E9402E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கருத்தில் கொள்ள வேண்டும்.</w:t>
      </w:r>
    </w:p>
    <w:p w14:paraId="55910824" w14:textId="77777777" w:rsidR="00E9402E" w:rsidRPr="00957923" w:rsidRDefault="00E9402E" w:rsidP="00957923">
      <w:pPr>
        <w:widowControl w:val="0"/>
        <w:tabs>
          <w:tab w:val="left" w:pos="1291"/>
        </w:tabs>
        <w:autoSpaceDE w:val="0"/>
        <w:autoSpaceDN w:val="0"/>
        <w:spacing w:before="1" w:after="0" w:line="249" w:lineRule="auto"/>
        <w:ind w:left="720" w:right="104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571C3754" w14:textId="59978BB3" w:rsidR="00E9402E" w:rsidRPr="00957923" w:rsidRDefault="00E9402E" w:rsidP="00957923">
      <w:pPr>
        <w:widowControl w:val="0"/>
        <w:tabs>
          <w:tab w:val="left" w:pos="1291"/>
        </w:tabs>
        <w:autoSpaceDE w:val="0"/>
        <w:autoSpaceDN w:val="0"/>
        <w:spacing w:before="1" w:after="0" w:line="249" w:lineRule="auto"/>
        <w:ind w:left="720" w:right="104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இந்த ஒழுங்குமுறைகளின் கீழ் நியமிக்கப்பட்ட) மத்தியஸ்தர்கள் குழு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தங்களுக்கு முன் உள்ள ஒரு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க்குத் தீர்வு காண உதவும் வகையில்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கீழே கொடுக்கப்பட்டுள்ள நடைமுறையையும் செயல்முறையையும் பின்பற்ற </w:t>
      </w:r>
      <w:proofErr w:type="gramStart"/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வேண்டும்:-</w:t>
      </w:r>
      <w:proofErr w:type="gramEnd"/>
    </w:p>
    <w:p w14:paraId="3C433EB5" w14:textId="77777777" w:rsidR="005B28CD" w:rsidRPr="00957923" w:rsidRDefault="005B28CD" w:rsidP="00957923">
      <w:pPr>
        <w:widowControl w:val="0"/>
        <w:autoSpaceDE w:val="0"/>
        <w:autoSpaceDN w:val="0"/>
        <w:spacing w:before="1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5557BB2" w14:textId="77777777" w:rsidR="00E9402E" w:rsidRPr="00957923" w:rsidRDefault="00E9402E" w:rsidP="00957923">
      <w:pPr>
        <w:pStyle w:val="ListParagraph"/>
        <w:spacing w:after="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0429F0D" w14:textId="7B0EBB2B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left="720"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அ) இந்த ஒழுங்குமுறைகளின் கீழ் மத்தியஸ்தர்கள் குழு நியமிக்கப்பட்ட நாளிலிருந்து ஐந்து 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5)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வேலை நாட்களுக்குள்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ல் ஈடுபட்டுள்ள தரப்பினருக்கும்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="00DA7C3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பிணக்கை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த் தீர்ப்பதற்காக அவசியம் எனக் கருதப்படும் பிற தரப்பினருக்கும்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அந்த அறிவிப்பில் குறிப்பிடப்பட்டுள்ள நேரத்திலும் இடத்திலும்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கூட்டாகவோ அல்லது தனித்தனியாகவோ ஒரு மத்தியஸ்தக் கூட்டத்தில் கலந்துகொள்ளுமாறு எழுத்துப்பூர்வமாக அறிவிக்கப்பட வேண்டும்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36DC6F1E" w14:textId="77777777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19FB0FC" w14:textId="54E6DE85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left="720"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ஆ) தரப்பினரால் </w:t>
      </w:r>
      <w:r w:rsidR="00DA7C3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பிணக்கை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இணக்கமாகத் தீர்ப்பதற்குத் தேவையான எண்ணிக்கையிலான மத்தியஸ்தக் கூட்டங்களைக் கூட்டுதல்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26557A48" w14:textId="77777777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840E19E" w14:textId="6666E5F2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left="720"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இ) தரப்பினரால் சமர்ப்பிக்கப்பட்ட அனைத்து ஆவணங்கள் மற்றும் தகவல்கள் குறித்தும்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மத்தியஸ்தக் கூட்டங்கள் நடத்தப்படும்போது வெளிப்படுத்தப்படும் அல்லது விவாதிக்கப்படும் வேறு எந்த விஷயங்கள் குறித்தும் இரகசியத்தன்மையைப் பேணுதல்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2C1C2C7D" w14:textId="77777777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FE372D4" w14:textId="2D625D06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left="720"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ஈ) பொருத்தமான செவிமடுத்தல்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தகவல் தொடர்பு மற்றும் மத்தியஸ்தத் திறன்களைப் பயன்படுத்தி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பிணக்கில்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ஈடுபட்டுள்ள தரப்பினர் இரு தரப்பினருக்கும் ஏற்றுக்கொள்ளக்கூடிய ஒரு இணக்கமான தீர்வை எட்டுவதற்கு முயற்சித்தல்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63B90A6D" w14:textId="77777777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CD1E884" w14:textId="5D58E28C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left="720"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உ) மத்தியஸ்த செயல்முறை முழுவதும்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சுதந்திரம்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நடுநிலைமை மற்றும் பாரபட்சமின்மையைப் பேணுதல்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2BD1DF87" w14:textId="77777777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D791423" w14:textId="084FE3DE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left="720"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ஊ) மத்தியஸ்தர்கள் குழு நியமிக்கப்படும்போது குறிப்பிடப்பட்ட காலத்திற்குள் அதன் ஆலோசனையை முடித்தல்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1906513E" w14:textId="77777777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5E887DF8" w14:textId="469B9FDE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left="630" w:right="248" w:firstLine="90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எ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அதன் ஆலோசனையின் முடிவில்: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–</w:t>
      </w:r>
    </w:p>
    <w:p w14:paraId="5B7484AE" w14:textId="77777777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7BE8099" w14:textId="4B0571F5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left="1440"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(</w:t>
      </w:r>
      <w:proofErr w:type="spellStart"/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i</w:t>
      </w:r>
      <w:proofErr w:type="spellEnd"/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தரப்பினரிடையே ஒரு உடன்பாடு எட்டப்பட்டால்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அத்தகைய உடன்பாடு (அட்டவணையின் படிவம்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E-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இல் கொடுக்கப்பட்டுள்ள வடிவத்தின்படி) எழுத்துப்பூர்வமாகப் பதிவு செய்யப்பட வேண்டும்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மேலும் இரு தரப்பினரும் அத்தகைய உடன்பாட்டின் நிபந்தனைகளுக்குத் தங்கள் ஒப்புதலைத் தெரிவிக்கும் வகையில் அந்த ஆவணத்தில் தங்கள் கையொப்பங்களை இட வேண்டும்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மேலும் மத்தியஸ்தர்கள் குழு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இந்த ஒழுங்குமுறைகளின் கீழ்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தீர்க்கப்பட்டுவிட்டது என்பதைச் சான்றளித்துத் தங்கள் கையொப்பங்களை இட வேண்டும்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;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அல்லது</w:t>
      </w:r>
    </w:p>
    <w:p w14:paraId="5258354A" w14:textId="77777777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012E7F2" w14:textId="1360AC36" w:rsidR="00E9402E" w:rsidRPr="00957923" w:rsidRDefault="00E9402E" w:rsidP="00957923">
      <w:pPr>
        <w:widowControl w:val="0"/>
        <w:tabs>
          <w:tab w:val="left" w:pos="1664"/>
          <w:tab w:val="left" w:pos="1666"/>
        </w:tabs>
        <w:autoSpaceDE w:val="0"/>
        <w:autoSpaceDN w:val="0"/>
        <w:spacing w:after="0" w:line="249" w:lineRule="auto"/>
        <w:ind w:left="1440" w:right="24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(ii)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தரப்பினரிடையே உடன்பாடு எட்டப்பட முடியாவிட்டால்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மத்தியஸ்தம் மூலம் தீர்க்க முயற்சிக்கப்பட்டு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ஆனால் அது தோல்வியடைந்தது என்பதைச் சான்றளித்து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, 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அட்டவணையின் படிவம்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F-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இல் கொடுக்கப்பட்டுள்ள வடிவத்தின்படி) ஒரு தீர்வு எட்டப்படாததற்கான சான்றிதழ் ஆணையத்தால் வழங்கப்படும்.</w:t>
      </w:r>
    </w:p>
    <w:p w14:paraId="43ED6F5E" w14:textId="77777777" w:rsidR="005B28CD" w:rsidRPr="00957923" w:rsidRDefault="005B28CD" w:rsidP="00957923">
      <w:pPr>
        <w:widowControl w:val="0"/>
        <w:autoSpaceDE w:val="0"/>
        <w:autoSpaceDN w:val="0"/>
        <w:spacing w:before="12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F99C926" w14:textId="400B834C" w:rsidR="003B705D" w:rsidRPr="00957923" w:rsidRDefault="003B705D" w:rsidP="00957923">
      <w:pPr>
        <w:widowControl w:val="0"/>
        <w:tabs>
          <w:tab w:val="left" w:pos="1132"/>
        </w:tabs>
        <w:autoSpaceDE w:val="0"/>
        <w:autoSpaceDN w:val="0"/>
        <w:spacing w:before="1" w:after="0" w:line="249" w:lineRule="auto"/>
        <w:ind w:left="720" w:right="25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ஆணையத்தால் ஏற்படும் செலவுகள் அல்லது செலவினங்கள் தொடர்பாக இரு தரப்பினரில் ஒருவர் ஒரு தொகையைச் செலுத்தக் கோரும் தற்செயலான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துணை மற்றும் விளைவுசார்ந்த விதிகளை 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ஆணைக்குழு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தீர்மானத்தில் சேர்க்கலாம். வசூலிக்கப்பட வேண்டிய தொகையும்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ஒவ்வொரு தரப்பினரிடமிருந்தும் வசூலிக்கப்பட வேண்டிய விகிதாச்சாரமும்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தரப்பினரின் நடத்தை மற்றும் நிதிநிலை மற்றும் பிற தொடர்புடைய சூழ்நிலைகளைக் கருத்தில் கொண்டு ஆணையத்தால் தீர்மானிக்கப்படும்.</w:t>
      </w:r>
    </w:p>
    <w:p w14:paraId="69C686E7" w14:textId="77777777" w:rsidR="003B705D" w:rsidRPr="00957923" w:rsidRDefault="003B705D" w:rsidP="00957923">
      <w:pPr>
        <w:widowControl w:val="0"/>
        <w:tabs>
          <w:tab w:val="left" w:pos="1132"/>
        </w:tabs>
        <w:autoSpaceDE w:val="0"/>
        <w:autoSpaceDN w:val="0"/>
        <w:spacing w:before="1" w:after="0" w:line="249" w:lineRule="auto"/>
        <w:ind w:left="720" w:right="25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00322C6E" w14:textId="1AE0F3FA" w:rsidR="003B705D" w:rsidRPr="00957923" w:rsidRDefault="003B705D" w:rsidP="00957923">
      <w:pPr>
        <w:widowControl w:val="0"/>
        <w:tabs>
          <w:tab w:val="left" w:pos="1132"/>
        </w:tabs>
        <w:autoSpaceDE w:val="0"/>
        <w:autoSpaceDN w:val="0"/>
        <w:spacing w:before="1" w:after="0" w:line="249" w:lineRule="auto"/>
        <w:ind w:left="720" w:right="25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இந்த ஒழுங்குமுறைகளின் கீழ் ஒரு 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பிணக்கில்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உள்ள தரப்பினருக்கு இடையேயான அனைத்துத் தொடர்புகளும் எழுத்துப்பூர்வமாக மேற்கொள்ளப்பட வேண்டும். மேலும்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தொலைநகல் அல்லது மின்னஞ்சல் போன்ற வேறு ஏதேனும் சேவை முறைகளுக்குத் தரப்பினர் ஒப்புக்கொண்டாலன்றி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அவை பதிவுத் தபால் மூலம் அனுப்பப்பட வேண்டும். மேலும்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தபால் அனுப்பப்பட்ட </w:t>
      </w:r>
      <w:r w:rsidR="0045597B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திகதி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யைத் தொடர்ந்து வரும் தபால் விநியோகத்தின் அடுத்த நாளில்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மற்ற தரப்பினரால் அவை பெறப்பட்டதாகக் கருதப்படும். தரப்பினர் வேறு ஏதேனும் சேவை முறைக்கு ஒப்புக்கொண்டால்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மற்ற தரப்பினர் அதைப் பெற்றுக்கொண்டதற்கான ஒப்புகையை வழங்கிய பின்னரே அந்தத் தொடர்பு பெறப்பட்டதாகக் கருதப்படும்.</w:t>
      </w:r>
    </w:p>
    <w:p w14:paraId="1FDF29A4" w14:textId="77777777" w:rsidR="003B705D" w:rsidRPr="00957923" w:rsidRDefault="003B705D" w:rsidP="00957923">
      <w:pPr>
        <w:widowControl w:val="0"/>
        <w:tabs>
          <w:tab w:val="left" w:pos="1132"/>
        </w:tabs>
        <w:autoSpaceDE w:val="0"/>
        <w:autoSpaceDN w:val="0"/>
        <w:spacing w:before="1" w:after="0" w:line="249" w:lineRule="auto"/>
        <w:ind w:left="720" w:right="25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F4D3C77" w14:textId="77777777" w:rsidR="003B705D" w:rsidRPr="00957923" w:rsidRDefault="003B705D" w:rsidP="00957923">
      <w:pPr>
        <w:widowControl w:val="0"/>
        <w:tabs>
          <w:tab w:val="left" w:pos="1132"/>
        </w:tabs>
        <w:autoSpaceDE w:val="0"/>
        <w:autoSpaceDN w:val="0"/>
        <w:spacing w:before="1" w:after="0" w:line="249" w:lineRule="auto"/>
        <w:ind w:left="720" w:right="25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குறிப்புகள்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தொடர்புகள் மற்றும் சமர்ப்பிப்புகள் பதிவுத் தபால்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தொலைநகல்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மின்னஞ்சல் அல்லது ஆணையத்தால் வழங்கப்படும் வேறு ஏதேனும் தொடர்பு வழிமுறைகள் மூலம் ஆணையத்திற்குச் செய்யப்படலாம். பதிவுத் தபால் முறையைத் தவிர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மேலே குறிப்பிடப்பட்ட வேறு எந்தத் தகவல் தொடர்பு முறை மூலமாகவும் செய்யப்படும் குறிப்புகள்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தகவல்தொடர்புகள் மற்றும் சமர்ப்பிப்புகள்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ஆணையத்தால் அவை பெறப்பட்டதற்கான ஒப்புகை அளிக்கப்பட்ட பின்னரே பெறப்பட்டதாகக் கருதப்படும்.</w:t>
      </w:r>
    </w:p>
    <w:p w14:paraId="611578D2" w14:textId="77777777" w:rsidR="003B705D" w:rsidRPr="00957923" w:rsidRDefault="003B705D" w:rsidP="00957923">
      <w:pPr>
        <w:widowControl w:val="0"/>
        <w:tabs>
          <w:tab w:val="left" w:pos="1132"/>
        </w:tabs>
        <w:autoSpaceDE w:val="0"/>
        <w:autoSpaceDN w:val="0"/>
        <w:spacing w:before="1" w:after="0" w:line="249" w:lineRule="auto"/>
        <w:ind w:left="720" w:right="25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0FC8F718" w14:textId="77777777" w:rsidR="003B705D" w:rsidRPr="00957923" w:rsidRDefault="003B705D" w:rsidP="00957923">
      <w:pPr>
        <w:widowControl w:val="0"/>
        <w:tabs>
          <w:tab w:val="left" w:pos="1132"/>
        </w:tabs>
        <w:autoSpaceDE w:val="0"/>
        <w:autoSpaceDN w:val="0"/>
        <w:spacing w:before="1" w:after="0" w:line="249" w:lineRule="auto"/>
        <w:ind w:left="720" w:right="25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இந்த ஒழுங்குமுறைகளின் எந்தவொரு விதியையும் அல்லது இந்த ஒழுங்குமுறைகளின் கீழ் விதிக்கப்பட்ட எந்தவொரு தேவையையும் மீறும் ஒவ்வொரு நபரும்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இந்தச் சட்டத்தின் கீழ் ஒரு குற்றத்தைச் செய்தவராகக் கருதப்படுவார்.</w:t>
      </w:r>
    </w:p>
    <w:p w14:paraId="2BBC0F4A" w14:textId="77777777" w:rsidR="003B705D" w:rsidRPr="00957923" w:rsidRDefault="003B705D" w:rsidP="00957923">
      <w:pPr>
        <w:widowControl w:val="0"/>
        <w:tabs>
          <w:tab w:val="left" w:pos="1132"/>
        </w:tabs>
        <w:autoSpaceDE w:val="0"/>
        <w:autoSpaceDN w:val="0"/>
        <w:spacing w:before="1" w:after="0" w:line="249" w:lineRule="auto"/>
        <w:ind w:left="720" w:right="25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03963324" w14:textId="68A34CDE" w:rsidR="005B28CD" w:rsidRPr="00957923" w:rsidRDefault="003B705D" w:rsidP="00957923">
      <w:pPr>
        <w:widowControl w:val="0"/>
        <w:tabs>
          <w:tab w:val="left" w:pos="1132"/>
        </w:tabs>
        <w:autoSpaceDE w:val="0"/>
        <w:autoSpaceDN w:val="0"/>
        <w:spacing w:before="1" w:after="0" w:line="249" w:lineRule="auto"/>
        <w:ind w:left="720" w:right="25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இந்த ஒழுங்குமுறைகளில்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சூழல் வேறுவிதமாகத் தேவைப்படாவிட்டால்: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       </w:t>
      </w:r>
    </w:p>
    <w:p w14:paraId="01B95533" w14:textId="77777777" w:rsidR="003B705D" w:rsidRPr="00957923" w:rsidRDefault="003B705D" w:rsidP="00957923">
      <w:pPr>
        <w:widowControl w:val="0"/>
        <w:autoSpaceDE w:val="0"/>
        <w:autoSpaceDN w:val="0"/>
        <w:spacing w:before="24" w:after="0" w:line="360" w:lineRule="atLeast"/>
        <w:ind w:left="360" w:right="102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1. “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சட்டம்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”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என்பது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2024-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ஆம் ஆண்டின் இலங்கை மின்சாரச் சட்டம் எண்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36-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ஐக் குறிக்கும்.</w:t>
      </w:r>
    </w:p>
    <w:p w14:paraId="3E0646B7" w14:textId="77777777" w:rsidR="003B705D" w:rsidRPr="00957923" w:rsidRDefault="003B705D" w:rsidP="00957923">
      <w:pPr>
        <w:widowControl w:val="0"/>
        <w:autoSpaceDE w:val="0"/>
        <w:autoSpaceDN w:val="0"/>
        <w:spacing w:before="24" w:after="0" w:line="360" w:lineRule="atLeast"/>
        <w:ind w:left="360" w:right="102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1D3B560" w14:textId="13B4FAB1" w:rsidR="003B705D" w:rsidRPr="00957923" w:rsidRDefault="003B705D" w:rsidP="00957923">
      <w:pPr>
        <w:widowControl w:val="0"/>
        <w:autoSpaceDE w:val="0"/>
        <w:autoSpaceDN w:val="0"/>
        <w:spacing w:before="24" w:after="0" w:line="360" w:lineRule="atLeast"/>
        <w:ind w:left="360" w:right="102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2. “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ஆணைக்குழு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”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என்பது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2002-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ஆம் ஆண்டின் இலங்கை பொதுப் </w:t>
      </w:r>
      <w:r w:rsidR="0067116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பயன்பாடுகள்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ஆணைக்குழுச் சட்டம் எண்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35-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இன் படி நிறுவப்பட்ட இலங்கை பொதுப் </w:t>
      </w:r>
      <w:r w:rsidR="0067116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பயன்பாடுகள்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ஆணைக்குழுவைக் குறிக்கும்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4FA7EE06" w14:textId="77777777" w:rsidR="003B705D" w:rsidRPr="00957923" w:rsidRDefault="003B705D" w:rsidP="00957923">
      <w:pPr>
        <w:widowControl w:val="0"/>
        <w:autoSpaceDE w:val="0"/>
        <w:autoSpaceDN w:val="0"/>
        <w:spacing w:before="24" w:after="0" w:line="360" w:lineRule="atLeast"/>
        <w:ind w:right="102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78633079" w14:textId="77777777" w:rsidR="003B705D" w:rsidRPr="00957923" w:rsidRDefault="003B705D" w:rsidP="00957923">
      <w:pPr>
        <w:widowControl w:val="0"/>
        <w:autoSpaceDE w:val="0"/>
        <w:autoSpaceDN w:val="0"/>
        <w:spacing w:before="24" w:after="0" w:line="360" w:lineRule="atLeast"/>
        <w:ind w:left="360" w:right="102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3. “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சர்ச்சை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”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என்பது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2024-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ஆம் ஆண்டின் இலங்கை மின்சாரச் சட்டம் எண்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36-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இன் (திருத்தப்பட்டபடி) விதிகளின்படி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ஒரு உரிமதாரருக்கும் கட்டண வாடிக்கையாளருக்கும்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;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ஒரு உரிமதாரருக்கும் மற்றொரு உரிமதாரருக்கும்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;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ஒரு உரிமதாரருக்கும் பாதிக்கப்பட்ட வேறு எந்தத் தரப்பினருக்கும் இடையில் அல்லது மின்சார மீட்டர்களின் பயன்பாடு அல்லது கட்டணம் செலுத்துவது தொடர்பாக எழும் காரணத்துடன் கூடிய கருத்து வேறுபாட்டைக் குறிக்கும்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246E8444" w14:textId="77777777" w:rsidR="003B705D" w:rsidRPr="00957923" w:rsidRDefault="003B705D" w:rsidP="00957923">
      <w:pPr>
        <w:widowControl w:val="0"/>
        <w:autoSpaceDE w:val="0"/>
        <w:autoSpaceDN w:val="0"/>
        <w:spacing w:before="24" w:after="0" w:line="360" w:lineRule="atLeast"/>
        <w:ind w:right="102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70337EFA" w14:textId="6CF019ED" w:rsidR="00AD6B50" w:rsidRPr="00957923" w:rsidRDefault="00AD6B50" w:rsidP="00957923">
      <w:pPr>
        <w:widowControl w:val="0"/>
        <w:autoSpaceDE w:val="0"/>
        <w:autoSpaceDN w:val="0"/>
        <w:spacing w:before="92" w:after="0" w:line="240" w:lineRule="auto"/>
        <w:ind w:left="360"/>
        <w:jc w:val="both"/>
        <w:outlineLvl w:val="0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4. “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விநியோக உரிமதாரர்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”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என்பது விநியோக </w:t>
      </w:r>
      <w:r w:rsidR="00A12D40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அனுமதிப்பத்திரம்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வழங்கப்பட்ட ஒரு நபரைக் குறிக்கும்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029B3229" w14:textId="77777777" w:rsidR="00AD6B50" w:rsidRPr="00957923" w:rsidRDefault="00AD6B50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6E013C2" w14:textId="201F6E12" w:rsidR="00AD6B50" w:rsidRPr="00957923" w:rsidRDefault="00AD6B50" w:rsidP="00957923">
      <w:pPr>
        <w:widowControl w:val="0"/>
        <w:autoSpaceDE w:val="0"/>
        <w:autoSpaceDN w:val="0"/>
        <w:spacing w:before="92" w:after="0" w:line="240" w:lineRule="auto"/>
        <w:ind w:left="360"/>
        <w:jc w:val="both"/>
        <w:outlineLvl w:val="0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5. “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உரிமதாரர்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”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என்பது சட்டத்தின் கீழ் </w:t>
      </w:r>
      <w:r w:rsidR="00A12D40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அனுமதிப்பத்திரம்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வழங்கப்பட்ட ஒரு நபரைக் குறிக்கும்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2D62AA2F" w14:textId="77777777" w:rsidR="00AD6B50" w:rsidRPr="00957923" w:rsidRDefault="00AD6B50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D279A1A" w14:textId="77777777" w:rsidR="00AD6B50" w:rsidRPr="00957923" w:rsidRDefault="00AD6B50" w:rsidP="00957923">
      <w:pPr>
        <w:widowControl w:val="0"/>
        <w:autoSpaceDE w:val="0"/>
        <w:autoSpaceDN w:val="0"/>
        <w:spacing w:before="92" w:after="0" w:line="240" w:lineRule="auto"/>
        <w:ind w:left="360"/>
        <w:jc w:val="both"/>
        <w:outlineLvl w:val="0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6. “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கட்டண வாடிக்கையாளர்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”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என்பது சட்டத்தின் பிரிவு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25-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இன் படி ஒரு விநியோக உரிமதாரரிடமிருந்து மின்சார விநியோகம் தேவைப்பட்டு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அந்த விநியோக உரிமதாரரால் அவ்வாறு விநியோகிக்கப்படும் ஒரு நபரைக் குறிக்கும்.</w:t>
      </w:r>
    </w:p>
    <w:p w14:paraId="334FA6CC" w14:textId="77777777" w:rsidR="00AD6B50" w:rsidRPr="00957923" w:rsidRDefault="00AD6B50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593EBB7F" w14:textId="77777777" w:rsidR="00AD6B50" w:rsidRPr="00957923" w:rsidRDefault="00AD6B50" w:rsidP="00957923">
      <w:pPr>
        <w:widowControl w:val="0"/>
        <w:autoSpaceDE w:val="0"/>
        <w:autoSpaceDN w:val="0"/>
        <w:spacing w:before="92" w:after="0" w:line="240" w:lineRule="auto"/>
        <w:ind w:left="360"/>
        <w:jc w:val="both"/>
        <w:outlineLvl w:val="0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7. “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மதிப்பீட்டாளர்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”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என்பது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, "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விவாதத்தில் ஈடுபட்டுள்ள இரு தரப்பினருக்கும் நல முரண்பாடு ஏதுமின்றி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சர்ச்சைக்குரிய பொருள் குறித்து நிபுணத்துவக் கருத்தையோ அல்லது தீர்ப்பையோ வழங்கக்கூடிய ஒரு நபரைக் குறிக்கும்".</w:t>
      </w:r>
    </w:p>
    <w:p w14:paraId="1A62A2A4" w14:textId="77777777" w:rsidR="00AD6B50" w:rsidRPr="00957923" w:rsidRDefault="00AD6B50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</w:p>
    <w:p w14:paraId="363181FB" w14:textId="77777777" w:rsidR="000A2452" w:rsidRPr="00957923" w:rsidRDefault="000A2452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cs/>
          <w:lang w:bidi="ta-IN"/>
          <w14:ligatures w14:val="none"/>
        </w:rPr>
        <w:t>அட்டவணை</w:t>
      </w:r>
    </w:p>
    <w:p w14:paraId="2C15F5FB" w14:textId="77777777" w:rsidR="000A2452" w:rsidRPr="00957923" w:rsidRDefault="000A2452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cs/>
          <w:lang w:bidi="ta-IN"/>
          <w14:ligatures w14:val="none"/>
        </w:rPr>
        <w:t xml:space="preserve">படிவம் </w:t>
      </w:r>
      <w:r w:rsidRPr="00957923"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  <w:t xml:space="preserve">A </w:t>
      </w:r>
    </w:p>
    <w:p w14:paraId="18117105" w14:textId="77777777" w:rsidR="000A2452" w:rsidRPr="00957923" w:rsidRDefault="000A2452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105708D7" w14:textId="730D6518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[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="000A2452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செய்யும் தரப்பின் பெயர் - </w:t>
      </w:r>
      <w:r w:rsidR="000A2452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1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]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[</w:t>
      </w:r>
      <w:r w:rsidR="000A2452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பதவி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]</w:t>
      </w:r>
    </w:p>
    <w:p w14:paraId="75FAD647" w14:textId="563282B3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[</w:t>
      </w:r>
      <w:r w:rsidR="000A2452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தொடர்பு எண்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]</w:t>
      </w:r>
    </w:p>
    <w:p w14:paraId="32FB4825" w14:textId="77777777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6D0B9213" w14:textId="0D572339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[</w:t>
      </w:r>
      <w:r w:rsidR="00DA7C3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முறைப்பாடு</w:t>
      </w:r>
      <w:r w:rsidR="000A2452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/சர்ச்சை குறிப்பு எண்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]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[</w:t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திகதி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]</w:t>
      </w:r>
    </w:p>
    <w:p w14:paraId="54F76BC1" w14:textId="77777777" w:rsidR="000A2452" w:rsidRPr="00957923" w:rsidRDefault="000A2452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பணிப்பாளர் நாயகம்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,</w:t>
      </w:r>
    </w:p>
    <w:p w14:paraId="23390ACD" w14:textId="014C387B" w:rsidR="005B28CD" w:rsidRPr="00957923" w:rsidRDefault="000A2452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இலங்கை பொதுப் </w:t>
      </w:r>
      <w:r w:rsidR="0067116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பயன்பாடுகள்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ஆணைக்குழு.</w:t>
      </w:r>
    </w:p>
    <w:p w14:paraId="6478D84F" w14:textId="77777777" w:rsidR="000A2452" w:rsidRPr="00957923" w:rsidRDefault="000A2452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A2E64F9" w14:textId="122EB6B0" w:rsidR="005B28CD" w:rsidRPr="00957923" w:rsidRDefault="000A2452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b/>
          <w:bCs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 xml:space="preserve">இலங்கை பொதுப் பயன்பாடுகள் ஆணையத்திற்கு ஒரு </w:t>
      </w:r>
      <w:r w:rsidR="00DA7C38"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>பிணக்கை</w:t>
      </w: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>ப் பரிந்துரைத்தல்</w:t>
      </w:r>
    </w:p>
    <w:p w14:paraId="68A087E8" w14:textId="77777777" w:rsidR="000A2452" w:rsidRPr="00957923" w:rsidRDefault="000A2452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b/>
          <w:kern w:val="0"/>
          <w:sz w:val="18"/>
          <w:szCs w:val="18"/>
          <w14:ligatures w14:val="none"/>
        </w:rPr>
      </w:pPr>
    </w:p>
    <w:p w14:paraId="63D49492" w14:textId="65BDACCF" w:rsidR="005B28CD" w:rsidRPr="00957923" w:rsidRDefault="000A2452" w:rsidP="00957923">
      <w:pPr>
        <w:widowControl w:val="0"/>
        <w:autoSpaceDE w:val="0"/>
        <w:autoSpaceDN w:val="0"/>
        <w:spacing w:before="12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மின்சார (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தீர்வு நடைமுறை) ஒழுங்குமுறைகளின்படி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நான்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……. (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செய்யும் தரப்பினரின் பெயர் மற்றும் பதவி 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1)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ஒரு </w:t>
      </w:r>
      <w:r w:rsidR="00DA7C3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பிணக்கை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இலங்கை பொதுப் </w:t>
      </w:r>
      <w:r w:rsidR="0067116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பயன்பாடுகள்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ஆணைக்குழுவிடம்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அதனைத் தீர்ப்பதற்காக இதன்மூலம் சமர்ப்பிக்கிறேன். மேலும்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="00DA7C3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பிணக்கை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த் தீர்ப்பதற்காகத் தரப்பினர்கள் சிறந்த முயற்சிகளை மேற்கொண்டபோதிலும் (நடத்தப்பட்ட மின்சார நுகர்வோர் குறைதீர்ப்பு மன்றத்தின் குறிப்புகள் இத்துடன் இணைக்கப்பட்டுள்ளன)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அவர்களால் ஒரு உடன்பாட்டிற்கு வர இயலவில்லை என்பதையும் நான் குறிப்பிடுகிறேன்.</w:t>
      </w:r>
    </w:p>
    <w:p w14:paraId="27AA75BE" w14:textId="77777777" w:rsidR="000A2452" w:rsidRPr="00957923" w:rsidRDefault="000A2452" w:rsidP="00957923">
      <w:pPr>
        <w:widowControl w:val="0"/>
        <w:autoSpaceDE w:val="0"/>
        <w:autoSpaceDN w:val="0"/>
        <w:spacing w:before="12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6D5494FB" w14:textId="08468E9D" w:rsidR="005B28CD" w:rsidRPr="00957923" w:rsidRDefault="00F7575C" w:rsidP="00957923">
      <w:pPr>
        <w:widowControl w:val="0"/>
        <w:autoSpaceDE w:val="0"/>
        <w:autoSpaceDN w:val="0"/>
        <w:spacing w:after="0" w:line="240" w:lineRule="auto"/>
        <w:ind w:left="106"/>
        <w:jc w:val="both"/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பிணக்கி</w:t>
      </w:r>
      <w:r w:rsidR="00FB008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ன் வகை</w:t>
      </w:r>
      <w:r w:rsidR="005B28CD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>:</w:t>
      </w:r>
    </w:p>
    <w:p w14:paraId="60E44942" w14:textId="2B00B54B" w:rsidR="005B28CD" w:rsidRPr="00957923" w:rsidRDefault="005B28CD" w:rsidP="00957923">
      <w:pPr>
        <w:widowControl w:val="0"/>
        <w:autoSpaceDE w:val="0"/>
        <w:autoSpaceDN w:val="0"/>
        <w:spacing w:after="0" w:line="312" w:lineRule="auto"/>
        <w:ind w:left="106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noProof/>
          <w:kern w:val="0"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D3B9CD" wp14:editId="548BAD16">
                <wp:simplePos x="0" y="0"/>
                <wp:positionH relativeFrom="column">
                  <wp:posOffset>84910</wp:posOffset>
                </wp:positionH>
                <wp:positionV relativeFrom="paragraph">
                  <wp:posOffset>19957</wp:posOffset>
                </wp:positionV>
                <wp:extent cx="289378" cy="151039"/>
                <wp:effectExtent l="0" t="0" r="15875" b="20955"/>
                <wp:wrapNone/>
                <wp:docPr id="163303786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78" cy="1510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01091" w14:textId="77777777" w:rsidR="0006233D" w:rsidRDefault="0006233D" w:rsidP="005B2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3B9CD" id="Text Box 17" o:spid="_x0000_s1036" type="#_x0000_t202" style="position:absolute;left:0;text-align:left;margin-left:6.7pt;margin-top:1.55pt;width:22.8pt;height:11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" fillcolor="window" strokeweight=".5pt">
                <v:textbox>
                  <w:txbxContent>
                    <w:p w14:paraId="1A101091" w14:textId="77777777" w:rsidR="0006233D" w:rsidRDefault="0006233D" w:rsidP="005B28CD"/>
                  </w:txbxContent>
                </v:textbox>
              </v:shape>
            </w:pict>
          </mc:Fallback>
        </mc:AlternateConten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           </w:t>
      </w:r>
      <w:r w:rsidR="00FB008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உரிமதாரர் மற்றும் கட்டண வாடிக்கையாளர்</w:t>
      </w:r>
      <w:r w:rsidR="00FB0084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30DB4E5B" w14:textId="55353EF8" w:rsidR="005B28CD" w:rsidRPr="00957923" w:rsidRDefault="005B28CD" w:rsidP="00957923">
      <w:pPr>
        <w:widowControl w:val="0"/>
        <w:autoSpaceDE w:val="0"/>
        <w:autoSpaceDN w:val="0"/>
        <w:spacing w:after="0" w:line="312" w:lineRule="auto"/>
        <w:ind w:left="106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noProof/>
          <w:kern w:val="0"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7C0700" wp14:editId="6A2554F4">
                <wp:simplePos x="0" y="0"/>
                <wp:positionH relativeFrom="column">
                  <wp:posOffset>80827</wp:posOffset>
                </wp:positionH>
                <wp:positionV relativeFrom="paragraph">
                  <wp:posOffset>59328</wp:posOffset>
                </wp:positionV>
                <wp:extent cx="301444" cy="118382"/>
                <wp:effectExtent l="0" t="0" r="22860" b="15240"/>
                <wp:wrapNone/>
                <wp:docPr id="182758406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44" cy="118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85839" w14:textId="77777777" w:rsidR="0006233D" w:rsidRDefault="0006233D" w:rsidP="005B2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C0700" id="Text Box 19" o:spid="_x0000_s1037" type="#_x0000_t202" style="position:absolute;left:0;text-align:left;margin-left:6.35pt;margin-top:4.65pt;width:23.75pt;height: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" fillcolor="window" strokeweight=".5pt">
                <v:textbox>
                  <w:txbxContent>
                    <w:p w14:paraId="75585839" w14:textId="77777777" w:rsidR="0006233D" w:rsidRDefault="0006233D" w:rsidP="005B28CD"/>
                  </w:txbxContent>
                </v:textbox>
              </v:shape>
            </w:pict>
          </mc:Fallback>
        </mc:AlternateConten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           </w:t>
      </w:r>
      <w:r w:rsidR="00FB008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உரிமதாரர் மற்றும் பாதிக்கப்பட்ட பிற தரப்பினர்</w:t>
      </w:r>
      <w:r w:rsidR="00FB0084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;</w:t>
      </w:r>
    </w:p>
    <w:p w14:paraId="6859C9AE" w14:textId="7055978B" w:rsidR="005B28CD" w:rsidRPr="00957923" w:rsidRDefault="005B28CD" w:rsidP="00957923">
      <w:pPr>
        <w:widowControl w:val="0"/>
        <w:autoSpaceDE w:val="0"/>
        <w:autoSpaceDN w:val="0"/>
        <w:spacing w:after="0" w:line="312" w:lineRule="auto"/>
        <w:ind w:left="106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noProof/>
          <w:kern w:val="0"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38F932" wp14:editId="65BCC3DC">
                <wp:simplePos x="0" y="0"/>
                <wp:positionH relativeFrom="column">
                  <wp:posOffset>85725</wp:posOffset>
                </wp:positionH>
                <wp:positionV relativeFrom="paragraph">
                  <wp:posOffset>7529</wp:posOffset>
                </wp:positionV>
                <wp:extent cx="302079" cy="130629"/>
                <wp:effectExtent l="0" t="0" r="22225" b="22225"/>
                <wp:wrapNone/>
                <wp:docPr id="191931287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79" cy="1306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D82D5" w14:textId="77777777" w:rsidR="0006233D" w:rsidRDefault="0006233D" w:rsidP="005B2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8F932" id="_x0000_s1038" type="#_x0000_t202" style="position:absolute;left:0;text-align:left;margin-left:6.75pt;margin-top:.6pt;width:23.8pt;height:10.3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" fillcolor="window" strokeweight=".5pt">
                <v:textbox>
                  <w:txbxContent>
                    <w:p w14:paraId="593D82D5" w14:textId="77777777" w:rsidR="0006233D" w:rsidRDefault="0006233D" w:rsidP="005B28CD"/>
                  </w:txbxContent>
                </v:textbox>
              </v:shape>
            </w:pict>
          </mc:Fallback>
        </mc:AlternateConten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           </w:t>
      </w:r>
      <w:r w:rsidR="00FB008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மின்சார மீட்டர்களின் பயன்பாடு</w:t>
      </w:r>
      <w:r w:rsidR="00FB0084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; </w:t>
      </w:r>
      <w:r w:rsidR="00FB008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அல்லது</w:t>
      </w:r>
    </w:p>
    <w:p w14:paraId="579B0322" w14:textId="59ECDB06" w:rsidR="005B28CD" w:rsidRPr="00957923" w:rsidRDefault="005B28CD" w:rsidP="00957923">
      <w:pPr>
        <w:widowControl w:val="0"/>
        <w:autoSpaceDE w:val="0"/>
        <w:autoSpaceDN w:val="0"/>
        <w:spacing w:after="0" w:line="312" w:lineRule="auto"/>
        <w:ind w:left="106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noProof/>
          <w:kern w:val="0"/>
          <w:sz w:val="18"/>
          <w:szCs w:val="18"/>
          <w:lang w:bidi="ta-I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B2C0D1" wp14:editId="059BC901">
                <wp:simplePos x="0" y="0"/>
                <wp:positionH relativeFrom="column">
                  <wp:posOffset>93889</wp:posOffset>
                </wp:positionH>
                <wp:positionV relativeFrom="paragraph">
                  <wp:posOffset>4082</wp:posOffset>
                </wp:positionV>
                <wp:extent cx="302079" cy="130629"/>
                <wp:effectExtent l="0" t="0" r="22225" b="22225"/>
                <wp:wrapNone/>
                <wp:docPr id="133127349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79" cy="1306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11699" w14:textId="77777777" w:rsidR="0006233D" w:rsidRDefault="0006233D" w:rsidP="005B2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2C0D1" id="_x0000_s1039" type="#_x0000_t202" style="position:absolute;left:0;text-align:left;margin-left:7.4pt;margin-top:.3pt;width:23.8pt;height:10.3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" fillcolor="window" strokeweight=".5pt">
                <v:textbox>
                  <w:txbxContent>
                    <w:p w14:paraId="27D11699" w14:textId="77777777" w:rsidR="0006233D" w:rsidRDefault="0006233D" w:rsidP="005B28CD"/>
                  </w:txbxContent>
                </v:textbox>
              </v:shape>
            </w:pict>
          </mc:Fallback>
        </mc:AlternateConten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           </w:t>
      </w:r>
      <w:r w:rsidR="00FB008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இந்தச் சட்டத்தின் விதிகளுக்கு இணங்க கட்டணம் செலுத்துதல்.</w:t>
      </w:r>
    </w:p>
    <w:p w14:paraId="70D410E8" w14:textId="432231D6" w:rsidR="005B28CD" w:rsidRPr="00957923" w:rsidRDefault="005B28CD" w:rsidP="00957923">
      <w:pPr>
        <w:widowControl w:val="0"/>
        <w:autoSpaceDE w:val="0"/>
        <w:autoSpaceDN w:val="0"/>
        <w:spacing w:after="0" w:line="312" w:lineRule="auto"/>
        <w:ind w:left="106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  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="00181F5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செய்பவரின் விவரங்கள்:</w:t>
      </w:r>
    </w:p>
    <w:p w14:paraId="12998128" w14:textId="7691F65F" w:rsidR="005B28CD" w:rsidRPr="00957923" w:rsidRDefault="005B28CD" w:rsidP="00957923">
      <w:pPr>
        <w:widowControl w:val="0"/>
        <w:autoSpaceDE w:val="0"/>
        <w:autoSpaceDN w:val="0"/>
        <w:spacing w:after="0" w:line="312" w:lineRule="auto"/>
        <w:ind w:left="106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   </w:t>
      </w:r>
      <w:r w:rsidR="00181F5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கட்சி </w:t>
      </w:r>
      <w:r w:rsidR="00181F54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2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: </w:t>
      </w:r>
      <w:r w:rsidR="00181F5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பெயர்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:……………. </w:t>
      </w:r>
      <w:r w:rsidR="00181F5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பதவி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:……………… </w:t>
      </w:r>
      <w:r w:rsidR="00181F5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தொடர்பு எண்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. ……………</w:t>
      </w:r>
    </w:p>
    <w:p w14:paraId="13F20037" w14:textId="6C566277" w:rsidR="00181F54" w:rsidRPr="00957923" w:rsidRDefault="00F7575C" w:rsidP="00957923">
      <w:pPr>
        <w:widowControl w:val="0"/>
        <w:autoSpaceDE w:val="0"/>
        <w:autoSpaceDN w:val="0"/>
        <w:spacing w:before="211" w:after="0" w:line="240" w:lineRule="auto"/>
        <w:ind w:left="253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பிணக்கில்</w:t>
      </w:r>
      <w:r w:rsidR="00181F54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மற்ற தரப்பினரின் விவரங்கள்</w:t>
      </w:r>
    </w:p>
    <w:p w14:paraId="6499D650" w14:textId="692FF723" w:rsidR="005B28CD" w:rsidRPr="00957923" w:rsidRDefault="00181F54" w:rsidP="00957923">
      <w:pPr>
        <w:widowControl w:val="0"/>
        <w:autoSpaceDE w:val="0"/>
        <w:autoSpaceDN w:val="0"/>
        <w:spacing w:before="211" w:after="0" w:line="240" w:lineRule="auto"/>
        <w:ind w:left="253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>:………………….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அஞ்சல் முகவரி</w:t>
      </w:r>
      <w:r w:rsidR="005B28CD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>:………………………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தொடர்பு எண்</w:t>
      </w:r>
      <w:r w:rsidR="005B28CD" w:rsidRPr="00957923">
        <w:rPr>
          <w:rFonts w:ascii="Nirmala Text" w:eastAsia="Times New Roman" w:hAnsi="Nirmala Text" w:cs="Nirmala Text"/>
          <w:spacing w:val="16"/>
          <w:kern w:val="0"/>
          <w:sz w:val="18"/>
          <w:szCs w:val="18"/>
          <w14:ligatures w14:val="none"/>
        </w:rPr>
        <w:t xml:space="preserve"> </w:t>
      </w:r>
      <w:r w:rsidR="005B28CD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>:………………</w:t>
      </w:r>
    </w:p>
    <w:p w14:paraId="7CBF9798" w14:textId="77777777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566EE575" w14:textId="2995F011" w:rsidR="005B28CD" w:rsidRPr="00957923" w:rsidRDefault="00181F54" w:rsidP="00957923">
      <w:pPr>
        <w:widowControl w:val="0"/>
        <w:autoSpaceDE w:val="0"/>
        <w:autoSpaceDN w:val="0"/>
        <w:spacing w:before="2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மின்சாரக் கணக்கு எண் (கட்டண வாடிக்கையாளராக இருந்தால்) அல்லது தரப்பினரிடையே மேற்கொள்ளப்பட்ட ஏதேனும் ஒப்பந்தத்தின் குறிப்பு எண் (ஏதேனும் இருந்தால்):</w:t>
      </w:r>
    </w:p>
    <w:p w14:paraId="78278EBE" w14:textId="77777777" w:rsidR="00181F54" w:rsidRPr="00957923" w:rsidRDefault="00181F54" w:rsidP="00957923">
      <w:pPr>
        <w:widowControl w:val="0"/>
        <w:autoSpaceDE w:val="0"/>
        <w:autoSpaceDN w:val="0"/>
        <w:spacing w:before="2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</w:p>
    <w:p w14:paraId="209C15AC" w14:textId="77777777" w:rsidR="00181F54" w:rsidRPr="00957923" w:rsidRDefault="00181F54" w:rsidP="00957923">
      <w:pPr>
        <w:widowControl w:val="0"/>
        <w:autoSpaceDE w:val="0"/>
        <w:autoSpaceDN w:val="0"/>
        <w:spacing w:before="2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56BF707" w14:textId="77777777" w:rsidR="00181F54" w:rsidRPr="00957923" w:rsidRDefault="00181F54" w:rsidP="00957923">
      <w:pPr>
        <w:widowControl w:val="0"/>
        <w:autoSpaceDE w:val="0"/>
        <w:autoSpaceDN w:val="0"/>
        <w:spacing w:after="0" w:line="240" w:lineRule="auto"/>
        <w:ind w:left="253"/>
        <w:jc w:val="both"/>
        <w:rPr>
          <w:rFonts w:ascii="Nirmala Text" w:eastAsia="Times New Roman" w:hAnsi="Nirmala Text" w:cs="Nirmala Text"/>
          <w:kern w:val="0"/>
          <w:sz w:val="18"/>
          <w:szCs w:val="18"/>
          <w:u w:val="single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u w:val="single"/>
          <w:cs/>
          <w:lang w:bidi="ta-IN"/>
          <w14:ligatures w14:val="none"/>
        </w:rPr>
        <w:t>சர்ச்சைக்குரிய விஷயம் :</w:t>
      </w:r>
    </w:p>
    <w:p w14:paraId="1130ED5B" w14:textId="3B455D34" w:rsidR="005B28CD" w:rsidRPr="00957923" w:rsidRDefault="00DA7C38" w:rsidP="00957923">
      <w:pPr>
        <w:widowControl w:val="0"/>
        <w:autoSpaceDE w:val="0"/>
        <w:autoSpaceDN w:val="0"/>
        <w:spacing w:after="0" w:line="240" w:lineRule="auto"/>
        <w:ind w:left="253"/>
        <w:jc w:val="both"/>
        <w:rPr>
          <w:rFonts w:ascii="Nirmala Text" w:eastAsia="Times New Roman" w:hAnsi="Nirmala Text" w:cs="Nirmala Text"/>
          <w:spacing w:val="-10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:cs/>
          <w:lang w:bidi="ta-IN"/>
          <w14:ligatures w14:val="none"/>
        </w:rPr>
        <w:t>பிணக்கை</w:t>
      </w:r>
      <w:r w:rsidR="00181F54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:cs/>
          <w:lang w:bidi="ta-IN"/>
          <w14:ligatures w14:val="none"/>
        </w:rPr>
        <w:t>த் தீர்ப்பதற்காக</w:t>
      </w:r>
      <w:r w:rsidR="00181F54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 xml:space="preserve">, </w:t>
      </w:r>
      <w:r w:rsidR="00B0637A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="00181F54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:cs/>
          <w:lang w:bidi="ta-IN"/>
          <w14:ligatures w14:val="none"/>
        </w:rPr>
        <w:t xml:space="preserve"> செய்யும் தரப்பினர் - 2 ஆல் முன்வைக்கப்பட்ட முன்மொழிவு(கள்):</w:t>
      </w:r>
    </w:p>
    <w:p w14:paraId="1D0E7BFA" w14:textId="2464E7E6" w:rsidR="005B28CD" w:rsidRPr="00957923" w:rsidRDefault="00181F54" w:rsidP="00957923">
      <w:pPr>
        <w:widowControl w:val="0"/>
        <w:autoSpaceDE w:val="0"/>
        <w:autoSpaceDN w:val="0"/>
        <w:spacing w:after="0" w:line="240" w:lineRule="auto"/>
        <w:ind w:left="253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noProof/>
          <w:kern w:val="0"/>
          <w:sz w:val="18"/>
          <w:szCs w:val="18"/>
          <w:lang w:bidi="ta-IN"/>
          <w14:ligatures w14:val="none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447ACBE2" wp14:editId="359DB54E">
                <wp:simplePos x="0" y="0"/>
                <wp:positionH relativeFrom="page">
                  <wp:posOffset>986155</wp:posOffset>
                </wp:positionH>
                <wp:positionV relativeFrom="paragraph">
                  <wp:posOffset>65405</wp:posOffset>
                </wp:positionV>
                <wp:extent cx="4018915" cy="1270"/>
                <wp:effectExtent l="0" t="0" r="0" b="0"/>
                <wp:wrapTopAndBottom/>
                <wp:docPr id="445611044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8915">
                              <a:moveTo>
                                <a:pt x="0" y="0"/>
                              </a:moveTo>
                              <a:lnTo>
                                <a:pt x="401878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3AABA" id="Graphic 163" o:spid="_x0000_s1026" style="position:absolute;margin-left:77.65pt;margin-top:5.15pt;width:316.45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" path="m,l4018788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461EE4B" w14:textId="44A54DE7" w:rsidR="005B28CD" w:rsidRPr="00957923" w:rsidRDefault="00181F54" w:rsidP="00957923">
      <w:pPr>
        <w:widowControl w:val="0"/>
        <w:autoSpaceDE w:val="0"/>
        <w:autoSpaceDN w:val="0"/>
        <w:spacing w:before="3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u w:val="single"/>
          <w:cs/>
          <w:lang w:bidi="ta-IN"/>
          <w14:ligatures w14:val="none"/>
        </w:rPr>
        <w:t>மேற்கண்ட முன்மொழிவுகள் தொடர்பாக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u w:val="single"/>
          <w14:ligatures w14:val="none"/>
        </w:rPr>
        <w:t xml:space="preserve">,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u w:val="single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u w:val="single"/>
          <w:cs/>
          <w:lang w:bidi="ta-IN"/>
          <w14:ligatures w14:val="none"/>
        </w:rPr>
        <w:t xml:space="preserve"> செய்யும் தரப்பு -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u w:val="single"/>
          <w14:ligatures w14:val="none"/>
        </w:rPr>
        <w:t>1-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u w:val="single"/>
          <w:cs/>
          <w:lang w:bidi="ta-IN"/>
          <w14:ligatures w14:val="none"/>
        </w:rPr>
        <w:t>இன் பதில்(கள்) (அவற்றை ஏற்காததற்கான காரணங்கள் உட்பட):</w:t>
      </w:r>
    </w:p>
    <w:p w14:paraId="21AC29D2" w14:textId="77777777" w:rsidR="00181F54" w:rsidRPr="00957923" w:rsidRDefault="00181F54" w:rsidP="00957923">
      <w:pPr>
        <w:widowControl w:val="0"/>
        <w:autoSpaceDE w:val="0"/>
        <w:autoSpaceDN w:val="0"/>
        <w:spacing w:after="0" w:line="240" w:lineRule="auto"/>
        <w:ind w:left="253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64CD1A47" w14:textId="77777777" w:rsidR="00181F54" w:rsidRPr="00957923" w:rsidRDefault="00181F54" w:rsidP="00957923">
      <w:pPr>
        <w:widowControl w:val="0"/>
        <w:autoSpaceDE w:val="0"/>
        <w:autoSpaceDN w:val="0"/>
        <w:spacing w:after="0" w:line="240" w:lineRule="auto"/>
        <w:ind w:left="253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01E923CE" w14:textId="20BB57AA" w:rsidR="005B28CD" w:rsidRPr="00957923" w:rsidRDefault="00DA7C38" w:rsidP="00957923">
      <w:pPr>
        <w:widowControl w:val="0"/>
        <w:autoSpaceDE w:val="0"/>
        <w:autoSpaceDN w:val="0"/>
        <w:spacing w:before="3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பிணக்கை</w:t>
      </w:r>
      <w:r w:rsidR="004C59F7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த் தீர்ப்பதற்கான முன்மொழிவு(கள்):</w:t>
      </w:r>
    </w:p>
    <w:p w14:paraId="680F354E" w14:textId="77777777" w:rsidR="005B28CD" w:rsidRPr="00957923" w:rsidRDefault="005B28CD" w:rsidP="00957923">
      <w:pPr>
        <w:widowControl w:val="0"/>
        <w:autoSpaceDE w:val="0"/>
        <w:autoSpaceDN w:val="0"/>
        <w:spacing w:before="1" w:after="0" w:line="240" w:lineRule="auto"/>
        <w:ind w:left="253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.................................................</w:t>
      </w:r>
    </w:p>
    <w:p w14:paraId="7FA9F2A1" w14:textId="77777777" w:rsidR="004C59F7" w:rsidRPr="00957923" w:rsidRDefault="005B28CD" w:rsidP="00957923">
      <w:pPr>
        <w:widowControl w:val="0"/>
        <w:autoSpaceDE w:val="0"/>
        <w:autoSpaceDN w:val="0"/>
        <w:spacing w:before="10" w:after="0" w:line="501" w:lineRule="auto"/>
        <w:ind w:left="253" w:right="5800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[</w:t>
      </w:r>
      <w:r w:rsidR="004C59F7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பெயர் மற்றும் கையொப்பம் </w:t>
      </w:r>
    </w:p>
    <w:p w14:paraId="484A165B" w14:textId="614EE3E3" w:rsidR="00096AC6" w:rsidRPr="00957923" w:rsidRDefault="00096AC6" w:rsidP="00957923">
      <w:pPr>
        <w:widowControl w:val="0"/>
        <w:autoSpaceDE w:val="0"/>
        <w:autoSpaceDN w:val="0"/>
        <w:spacing w:before="10" w:after="0" w:line="501" w:lineRule="auto"/>
        <w:ind w:left="253" w:right="5800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சர்ச்சைக்குரிய கட்சி -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1]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இணைப்புகள் –</w:t>
      </w:r>
    </w:p>
    <w:p w14:paraId="2A7CD645" w14:textId="6A96E1AB" w:rsidR="005B28CD" w:rsidRPr="00957923" w:rsidRDefault="003C0C1D" w:rsidP="00957923">
      <w:pPr>
        <w:widowControl w:val="0"/>
        <w:autoSpaceDE w:val="0"/>
        <w:autoSpaceDN w:val="0"/>
        <w:spacing w:before="10" w:after="0" w:line="501" w:lineRule="auto"/>
        <w:ind w:left="253" w:right="580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சரிபார்ப்புப் பட்டியல்:</w:t>
      </w:r>
    </w:p>
    <w:p w14:paraId="1234D2E3" w14:textId="692D7A39" w:rsidR="005B28CD" w:rsidRPr="00957923" w:rsidRDefault="005B28CD" w:rsidP="00957923">
      <w:pPr>
        <w:widowControl w:val="0"/>
        <w:autoSpaceDE w:val="0"/>
        <w:autoSpaceDN w:val="0"/>
        <w:spacing w:after="0" w:line="249" w:lineRule="auto"/>
        <w:ind w:left="973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noProof/>
          <w:kern w:val="0"/>
          <w:sz w:val="18"/>
          <w:szCs w:val="18"/>
          <w:lang w:bidi="ta-IN"/>
          <w14:ligatures w14:val="none"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4AA49858" wp14:editId="27754A80">
                <wp:simplePos x="0" y="0"/>
                <wp:positionH relativeFrom="page">
                  <wp:posOffset>703452</wp:posOffset>
                </wp:positionH>
                <wp:positionV relativeFrom="paragraph">
                  <wp:posOffset>20737</wp:posOffset>
                </wp:positionV>
                <wp:extent cx="332105" cy="254635"/>
                <wp:effectExtent l="0" t="0" r="0" b="0"/>
                <wp:wrapNone/>
                <wp:docPr id="1115818777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" h="254635">
                              <a:moveTo>
                                <a:pt x="0" y="0"/>
                              </a:moveTo>
                              <a:lnTo>
                                <a:pt x="331724" y="0"/>
                              </a:lnTo>
                              <a:lnTo>
                                <a:pt x="331724" y="254253"/>
                              </a:lnTo>
                              <a:lnTo>
                                <a:pt x="0" y="2542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F3CC7" id="Graphic 164" o:spid="_x0000_s1026" style="position:absolute;margin-left:55.4pt;margin-top:1.65pt;width:26.15pt;height:20.05pt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10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" path="m,l331724,r,254253l,254253,,xe" filled="f" strokeweight=".48pt">
                <v:path arrowok="t"/>
                <w10:wrap anchorx="page"/>
              </v:shape>
            </w:pict>
          </mc:Fallback>
        </mc:AlternateContent>
      </w:r>
      <w:r w:rsidR="003C0C1D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கட்டண வாடிக்கையாளர்/மற்றொரு உரிமதாரர்/பாதிக்கப்பட்ட பிற தரப்பினரிடமிருந்து</w:t>
      </w:r>
      <w:r w:rsidR="003C0C1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="003C0C1D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க்குத் தீர்வு காணக் கோரி பெறப்பட்ட எழுத்துப்பூர்வமான கோரிக்கை.</w:t>
      </w:r>
    </w:p>
    <w:p w14:paraId="0F8AFC53" w14:textId="77777777" w:rsidR="005B28CD" w:rsidRPr="00957923" w:rsidRDefault="005B28CD" w:rsidP="00957923">
      <w:pPr>
        <w:widowControl w:val="0"/>
        <w:autoSpaceDE w:val="0"/>
        <w:autoSpaceDN w:val="0"/>
        <w:spacing w:before="22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61FEB5EC" w14:textId="04E4CA8E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noProof/>
          <w:kern w:val="0"/>
          <w:sz w:val="18"/>
          <w:szCs w:val="18"/>
          <w:lang w:bidi="ta-IN"/>
          <w14:ligatures w14:val="none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59B7E4DE" wp14:editId="7ED406B7">
                <wp:simplePos x="0" y="0"/>
                <wp:positionH relativeFrom="page">
                  <wp:posOffset>703452</wp:posOffset>
                </wp:positionH>
                <wp:positionV relativeFrom="paragraph">
                  <wp:posOffset>-62015</wp:posOffset>
                </wp:positionV>
                <wp:extent cx="332105" cy="254635"/>
                <wp:effectExtent l="0" t="0" r="0" b="0"/>
                <wp:wrapNone/>
                <wp:docPr id="776749429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" h="254635">
                              <a:moveTo>
                                <a:pt x="0" y="0"/>
                              </a:moveTo>
                              <a:lnTo>
                                <a:pt x="331724" y="0"/>
                              </a:lnTo>
                              <a:lnTo>
                                <a:pt x="331724" y="254253"/>
                              </a:lnTo>
                              <a:lnTo>
                                <a:pt x="0" y="2542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51A32" id="Graphic 165" o:spid="_x0000_s1026" style="position:absolute;margin-left:55.4pt;margin-top:-4.9pt;width:26.15pt;height:20.05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10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" path="m,l331724,r,254253l,254253,,xe" filled="f" strokeweight=".48pt">
                <v:path arrowok="t"/>
                <w10:wrap anchorx="page"/>
              </v:shape>
            </w:pict>
          </mc:Fallback>
        </mc:AlternateContent>
      </w:r>
      <w:r w:rsidR="003C0C1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மின்சார நுகர்வோர் குறைகளுக்கான தீர்வு மன்றத்தின் கூட்டக்குறிப்புகள் (இரு தரப்பினராலும் கையொப்பமிடப்பட்டது)</w:t>
      </w:r>
    </w:p>
    <w:p w14:paraId="2BB00E1A" w14:textId="77777777" w:rsidR="005B28CD" w:rsidRPr="00957923" w:rsidRDefault="005B28CD" w:rsidP="00957923">
      <w:pPr>
        <w:widowControl w:val="0"/>
        <w:autoSpaceDE w:val="0"/>
        <w:autoSpaceDN w:val="0"/>
        <w:spacing w:before="3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B68323F" w14:textId="3CB84E9B" w:rsidR="007173C2" w:rsidRPr="00957923" w:rsidRDefault="005B28CD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spacing w:val="-4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noProof/>
          <w:kern w:val="0"/>
          <w:sz w:val="18"/>
          <w:szCs w:val="18"/>
          <w:lang w:bidi="ta-IN"/>
          <w14:ligatures w14:val="none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712942A" wp14:editId="0ECAE880">
                <wp:simplePos x="0" y="0"/>
                <wp:positionH relativeFrom="page">
                  <wp:posOffset>703452</wp:posOffset>
                </wp:positionH>
                <wp:positionV relativeFrom="paragraph">
                  <wp:posOffset>-61978</wp:posOffset>
                </wp:positionV>
                <wp:extent cx="332105" cy="254635"/>
                <wp:effectExtent l="0" t="0" r="0" b="0"/>
                <wp:wrapNone/>
                <wp:docPr id="1402665661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" h="254635">
                              <a:moveTo>
                                <a:pt x="0" y="0"/>
                              </a:moveTo>
                              <a:lnTo>
                                <a:pt x="331724" y="0"/>
                              </a:lnTo>
                              <a:lnTo>
                                <a:pt x="331724" y="254253"/>
                              </a:lnTo>
                              <a:lnTo>
                                <a:pt x="0" y="2542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78587" id="Graphic 166" o:spid="_x0000_s1026" style="position:absolute;margin-left:55.4pt;margin-top:-4.9pt;width:26.15pt;height:20.05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10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" path="m,l331724,r,254253l,254253,,xe" filled="f" strokeweight=".16931mm">
                <v:path arrowok="t"/>
                <w10:wrap anchorx="page"/>
              </v:shape>
            </w:pict>
          </mc:Fallback>
        </mc:AlternateContent>
      </w:r>
      <w:r w:rsidR="003C0C1D" w:rsidRPr="00957923">
        <w:rPr>
          <w:rFonts w:ascii="Nirmala Text" w:eastAsia="Times New Roman" w:hAnsi="Nirmala Text" w:cs="Nirmala Text"/>
          <w:spacing w:val="-4"/>
          <w:kern w:val="0"/>
          <w:sz w:val="18"/>
          <w:szCs w:val="18"/>
          <w:cs/>
          <w:lang w:bidi="ta-IN"/>
          <w14:ligatures w14:val="none"/>
        </w:rPr>
        <w:t>தரப்பினர் செய்துகொண்ட எழுத்துப்பூர்வமான ஒப்பந்த(ங்க)ளின் நகல்கள்</w:t>
      </w:r>
    </w:p>
    <w:p w14:paraId="00238827" w14:textId="77777777" w:rsidR="007173C2" w:rsidRPr="00957923" w:rsidRDefault="007173C2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spacing w:val="-4"/>
          <w:kern w:val="0"/>
          <w:sz w:val="18"/>
          <w:szCs w:val="18"/>
          <w14:ligatures w14:val="none"/>
        </w:rPr>
      </w:pPr>
    </w:p>
    <w:p w14:paraId="1C6297D4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0D67681A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531156E1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5B3EE0BC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164074D3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41CE850A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2AD2A7ED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6E80FA06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6504AA98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7F117124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5B2E6FCE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1F842A3F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2C5588C2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686C3418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1A1770B6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104BB07D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42BE71FE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1F27FB29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5BDB1E39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002351BE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6603A21D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346F264D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271D3230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261B2997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7B174AA3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479745AD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1158DE6F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195A00F9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2CE41039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444F2449" w14:textId="77777777" w:rsidR="0045597B" w:rsidRPr="00957923" w:rsidRDefault="0045597B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23522323" w14:textId="144041A8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ind w:left="973"/>
        <w:jc w:val="both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  <w:proofErr w:type="gramStart"/>
      <w:r w:rsidRPr="00957923"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  <w:t>FORM  B</w:t>
      </w:r>
      <w:proofErr w:type="gramEnd"/>
    </w:p>
    <w:p w14:paraId="4772D31A" w14:textId="77777777" w:rsidR="00D91EA1" w:rsidRPr="00957923" w:rsidRDefault="00D91EA1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6619538B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[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உரிமதாரரின் அஞ்சல் முகவரி -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1] [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தொடர்பு எண்] </w:t>
      </w:r>
    </w:p>
    <w:p w14:paraId="10D6E09A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[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இரு தரப்பினருக்கும் இடையில் மேற்கொள்ளப்பட்ட ஒப்பந்தத்தின் குறிப்பு எண் (ஏதேனும் இருந்தால்)]</w:t>
      </w:r>
    </w:p>
    <w:p w14:paraId="3E2C8E23" w14:textId="2C9F1536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[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திகதி] </w:t>
      </w:r>
    </w:p>
    <w:p w14:paraId="4420CD74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[………………………….. (………..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விஷயத்தில்)] விநியோக மாகாணத்தின் பெயர்</w:t>
      </w:r>
    </w:p>
    <w:p w14:paraId="2C5344CD" w14:textId="3976C4A4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அல்லது </w:t>
      </w:r>
    </w:p>
    <w:p w14:paraId="0A405B8B" w14:textId="064920A4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[</w:t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செயல்பாடுகளின் தலைவர் [</w:t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LECO-</w:t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வைப் பொறுத்தவரை]</w:t>
      </w:r>
    </w:p>
    <w:p w14:paraId="1280D545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அல்லது </w:t>
      </w:r>
    </w:p>
    <w:p w14:paraId="62BC5BAC" w14:textId="738280D2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[…………………</w:t>
      </w:r>
      <w:proofErr w:type="gramStart"/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…..</w:t>
      </w:r>
      <w:proofErr w:type="gramEnd"/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,</w:t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பரவும் முறை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]</w:t>
      </w:r>
    </w:p>
    <w:p w14:paraId="3DDEDC6A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அல்லது </w:t>
      </w:r>
    </w:p>
    <w:p w14:paraId="32F2FB46" w14:textId="29BAA3A1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[…………………</w:t>
      </w:r>
      <w:proofErr w:type="gramStart"/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…..</w:t>
      </w:r>
      <w:proofErr w:type="gramEnd"/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,</w:t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தலைமுறை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]</w:t>
      </w:r>
    </w:p>
    <w:p w14:paraId="39844DDA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அல்லது</w:t>
      </w:r>
    </w:p>
    <w:p w14:paraId="756A363A" w14:textId="23AB8814" w:rsidR="002A6620" w:rsidRPr="00957923" w:rsidRDefault="002A6620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உரிமதாரர்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– 2 [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அஞ்சல் முகவரி]</w:t>
      </w:r>
    </w:p>
    <w:p w14:paraId="43239E85" w14:textId="5E15DACC" w:rsidR="002A6620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                  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பிணக்கில்</w:t>
      </w:r>
      <w:r w:rsidR="002A6620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 ஈடுபட்டுள்ள தரப்பினரால் அத்</w:t>
      </w:r>
      <w:r w:rsidR="00DA7C38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பிணக்கை</w:t>
      </w:r>
      <w:r w:rsidR="002A6620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த் தீர்ப்பதற்கான வேண்டுகோள்</w:t>
      </w:r>
    </w:p>
    <w:p w14:paraId="57367374" w14:textId="183EF162" w:rsidR="005B28CD" w:rsidRPr="00957923" w:rsidRDefault="002A6620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இலங்கை பொதுப் </w:t>
      </w:r>
      <w:r w:rsidR="00671168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பயன்பாடுகள்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 ஆணைக்குழுவினால் இயற்றப்பட்ட மின்சார (</w:t>
      </w:r>
      <w:r w:rsidR="00B0637A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 தீர்வு) ஒழுங்குமுறைகளின்படி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கீழ்க்காணும் </w:t>
      </w:r>
      <w:r w:rsidR="00DA7C38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பிணக்கை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த் தீர்ப்பதற்குத் தங்களது தலையீட்டை நான் இதன்மூலம் வேண்டுகிறேன் :-</w:t>
      </w:r>
    </w:p>
    <w:p w14:paraId="6D0CA11B" w14:textId="4EDB922E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 (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அ) ​​சர்ச்சைக்குரிய விஷயம் குறித்த விளக்கம்</w:t>
      </w:r>
    </w:p>
    <w:p w14:paraId="188D742F" w14:textId="7F634F2E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(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ஆ) சர்ச்சை தொடர்பான உண்மைகள் (மேலே (அ)-வில் கொடுக்கப்பட்ட விளக்கத்திற்கு மேலதிகமாக):</w:t>
      </w:r>
    </w:p>
    <w:p w14:paraId="05AEEDCB" w14:textId="31B9BD45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(இ) தீர்வுக்கான முன்மொழிவு</w:t>
      </w:r>
    </w:p>
    <w:p w14:paraId="234D109F" w14:textId="58C6282D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(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ஈ) மதிப்பீட்டாளராகத் தேர்ந்தெடுக்கப்பட வேண்டிய மூன்று பெயர்கள் (உரிமதாரர் -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1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அல்லது உரிமதாரர் -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2-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க்கு மட்டும் பொருந்தும்)</w:t>
      </w:r>
    </w:p>
    <w:p w14:paraId="59628A15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proofErr w:type="gramStart"/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1  ............................</w:t>
      </w:r>
      <w:proofErr w:type="gramEnd"/>
    </w:p>
    <w:p w14:paraId="34581C99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2.............................</w:t>
      </w:r>
    </w:p>
    <w:p w14:paraId="334DF2AC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3............................</w:t>
      </w:r>
    </w:p>
    <w:p w14:paraId="50638933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0E6BB0B8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மேற்கூறிய ஒழுங்குமுறைகளின் விதிமுறைகளின்படி இது தொடர்பாக ஏற்பாடு செய்யப்பட்டுள்ள கூட்டம் குறித்து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மேலே கொடுக்கப்பட்டுள்ள தொடர்பு விவரங்கள் மூலம் எனக்குத் தெரிவிக்கவும்.</w:t>
      </w:r>
    </w:p>
    <w:p w14:paraId="16149F8B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</w:p>
    <w:p w14:paraId="4DE83AAE" w14:textId="546732CC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...........................................</w:t>
      </w:r>
    </w:p>
    <w:p w14:paraId="6120142E" w14:textId="450A8801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[</w:t>
      </w:r>
      <w:r w:rsidR="00B0637A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="00CA169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 செய்யும் தரப்பின் பெயர்]</w:t>
      </w:r>
    </w:p>
    <w:p w14:paraId="26B302ED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3C840C40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30D6B809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/>
          <w14:ligatures w14:val="none"/>
        </w:rPr>
      </w:pPr>
    </w:p>
    <w:p w14:paraId="385F015E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/>
          <w14:ligatures w14:val="none"/>
        </w:rPr>
      </w:pPr>
    </w:p>
    <w:p w14:paraId="2FC453A8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/>
          <w14:ligatures w14:val="none"/>
        </w:rPr>
      </w:pPr>
    </w:p>
    <w:p w14:paraId="19CA2C13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/>
          <w14:ligatures w14:val="none"/>
        </w:rPr>
      </w:pPr>
    </w:p>
    <w:p w14:paraId="7C0998C9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/>
          <w14:ligatures w14:val="none"/>
        </w:rPr>
      </w:pPr>
    </w:p>
    <w:p w14:paraId="17374697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/>
          <w14:ligatures w14:val="none"/>
        </w:rPr>
      </w:pPr>
    </w:p>
    <w:p w14:paraId="7FA94F26" w14:textId="77777777" w:rsidR="007173C2" w:rsidRPr="00957923" w:rsidRDefault="007173C2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/>
          <w14:ligatures w14:val="none"/>
        </w:rPr>
      </w:pPr>
    </w:p>
    <w:p w14:paraId="3E9BD42A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/>
          <w14:ligatures w14:val="none"/>
        </w:rPr>
      </w:pPr>
    </w:p>
    <w:p w14:paraId="068EFF44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36E37C8A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502D93BF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7F89E983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68D052B4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1B01B702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2BD6859E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5FD0D996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6A382B80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07E9CFCE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2FD5C071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36448824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7E27A5CA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521038FB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5366E61A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2D964305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7895ECE8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2AAE752C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01D1DA40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6AAE84BE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44274F68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331E2638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2B2FEC99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68946885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207AA656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1C4BF9ED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29BFB3EB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3A660867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 w:bidi="ta-IN"/>
          <w14:ligatures w14:val="none"/>
        </w:rPr>
      </w:pPr>
    </w:p>
    <w:p w14:paraId="7CF07159" w14:textId="7A360C9E" w:rsidR="00D91EA1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cs/>
          <w:lang w:val="en-GB" w:bidi="ta-IN"/>
          <w14:ligatures w14:val="none"/>
        </w:rPr>
        <w:t>படிவம் சி</w:t>
      </w:r>
    </w:p>
    <w:p w14:paraId="28CC716E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>ஒப்பந்தப் பத்திரம்</w:t>
      </w:r>
    </w:p>
    <w:p w14:paraId="7827A51D" w14:textId="46285277" w:rsidR="005B28C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>இந்த ஒப்பந்தம்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, (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 xml:space="preserve">உரிமதாரர் -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 xml:space="preserve">1) ................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 xml:space="preserve">மற்றும் (தொடர்புடைய அதிகாரி அல்லது உரிமதாரர் -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 xml:space="preserve">2) ...............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>ஆகியோருக்கு இடையே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 xml:space="preserve">, ................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>என்ற இடத்தில் செய்யப்படுகிறது.</w:t>
      </w:r>
    </w:p>
    <w:p w14:paraId="23F6482B" w14:textId="24302E4A" w:rsidR="005B28C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>ஒப்பந்தத்தின் நிபந்தனைகள் :</w:t>
      </w:r>
    </w:p>
    <w:p w14:paraId="3A3B5796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1.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>.............................</w:t>
      </w:r>
    </w:p>
    <w:p w14:paraId="119BF7A7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2.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>.............................</w:t>
      </w:r>
    </w:p>
    <w:p w14:paraId="27787333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3.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>.............................</w:t>
      </w:r>
    </w:p>
    <w:p w14:paraId="52E8217A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4.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>.............................</w:t>
      </w:r>
    </w:p>
    <w:p w14:paraId="2E5916C5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5.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>.............................</w:t>
      </w:r>
    </w:p>
    <w:p w14:paraId="2ACB480D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</w:p>
    <w:p w14:paraId="5397F54F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...................................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 xml:space="preserve">                                                                   .......................................</w:t>
      </w:r>
    </w:p>
    <w:p w14:paraId="0865BC23" w14:textId="3B79A899" w:rsidR="00CA169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[</w:t>
      </w:r>
      <w:r w:rsidR="00CA169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 xml:space="preserve">உரிமதாரரின் பிரதிநிதி </w:t>
      </w:r>
      <w:r w:rsidR="00CA169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1-</w:t>
      </w:r>
      <w:r w:rsidR="00CA169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 xml:space="preserve">இன் </w:t>
      </w:r>
      <w:proofErr w:type="gramStart"/>
      <w:r w:rsidR="00CA169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>கையொப்பம்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 xml:space="preserve">] </w:t>
      </w:r>
      <w:r w:rsidR="00CA169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 xml:space="preserve">  </w:t>
      </w:r>
      <w:proofErr w:type="gramEnd"/>
      <w:r w:rsidR="00CA169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 xml:space="preserve"> </w:t>
      </w:r>
      <w:proofErr w:type="gramStart"/>
      <w:r w:rsidR="00CA169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 xml:space="preserve">  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[</w:t>
      </w:r>
      <w:proofErr w:type="gramEnd"/>
      <w:r w:rsidR="00CA169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>உரிமதாரரின் பிரதிநிதி இன் கையொப்பம் [</w:t>
      </w:r>
      <w:r w:rsidR="00CA169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2]</w:t>
      </w:r>
    </w:p>
    <w:p w14:paraId="135CA207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</w:p>
    <w:p w14:paraId="1F1151F4" w14:textId="41EF45FC" w:rsidR="005B28CD" w:rsidRPr="00957923" w:rsidRDefault="00C96C42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: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 xml:space="preserve">                                                                                          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:</w:t>
      </w:r>
    </w:p>
    <w:p w14:paraId="7681BB61" w14:textId="7AE90384" w:rsidR="005B28C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>நிறுவனம் : (பொருந்தினால்)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 xml:space="preserve">   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 xml:space="preserve">    பதவி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:</w:t>
      </w:r>
    </w:p>
    <w:p w14:paraId="69FE6BDA" w14:textId="7265871C" w:rsidR="005B28C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தேசிய அடையாள அட்டை</w:t>
      </w:r>
      <w:r w:rsidRPr="00957923">
        <w:rPr>
          <w:rFonts w:ascii="Nirmala Text" w:eastAsia="Times New Roman" w:hAnsi="Nirmala Text" w:cs="Nirmala Text"/>
          <w:spacing w:val="5"/>
          <w:kern w:val="0"/>
          <w:sz w:val="18"/>
          <w:szCs w:val="18"/>
          <w14:ligatures w14:val="none"/>
        </w:rPr>
        <w:t xml:space="preserve"> </w:t>
      </w:r>
      <w:r w:rsidRPr="00957923">
        <w:rPr>
          <w:rFonts w:ascii="Nirmala Text" w:eastAsia="Times New Roman" w:hAnsi="Nirmala Text" w:cs="Nirmala Text"/>
          <w:spacing w:val="-5"/>
          <w:kern w:val="0"/>
          <w:sz w:val="18"/>
          <w:szCs w:val="18"/>
          <w:cs/>
          <w:lang w:bidi="ta-IN"/>
          <w14:ligatures w14:val="none"/>
        </w:rPr>
        <w:t>எண்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.</w:t>
      </w:r>
    </w:p>
    <w:p w14:paraId="607C6E86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</w:p>
    <w:p w14:paraId="20A8ECD7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.................................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 xml:space="preserve">                                                           ....................................</w:t>
      </w:r>
    </w:p>
    <w:p w14:paraId="0B92A5A3" w14:textId="0F9DBD60" w:rsidR="005B28C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 xml:space="preserve">சாட்சி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I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 xml:space="preserve">                                                                         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 xml:space="preserve">    சாட்சி 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 xml:space="preserve"> 2</w:t>
      </w:r>
    </w:p>
    <w:p w14:paraId="13E9142B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</w:p>
    <w:p w14:paraId="6FB760B4" w14:textId="7B10D567" w:rsidR="005B28CD" w:rsidRPr="00957923" w:rsidRDefault="00C96C42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: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 xml:space="preserve">                                                                                        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:</w:t>
      </w:r>
    </w:p>
    <w:p w14:paraId="6905C43C" w14:textId="4CF63D80" w:rsidR="005B28C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தேசிய அடையாள அட்டை</w:t>
      </w:r>
      <w:r w:rsidRPr="00957923">
        <w:rPr>
          <w:rFonts w:ascii="Nirmala Text" w:eastAsia="Times New Roman" w:hAnsi="Nirmala Text" w:cs="Nirmala Text"/>
          <w:spacing w:val="5"/>
          <w:kern w:val="0"/>
          <w:sz w:val="18"/>
          <w:szCs w:val="18"/>
          <w14:ligatures w14:val="none"/>
        </w:rPr>
        <w:t xml:space="preserve"> </w:t>
      </w:r>
      <w:r w:rsidRPr="00957923">
        <w:rPr>
          <w:rFonts w:ascii="Nirmala Text" w:eastAsia="Times New Roman" w:hAnsi="Nirmala Text" w:cs="Nirmala Text"/>
          <w:spacing w:val="-5"/>
          <w:kern w:val="0"/>
          <w:sz w:val="18"/>
          <w:szCs w:val="18"/>
          <w:cs/>
          <w:lang w:bidi="ta-IN"/>
          <w14:ligatures w14:val="none"/>
        </w:rPr>
        <w:t>எண்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.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ab/>
        <w:t xml:space="preserve">          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 xml:space="preserve">                       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தேசிய அடையாள அட்டை</w:t>
      </w:r>
      <w:r w:rsidRPr="00957923">
        <w:rPr>
          <w:rFonts w:ascii="Nirmala Text" w:eastAsia="Times New Roman" w:hAnsi="Nirmala Text" w:cs="Nirmala Text"/>
          <w:spacing w:val="5"/>
          <w:kern w:val="0"/>
          <w:sz w:val="18"/>
          <w:szCs w:val="18"/>
          <w14:ligatures w14:val="none"/>
        </w:rPr>
        <w:t xml:space="preserve"> </w:t>
      </w:r>
      <w:r w:rsidRPr="00957923">
        <w:rPr>
          <w:rFonts w:ascii="Nirmala Text" w:eastAsia="Times New Roman" w:hAnsi="Nirmala Text" w:cs="Nirmala Text"/>
          <w:spacing w:val="-5"/>
          <w:kern w:val="0"/>
          <w:sz w:val="18"/>
          <w:szCs w:val="18"/>
          <w:cs/>
          <w:lang w:bidi="ta-IN"/>
          <w14:ligatures w14:val="none"/>
        </w:rPr>
        <w:t>எண்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.</w:t>
      </w:r>
    </w:p>
    <w:p w14:paraId="1D4632E7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</w:p>
    <w:p w14:paraId="291B7A1F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...............................................</w:t>
      </w:r>
    </w:p>
    <w:p w14:paraId="2E35EED5" w14:textId="77777777" w:rsidR="00CA169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>மதிப்பீட்டாளரின் கையொப்பம் பெயர் :</w:t>
      </w:r>
    </w:p>
    <w:p w14:paraId="1D2FF809" w14:textId="66182975" w:rsidR="005B28CD" w:rsidRPr="00957923" w:rsidRDefault="00CA169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>பதவி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 xml:space="preserve">:                                                                                 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val="en-GB" w:bidi="ta-IN"/>
          <w14:ligatures w14:val="none"/>
        </w:rPr>
        <w:t>இடம்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:</w:t>
      </w:r>
    </w:p>
    <w:p w14:paraId="544B3920" w14:textId="30CF07DF" w:rsidR="005B28CD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திகதி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  <w:t>:</w:t>
      </w:r>
    </w:p>
    <w:p w14:paraId="64DB61E1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4F46EC19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6EDC627B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17BAFC00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7B625474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083E7BAC" w14:textId="77777777" w:rsidR="00911574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</w:p>
    <w:p w14:paraId="04039C57" w14:textId="77777777" w:rsidR="0045597B" w:rsidRPr="00957923" w:rsidRDefault="0045597B" w:rsidP="00957923">
      <w:pPr>
        <w:widowControl w:val="0"/>
        <w:autoSpaceDE w:val="0"/>
        <w:autoSpaceDN w:val="0"/>
        <w:spacing w:before="92" w:after="0" w:line="240" w:lineRule="auto"/>
        <w:jc w:val="center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bidi="ta-IN"/>
          <w14:ligatures w14:val="none"/>
        </w:rPr>
      </w:pPr>
    </w:p>
    <w:p w14:paraId="71BC6618" w14:textId="77777777" w:rsidR="00911574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center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cs/>
          <w:lang w:bidi="ta-IN"/>
          <w14:ligatures w14:val="none"/>
        </w:rPr>
        <w:t xml:space="preserve">படிவம் </w:t>
      </w:r>
      <w:r w:rsidRPr="00957923"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14:ligatures w14:val="none"/>
        </w:rPr>
        <w:t>D</w:t>
      </w:r>
    </w:p>
    <w:p w14:paraId="62CB3708" w14:textId="77777777" w:rsidR="00911574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center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cs/>
          <w:lang w:bidi="ta-IN"/>
          <w14:ligatures w14:val="none"/>
        </w:rPr>
        <w:t>குடியேற்றம் இல்லை என்பதற்கான சான்றிதழ்</w:t>
      </w:r>
    </w:p>
    <w:p w14:paraId="2A28FA0C" w14:textId="77777777" w:rsidR="00911574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center"/>
        <w:outlineLvl w:val="0"/>
        <w:rPr>
          <w:rFonts w:ascii="Nirmala Text" w:eastAsia="Times New Roman" w:hAnsi="Nirmala Text" w:cs="Nirmala Text"/>
          <w:b/>
          <w:bCs/>
          <w:spacing w:val="-2"/>
          <w:kern w:val="0"/>
          <w:sz w:val="18"/>
          <w:szCs w:val="18"/>
          <w:lang w:bidi="ta-IN"/>
          <w14:ligatures w14:val="none"/>
        </w:rPr>
      </w:pPr>
    </w:p>
    <w:p w14:paraId="2167D2AD" w14:textId="5485FF26" w:rsidR="00911574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கீழே குறிப்பிடப்பட்டுள்ள தரப்பினர்களுக்கு இடையேயான </w:t>
      </w:r>
      <w:r w:rsidR="00B0637A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தீர்வு காண்பதற்காக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சூழ்நிலைக்கேற்ப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“</w:t>
      </w:r>
      <w:r w:rsidR="00B0637A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 தீர்வு அதிகாரி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”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அல்லது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“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மதிப்பீட்டாளர்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”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ஆகிய எனக்கு அனுப்பப்பட்டுள்ளது என்றும்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இலங்கை மின்சாரச் சட்டம்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, 2024-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ஆம் ஆண்டின்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36-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ஆம் இலக்கத்தின் (திருத்தப்பட்டபடி) கீழ் உள்ள மின்சார (</w:t>
      </w:r>
      <w:r w:rsidR="00B0637A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 தீர்வு நடைமுறை) ஒழுங்குமுறைகளின் விதிகளின்படி அத்தகைய </w:t>
      </w:r>
      <w:r w:rsidR="00B0637A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 தொடர்பாக எந்தத் தீர்வும் சாத்தியமாகவில்லை என்றும்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கீழ்க்கையொப்பமிட்டுள்ள நான் இதன்மூலம் அறிவிக்கிறேன்.</w:t>
      </w:r>
    </w:p>
    <w:p w14:paraId="2709F99C" w14:textId="77777777" w:rsidR="00911574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0B562133" w14:textId="160CA142" w:rsidR="00911574" w:rsidRPr="00957923" w:rsidRDefault="00F7575C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பிணக்கில்</w:t>
      </w:r>
      <w:r w:rsidR="00911574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 உள்ள தரப்பினர் :</w:t>
      </w:r>
    </w:p>
    <w:p w14:paraId="348419A8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4AD91ABF" w14:textId="4BE365F2" w:rsidR="005B28CD" w:rsidRPr="00957923" w:rsidRDefault="00911574" w:rsidP="00957923">
      <w:pPr>
        <w:widowControl w:val="0"/>
        <w:numPr>
          <w:ilvl w:val="0"/>
          <w:numId w:val="19"/>
        </w:numPr>
        <w:autoSpaceDE w:val="0"/>
        <w:autoSpaceDN w:val="0"/>
        <w:spacing w:before="92" w:after="0" w:line="240" w:lineRule="auto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(மதிப்பீட்டாளரின் பெயர் மற்றும் பதவிப்பெயர்) அல்லது</w:t>
      </w:r>
    </w:p>
    <w:p w14:paraId="05E3EDA1" w14:textId="6C5231CF" w:rsidR="005B28CD" w:rsidRPr="00957923" w:rsidRDefault="00911574" w:rsidP="00957923">
      <w:pPr>
        <w:widowControl w:val="0"/>
        <w:numPr>
          <w:ilvl w:val="0"/>
          <w:numId w:val="18"/>
        </w:numPr>
        <w:autoSpaceDE w:val="0"/>
        <w:autoSpaceDN w:val="0"/>
        <w:spacing w:before="92" w:after="0" w:line="240" w:lineRule="auto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உரிமதாரர் - 1</w:t>
      </w:r>
    </w:p>
    <w:p w14:paraId="141FDD9B" w14:textId="22C73FA9" w:rsidR="005B28CD" w:rsidRPr="00957923" w:rsidRDefault="00911574" w:rsidP="00957923">
      <w:pPr>
        <w:widowControl w:val="0"/>
        <w:numPr>
          <w:ilvl w:val="0"/>
          <w:numId w:val="18"/>
        </w:numPr>
        <w:autoSpaceDE w:val="0"/>
        <w:autoSpaceDN w:val="0"/>
        <w:spacing w:before="92" w:after="0" w:line="240" w:lineRule="auto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உரிமதாரர் - 2 (பொருந்தும் பட்சத்தில்)</w:t>
      </w:r>
    </w:p>
    <w:p w14:paraId="25854BEB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6B669ADB" w14:textId="1151E301" w:rsidR="005B28CD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சர்ச்சைக்குரிய விடயம் : (சுருக்கமாக) :</w:t>
      </w:r>
    </w:p>
    <w:p w14:paraId="59F9927C" w14:textId="77777777" w:rsidR="00911574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3DEE2601" w14:textId="04C2B00A" w:rsidR="005B28CD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குறிப்பு எண் :</w:t>
      </w:r>
    </w:p>
    <w:p w14:paraId="56757D61" w14:textId="77777777" w:rsidR="00911574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262E3137" w14:textId="3ABAC7AA" w:rsidR="005B28CD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பரிந்துரைக்கப்பட்ட </w:t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திகதி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 :</w:t>
      </w:r>
    </w:p>
    <w:p w14:paraId="7457E660" w14:textId="77777777" w:rsidR="00911574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454A556B" w14:textId="3B55630A" w:rsidR="00911574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மாநாடுகளின் </w:t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திகதி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/</w:t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திகதி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கள் :</w:t>
      </w:r>
    </w:p>
    <w:p w14:paraId="6F7E43BD" w14:textId="77777777" w:rsidR="00911574" w:rsidRPr="00957923" w:rsidRDefault="00911574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</w:p>
    <w:p w14:paraId="11A56A86" w14:textId="4FBBB792" w:rsidR="005B28CD" w:rsidRPr="00957923" w:rsidRDefault="00C243E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தீர்வு காணப்படாததற்கான காரணங்கள்</w:t>
      </w:r>
    </w:p>
    <w:p w14:paraId="76E161A1" w14:textId="77777777" w:rsidR="00C243ED" w:rsidRPr="00957923" w:rsidRDefault="00C243E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11F45E17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.......................................</w:t>
      </w:r>
      <w:proofErr w:type="gramStart"/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</w:t>
      </w:r>
      <w:proofErr w:type="gramEnd"/>
    </w:p>
    <w:p w14:paraId="66CA4FCD" w14:textId="6FB0F673" w:rsidR="005B28CD" w:rsidRPr="00957923" w:rsidRDefault="00C243E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மதிப்பீட்டாளர்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</w:t>
      </w:r>
    </w:p>
    <w:p w14:paraId="7A645531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76254450" w14:textId="0ED23671" w:rsidR="005B28CD" w:rsidRPr="00957923" w:rsidRDefault="00C96C42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: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ab/>
        <w:t xml:space="preserve">                                                                                                </w:t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திகதி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:</w:t>
      </w:r>
    </w:p>
    <w:p w14:paraId="0EBAB9A9" w14:textId="77777777" w:rsidR="005B28CD" w:rsidRPr="00957923" w:rsidRDefault="005B28C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</w:p>
    <w:p w14:paraId="2C7140F8" w14:textId="110C27DA" w:rsidR="005B28CD" w:rsidRPr="00957923" w:rsidRDefault="00C243ED" w:rsidP="00957923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பதவி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:</w:t>
      </w:r>
    </w:p>
    <w:p w14:paraId="47FB63AA" w14:textId="77777777" w:rsidR="00CA169D" w:rsidRPr="00957923" w:rsidRDefault="00CA169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</w:p>
    <w:p w14:paraId="122B5BC2" w14:textId="77777777" w:rsidR="00CA169D" w:rsidRPr="00957923" w:rsidRDefault="00CA169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</w:p>
    <w:p w14:paraId="246BE3A4" w14:textId="77777777" w:rsidR="00CA169D" w:rsidRPr="00957923" w:rsidRDefault="00CA169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spacing w:val="-2"/>
          <w:kern w:val="0"/>
          <w:sz w:val="18"/>
          <w:szCs w:val="18"/>
          <w:lang w:val="en-GB"/>
          <w14:ligatures w14:val="none"/>
        </w:rPr>
      </w:pPr>
    </w:p>
    <w:p w14:paraId="19917419" w14:textId="77777777" w:rsidR="0045597B" w:rsidRPr="00957923" w:rsidRDefault="0045597B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b/>
          <w:bCs/>
          <w:kern w:val="0"/>
          <w:sz w:val="18"/>
          <w:szCs w:val="18"/>
          <w:lang w:bidi="ta-IN"/>
          <w14:ligatures w14:val="none"/>
        </w:rPr>
      </w:pPr>
    </w:p>
    <w:p w14:paraId="74BE0C6E" w14:textId="1DE75A6E" w:rsidR="005B28CD" w:rsidRPr="00957923" w:rsidRDefault="00421CD6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 xml:space="preserve">படிவம் </w:t>
      </w: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  <w:t>E</w:t>
      </w:r>
    </w:p>
    <w:p w14:paraId="3FA6A7A1" w14:textId="0EBB775D" w:rsidR="005B28CD" w:rsidRPr="00957923" w:rsidRDefault="00421CD6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b/>
          <w:bCs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>தீர்வு ஒப்பந்தம்</w:t>
      </w:r>
    </w:p>
    <w:p w14:paraId="48DED485" w14:textId="77777777" w:rsidR="00421CD6" w:rsidRPr="00957923" w:rsidRDefault="00421CD6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b/>
          <w:kern w:val="0"/>
          <w:sz w:val="18"/>
          <w:szCs w:val="18"/>
          <w14:ligatures w14:val="none"/>
        </w:rPr>
      </w:pPr>
    </w:p>
    <w:p w14:paraId="77799776" w14:textId="38331C92" w:rsidR="005B28CD" w:rsidRPr="00957923" w:rsidRDefault="00421CD6" w:rsidP="00957923">
      <w:pPr>
        <w:widowControl w:val="0"/>
        <w:autoSpaceDE w:val="0"/>
        <w:autoSpaceDN w:val="0"/>
        <w:spacing w:after="0" w:line="240" w:lineRule="auto"/>
        <w:ind w:left="106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PUCSL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குறிப்பு </w:t>
      </w:r>
      <w:proofErr w:type="gramStart"/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எண்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:...................................</w:t>
      </w:r>
      <w:proofErr w:type="gramEnd"/>
    </w:p>
    <w:p w14:paraId="0EB4911E" w14:textId="77777777" w:rsidR="005B28CD" w:rsidRPr="00957923" w:rsidRDefault="005B28C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02FDA21" w14:textId="7A094AA4" w:rsidR="005B28CD" w:rsidRPr="00957923" w:rsidRDefault="00421CD6" w:rsidP="00957923">
      <w:pPr>
        <w:widowControl w:val="0"/>
        <w:autoSpaceDE w:val="0"/>
        <w:autoSpaceDN w:val="0"/>
        <w:spacing w:after="0" w:line="240" w:lineRule="auto"/>
        <w:ind w:left="106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குறிப்பு </w:t>
      </w:r>
      <w:r w:rsidR="0045597B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திகதி</w:t>
      </w:r>
      <w:r w:rsidR="005B28CD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:.................................................</w:t>
      </w:r>
    </w:p>
    <w:p w14:paraId="06D0009A" w14:textId="77777777" w:rsidR="005B28CD" w:rsidRPr="00957923" w:rsidRDefault="005B28C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2E1BB2F" w14:textId="77777777" w:rsidR="00421CD6" w:rsidRPr="00957923" w:rsidRDefault="00421CD6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இந்த ஒப்பந்தம்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, .........................................(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சர்ச்சைக்குரிய தரப்பு -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1-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இன் முழுப் பெயர்) மற்றும்</w:t>
      </w:r>
    </w:p>
    <w:p w14:paraId="68D6C287" w14:textId="77777777" w:rsidR="00421CD6" w:rsidRPr="00957923" w:rsidRDefault="00421CD6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64E6865" w14:textId="3660E316" w:rsidR="005B28CD" w:rsidRPr="00957923" w:rsidRDefault="00421CD6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............................(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சர்ச்சைக்குரிய தரப்பு -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2-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இன் முழுப் பெயர்) ஆகியோருக்கு இடையே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இலங்கை பொதுப் </w:t>
      </w:r>
      <w:r w:rsidR="0067116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பயன்பாடுகள்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ஆணைக்குழுவின் அலுவலகத்தில் மேற்கொள்ளப்படுகிறது.</w:t>
      </w:r>
    </w:p>
    <w:p w14:paraId="7EBABAF7" w14:textId="77777777" w:rsidR="00421CD6" w:rsidRPr="00957923" w:rsidRDefault="00421CD6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5907B52B" w14:textId="4E060052" w:rsidR="005B28CD" w:rsidRPr="00957923" w:rsidRDefault="00421CD6" w:rsidP="00957923">
      <w:pPr>
        <w:widowControl w:val="0"/>
        <w:autoSpaceDE w:val="0"/>
        <w:autoSpaceDN w:val="0"/>
        <w:spacing w:after="0" w:line="240" w:lineRule="auto"/>
        <w:ind w:left="106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:cs/>
          <w:lang w:bidi="ta-IN"/>
          <w14:ligatures w14:val="none"/>
        </w:rPr>
        <w:t>ஒப்பந்தத்தின் நிபந்தனைகள் :</w:t>
      </w:r>
    </w:p>
    <w:p w14:paraId="17BE2198" w14:textId="77777777" w:rsidR="005B28CD" w:rsidRPr="00957923" w:rsidRDefault="005B28C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741B7811" w14:textId="77777777" w:rsidR="005B28CD" w:rsidRPr="00957923" w:rsidRDefault="005B28CD" w:rsidP="00957923">
      <w:pPr>
        <w:widowControl w:val="0"/>
        <w:numPr>
          <w:ilvl w:val="0"/>
          <w:numId w:val="17"/>
        </w:numPr>
        <w:tabs>
          <w:tab w:val="left" w:pos="466"/>
        </w:tabs>
        <w:autoSpaceDE w:val="0"/>
        <w:autoSpaceDN w:val="0"/>
        <w:spacing w:before="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..................................</w:t>
      </w:r>
    </w:p>
    <w:p w14:paraId="5CDA18B0" w14:textId="77777777" w:rsidR="005B28CD" w:rsidRPr="00957923" w:rsidRDefault="005B28CD" w:rsidP="00957923">
      <w:pPr>
        <w:widowControl w:val="0"/>
        <w:autoSpaceDE w:val="0"/>
        <w:autoSpaceDN w:val="0"/>
        <w:spacing w:before="19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5F20329" w14:textId="77777777" w:rsidR="005B28CD" w:rsidRPr="00957923" w:rsidRDefault="005B28CD" w:rsidP="00957923">
      <w:pPr>
        <w:widowControl w:val="0"/>
        <w:numPr>
          <w:ilvl w:val="0"/>
          <w:numId w:val="17"/>
        </w:numPr>
        <w:tabs>
          <w:tab w:val="left" w:pos="466"/>
        </w:tabs>
        <w:autoSpaceDE w:val="0"/>
        <w:autoSpaceDN w:val="0"/>
        <w:spacing w:before="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..................................</w:t>
      </w:r>
    </w:p>
    <w:p w14:paraId="207012F7" w14:textId="77777777" w:rsidR="005B28CD" w:rsidRPr="00957923" w:rsidRDefault="005B28CD" w:rsidP="00957923">
      <w:pPr>
        <w:widowControl w:val="0"/>
        <w:autoSpaceDE w:val="0"/>
        <w:autoSpaceDN w:val="0"/>
        <w:spacing w:before="19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069443C2" w14:textId="77777777" w:rsidR="005B28CD" w:rsidRPr="00957923" w:rsidRDefault="005B28CD" w:rsidP="00957923">
      <w:pPr>
        <w:widowControl w:val="0"/>
        <w:numPr>
          <w:ilvl w:val="0"/>
          <w:numId w:val="17"/>
        </w:numPr>
        <w:tabs>
          <w:tab w:val="left" w:pos="466"/>
        </w:tabs>
        <w:autoSpaceDE w:val="0"/>
        <w:autoSpaceDN w:val="0"/>
        <w:spacing w:before="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.................................</w:t>
      </w:r>
    </w:p>
    <w:p w14:paraId="00F81B88" w14:textId="77777777" w:rsidR="005B28CD" w:rsidRPr="00957923" w:rsidRDefault="005B28CD" w:rsidP="00957923">
      <w:pPr>
        <w:widowControl w:val="0"/>
        <w:autoSpaceDE w:val="0"/>
        <w:autoSpaceDN w:val="0"/>
        <w:spacing w:before="19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944F0C5" w14:textId="77777777" w:rsidR="005B28CD" w:rsidRPr="00957923" w:rsidRDefault="005B28CD" w:rsidP="00957923">
      <w:pPr>
        <w:widowControl w:val="0"/>
        <w:numPr>
          <w:ilvl w:val="0"/>
          <w:numId w:val="17"/>
        </w:numPr>
        <w:tabs>
          <w:tab w:val="left" w:pos="466"/>
        </w:tabs>
        <w:autoSpaceDE w:val="0"/>
        <w:autoSpaceDN w:val="0"/>
        <w:spacing w:before="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..................................</w:t>
      </w:r>
    </w:p>
    <w:p w14:paraId="74D59087" w14:textId="77777777" w:rsidR="005B28CD" w:rsidRPr="00957923" w:rsidRDefault="005B28CD" w:rsidP="00957923">
      <w:pPr>
        <w:widowControl w:val="0"/>
        <w:autoSpaceDE w:val="0"/>
        <w:autoSpaceDN w:val="0"/>
        <w:spacing w:before="19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01683FA" w14:textId="77777777" w:rsidR="005B28CD" w:rsidRPr="00957923" w:rsidRDefault="005B28CD" w:rsidP="00957923">
      <w:pPr>
        <w:widowControl w:val="0"/>
        <w:numPr>
          <w:ilvl w:val="0"/>
          <w:numId w:val="17"/>
        </w:numPr>
        <w:tabs>
          <w:tab w:val="left" w:pos="466"/>
        </w:tabs>
        <w:autoSpaceDE w:val="0"/>
        <w:autoSpaceDN w:val="0"/>
        <w:spacing w:before="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..................................</w:t>
      </w:r>
    </w:p>
    <w:p w14:paraId="3AD1EE41" w14:textId="77777777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2AE04B0" w14:textId="77777777" w:rsidR="005B28CD" w:rsidRPr="00957923" w:rsidRDefault="005B28CD" w:rsidP="00957923">
      <w:pPr>
        <w:widowControl w:val="0"/>
        <w:autoSpaceDE w:val="0"/>
        <w:autoSpaceDN w:val="0"/>
        <w:spacing w:before="3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08F69BF3" w14:textId="77777777" w:rsidR="005B28CD" w:rsidRPr="00957923" w:rsidRDefault="005B28CD" w:rsidP="00957923">
      <w:pPr>
        <w:widowControl w:val="0"/>
        <w:tabs>
          <w:tab w:val="left" w:pos="5175"/>
        </w:tabs>
        <w:autoSpaceDE w:val="0"/>
        <w:autoSpaceDN w:val="0"/>
        <w:spacing w:after="0" w:line="240" w:lineRule="auto"/>
        <w:ind w:left="524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ab/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.......................................</w:t>
      </w:r>
    </w:p>
    <w:p w14:paraId="77C95BBE" w14:textId="380990DC" w:rsidR="005B28CD" w:rsidRPr="00957923" w:rsidRDefault="00B0637A" w:rsidP="00957923">
      <w:pPr>
        <w:widowControl w:val="0"/>
        <w:tabs>
          <w:tab w:val="left" w:pos="5177"/>
        </w:tabs>
        <w:autoSpaceDE w:val="0"/>
        <w:autoSpaceDN w:val="0"/>
        <w:spacing w:before="10" w:after="0" w:line="240" w:lineRule="auto"/>
        <w:ind w:left="304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="00421CD6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செய்யும் தரப்பினரின் கையொப்பம் – </w:t>
      </w:r>
      <w:r w:rsidR="00421CD6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1</w:t>
      </w:r>
      <w:r w:rsidR="00421CD6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="00421CD6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செய்யும் தரப்பினரின் கையொப்பம் 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-</w:t>
      </w:r>
      <w:r w:rsidR="005B28CD" w:rsidRPr="00957923">
        <w:rPr>
          <w:rFonts w:ascii="Nirmala Text" w:eastAsia="Times New Roman" w:hAnsi="Nirmala Text" w:cs="Nirmala Text"/>
          <w:spacing w:val="10"/>
          <w:kern w:val="0"/>
          <w:sz w:val="18"/>
          <w:szCs w:val="18"/>
          <w14:ligatures w14:val="none"/>
        </w:rPr>
        <w:t xml:space="preserve"> </w:t>
      </w:r>
      <w:r w:rsidR="005B28CD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>2</w:t>
      </w:r>
    </w:p>
    <w:p w14:paraId="02D17725" w14:textId="77777777" w:rsidR="005B28CD" w:rsidRPr="00957923" w:rsidRDefault="005B28C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8D4884E" w14:textId="4BD32072" w:rsidR="005B28CD" w:rsidRPr="00957923" w:rsidRDefault="00421CD6" w:rsidP="00957923">
      <w:pPr>
        <w:widowControl w:val="0"/>
        <w:autoSpaceDE w:val="0"/>
        <w:autoSpaceDN w:val="0"/>
        <w:spacing w:after="0" w:line="240" w:lineRule="auto"/>
        <w:ind w:left="106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>:</w:t>
      </w:r>
    </w:p>
    <w:p w14:paraId="4C7DE537" w14:textId="3A5FE369" w:rsidR="005B28CD" w:rsidRPr="00957923" w:rsidRDefault="00421CD6" w:rsidP="00957923">
      <w:pPr>
        <w:widowControl w:val="0"/>
        <w:tabs>
          <w:tab w:val="left" w:pos="5795"/>
        </w:tabs>
        <w:autoSpaceDE w:val="0"/>
        <w:autoSpaceDN w:val="0"/>
        <w:spacing w:before="10" w:after="0" w:line="240" w:lineRule="auto"/>
        <w:ind w:left="106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நிறுவனம் : (பொருந்தினால்)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ab/>
      </w:r>
      <w:r w:rsidR="00C96C42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>:</w:t>
      </w:r>
    </w:p>
    <w:p w14:paraId="14CF4766" w14:textId="49D05911" w:rsidR="005B28CD" w:rsidRPr="00957923" w:rsidRDefault="00421CD6" w:rsidP="00957923">
      <w:pPr>
        <w:widowControl w:val="0"/>
        <w:tabs>
          <w:tab w:val="left" w:pos="5797"/>
        </w:tabs>
        <w:autoSpaceDE w:val="0"/>
        <w:autoSpaceDN w:val="0"/>
        <w:spacing w:before="1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தேசிய அடையாள அட்டை</w:t>
      </w:r>
      <w:r w:rsidR="005B28CD" w:rsidRPr="00957923">
        <w:rPr>
          <w:rFonts w:ascii="Nirmala Text" w:eastAsia="Times New Roman" w:hAnsi="Nirmala Text" w:cs="Nirmala Text"/>
          <w:spacing w:val="5"/>
          <w:kern w:val="0"/>
          <w:sz w:val="18"/>
          <w:szCs w:val="18"/>
          <w14:ligatures w14:val="none"/>
        </w:rPr>
        <w:t xml:space="preserve"> </w:t>
      </w:r>
      <w:r w:rsidRPr="00957923">
        <w:rPr>
          <w:rFonts w:ascii="Nirmala Text" w:eastAsia="Times New Roman" w:hAnsi="Nirmala Text" w:cs="Nirmala Text"/>
          <w:spacing w:val="-5"/>
          <w:kern w:val="0"/>
          <w:sz w:val="18"/>
          <w:szCs w:val="18"/>
          <w:cs/>
          <w:lang w:bidi="ta-IN"/>
          <w14:ligatures w14:val="none"/>
        </w:rPr>
        <w:t>எண்</w:t>
      </w:r>
      <w:r w:rsidR="005B28CD" w:rsidRPr="00957923">
        <w:rPr>
          <w:rFonts w:ascii="Nirmala Text" w:eastAsia="Times New Roman" w:hAnsi="Nirmala Text" w:cs="Nirmala Text"/>
          <w:spacing w:val="-5"/>
          <w:kern w:val="0"/>
          <w:sz w:val="18"/>
          <w:szCs w:val="18"/>
          <w14:ligatures w14:val="none"/>
        </w:rPr>
        <w:t>.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ab/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பதவி</w:t>
      </w:r>
      <w:r w:rsidR="005B28CD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>:</w:t>
      </w:r>
    </w:p>
    <w:p w14:paraId="6EF2D46A" w14:textId="77777777" w:rsidR="005B28CD" w:rsidRPr="00957923" w:rsidRDefault="005B28C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93103F3" w14:textId="1CDE117B" w:rsidR="005B28CD" w:rsidRPr="00957923" w:rsidRDefault="00421CD6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மேற்கண்ட தரப்பினர்களுக்கு இடையேயான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(குறிப்பு எண்)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மின்சார (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தீர்வு) ஒழுங்குமுறைகளின்படி மத்தியஸ்தம் மூலம் தீர்க்கப்பட்டது என்பதை இதன்மூலம் நாங்கள் சான்றளிக்கிறோம்.</w:t>
      </w:r>
    </w:p>
    <w:p w14:paraId="287153DA" w14:textId="77777777" w:rsidR="005B28CD" w:rsidRPr="00957923" w:rsidRDefault="005B28CD" w:rsidP="00957923">
      <w:pPr>
        <w:widowControl w:val="0"/>
        <w:autoSpaceDE w:val="0"/>
        <w:autoSpaceDN w:val="0"/>
        <w:spacing w:before="3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EAA8C1E" w14:textId="4E5B13CF" w:rsidR="005B28CD" w:rsidRPr="00957923" w:rsidRDefault="005B28CD" w:rsidP="00957923">
      <w:pPr>
        <w:widowControl w:val="0"/>
        <w:tabs>
          <w:tab w:val="left" w:pos="4041"/>
          <w:tab w:val="left" w:pos="7493"/>
        </w:tabs>
        <w:autoSpaceDE w:val="0"/>
        <w:autoSpaceDN w:val="0"/>
        <w:spacing w:after="0" w:line="240" w:lineRule="auto"/>
        <w:ind w:left="370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ab/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</w:t>
      </w:r>
      <w:r w:rsidR="00421CD6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</w:t>
      </w:r>
      <w:r w:rsidR="00421CD6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         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</w:t>
      </w:r>
    </w:p>
    <w:p w14:paraId="13117CEB" w14:textId="41A989DA" w:rsidR="00421CD6" w:rsidRPr="00957923" w:rsidRDefault="00421CD6" w:rsidP="00957923">
      <w:pPr>
        <w:widowControl w:val="0"/>
        <w:tabs>
          <w:tab w:val="left" w:pos="3857"/>
          <w:tab w:val="left" w:pos="4421"/>
          <w:tab w:val="left" w:pos="7287"/>
          <w:tab w:val="left" w:pos="7851"/>
        </w:tabs>
        <w:autoSpaceDE w:val="0"/>
        <w:autoSpaceDN w:val="0"/>
        <w:spacing w:before="10" w:after="0" w:line="249" w:lineRule="auto"/>
        <w:ind w:left="214" w:right="929" w:firstLine="132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மத்தியஸ்தர்கள் குழுவின்    மத்தியஸ்தர்கள் குழுவின்       உறுப்பினர் மத்தியஸ்தர்கள்</w:t>
      </w:r>
    </w:p>
    <w:p w14:paraId="0FCE1E0A" w14:textId="29CA9F8C" w:rsidR="005B28CD" w:rsidRPr="00957923" w:rsidRDefault="00421CD6" w:rsidP="00957923">
      <w:pPr>
        <w:widowControl w:val="0"/>
        <w:tabs>
          <w:tab w:val="left" w:pos="3857"/>
          <w:tab w:val="left" w:pos="4421"/>
          <w:tab w:val="left" w:pos="7287"/>
          <w:tab w:val="left" w:pos="7851"/>
        </w:tabs>
        <w:autoSpaceDE w:val="0"/>
        <w:autoSpaceDN w:val="0"/>
        <w:spacing w:before="10" w:after="0" w:line="249" w:lineRule="auto"/>
        <w:ind w:left="214" w:right="929" w:firstLine="132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தலைவர்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ab/>
        <w:t>உறுப்பினர்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ab/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ab/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rtl/>
          <w:cs/>
          <w14:ligatures w14:val="none"/>
        </w:rPr>
        <w:t xml:space="preserve">                                </w:t>
      </w:r>
    </w:p>
    <w:p w14:paraId="71630F84" w14:textId="77777777" w:rsidR="005B28CD" w:rsidRPr="00957923" w:rsidRDefault="005B28CD" w:rsidP="00957923">
      <w:pPr>
        <w:widowControl w:val="0"/>
        <w:autoSpaceDE w:val="0"/>
        <w:autoSpaceDN w:val="0"/>
        <w:spacing w:before="1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7B623B0B" w14:textId="701CF98E" w:rsidR="007173C2" w:rsidRPr="00957923" w:rsidRDefault="00C96C42" w:rsidP="00957923">
      <w:pPr>
        <w:widowControl w:val="0"/>
        <w:tabs>
          <w:tab w:val="left" w:pos="3936"/>
          <w:tab w:val="left" w:pos="7248"/>
        </w:tabs>
        <w:autoSpaceDE w:val="0"/>
        <w:autoSpaceDN w:val="0"/>
        <w:spacing w:before="1" w:after="0" w:line="501" w:lineRule="auto"/>
        <w:ind w:left="106" w:right="2363" w:firstLine="98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: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ab/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: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ab/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spacing w:val="-13"/>
          <w:kern w:val="0"/>
          <w:sz w:val="18"/>
          <w:szCs w:val="18"/>
          <w14:ligatures w14:val="none"/>
        </w:rPr>
        <w:t>: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 </w:t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திகதி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:..</w:t>
      </w:r>
    </w:p>
    <w:p w14:paraId="54AC3EEF" w14:textId="4D769F1D" w:rsidR="005B28CD" w:rsidRPr="00957923" w:rsidRDefault="00C96C42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 xml:space="preserve">படிவம் </w:t>
      </w: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14:ligatures w14:val="none"/>
        </w:rPr>
        <w:t>F</w:t>
      </w:r>
    </w:p>
    <w:p w14:paraId="5AC2F380" w14:textId="77777777" w:rsidR="00C96C42" w:rsidRPr="00957923" w:rsidRDefault="00C96C42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F31D77B" w14:textId="5D2C1F7C" w:rsidR="005B28CD" w:rsidRPr="00957923" w:rsidRDefault="00C96C42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b/>
          <w:bCs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b/>
          <w:bCs/>
          <w:kern w:val="0"/>
          <w:sz w:val="18"/>
          <w:szCs w:val="18"/>
          <w:cs/>
          <w:lang w:bidi="ta-IN"/>
          <w14:ligatures w14:val="none"/>
        </w:rPr>
        <w:t>குடியேற்றம் அல்லாத சான்றிதழ்</w:t>
      </w:r>
    </w:p>
    <w:p w14:paraId="00C0BDA7" w14:textId="77777777" w:rsidR="00C96C42" w:rsidRPr="00957923" w:rsidRDefault="00C96C42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b/>
          <w:kern w:val="0"/>
          <w:sz w:val="18"/>
          <w:szCs w:val="18"/>
          <w14:ligatures w14:val="none"/>
        </w:rPr>
      </w:pPr>
    </w:p>
    <w:p w14:paraId="562441F4" w14:textId="67035D88" w:rsidR="005B28CD" w:rsidRPr="00957923" w:rsidRDefault="00C96C42" w:rsidP="00957923">
      <w:pPr>
        <w:widowControl w:val="0"/>
        <w:autoSpaceDE w:val="0"/>
        <w:autoSpaceDN w:val="0"/>
        <w:spacing w:after="0" w:line="249" w:lineRule="auto"/>
        <w:ind w:left="253" w:right="103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கீழே குறிப்பிடப்பட்டுள்ள தரப்பினர்களுக்கு இடையேயான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தீர்வு காண்பதற்காக இலங்கையின் பொதுப் </w:t>
      </w:r>
      <w:r w:rsidR="0067116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பயன்பாடுகள்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ஆணைக்குழுவிற்கு (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“</w:t>
      </w:r>
      <w:r w:rsidR="00F7575C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ஆணைக்குழு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”)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அனுப்பப்பட்டுள்ளது என்றும்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, 2024-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ஆம் ஆண்டளவில்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36-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ஆம் இலக்க இலங்கை மின்சாரச் சட்டத்தின் கீழ் ஆணைக்குழுவின் மின்சார (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தீர்வு நடைமுறை) ஒழுங்குமுறைகளின் விதிகளின்படி அத்தகைய </w:t>
      </w:r>
      <w:r w:rsidR="00B0637A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பிணக்குகள்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தொடர்பாக மத்தியஸ்தம் மூலம் எந்தத் தீர்வும் சாத்தியமாகவில்லை என்றும் கீழ்க்கையொப்பமிட்டுள்ள நான் இதன்மூலம் அறிவிக்கிறேன்.</w:t>
      </w:r>
    </w:p>
    <w:p w14:paraId="4803174A" w14:textId="77777777" w:rsidR="005B28CD" w:rsidRPr="00957923" w:rsidRDefault="005B28CD" w:rsidP="00957923">
      <w:pPr>
        <w:widowControl w:val="0"/>
        <w:autoSpaceDE w:val="0"/>
        <w:autoSpaceDN w:val="0"/>
        <w:spacing w:before="13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9A15012" w14:textId="252CAA81" w:rsidR="005B28CD" w:rsidRPr="00957923" w:rsidRDefault="00C96C42" w:rsidP="00957923">
      <w:pPr>
        <w:widowControl w:val="0"/>
        <w:autoSpaceDE w:val="0"/>
        <w:autoSpaceDN w:val="0"/>
        <w:spacing w:before="1" w:after="0" w:line="240" w:lineRule="auto"/>
        <w:ind w:left="253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:cs/>
          <w:lang w:bidi="ta-IN"/>
          <w14:ligatures w14:val="none"/>
        </w:rPr>
        <w:t>சர்ச்சையில் ஈடுபட்டுள்ள தரப்பினர் :</w:t>
      </w:r>
    </w:p>
    <w:p w14:paraId="7C898260" w14:textId="77777777" w:rsidR="005B28CD" w:rsidRPr="00957923" w:rsidRDefault="005B28CD" w:rsidP="00957923">
      <w:pPr>
        <w:widowControl w:val="0"/>
        <w:autoSpaceDE w:val="0"/>
        <w:autoSpaceDN w:val="0"/>
        <w:spacing w:before="19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25B93C9" w14:textId="2BC52B98" w:rsidR="005B28CD" w:rsidRPr="00957923" w:rsidRDefault="00C96C42" w:rsidP="00957923">
      <w:pPr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before="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5"/>
          <w:kern w:val="0"/>
          <w:sz w:val="18"/>
          <w:szCs w:val="18"/>
          <w:cs/>
          <w:lang w:bidi="ta-IN"/>
          <w14:ligatures w14:val="none"/>
        </w:rPr>
        <w:t>(வழக்குத் தொடுக்கும் தரப்பினரின் முழுப் பெயர் - 1)</w:t>
      </w:r>
    </w:p>
    <w:p w14:paraId="4E416A0C" w14:textId="77777777" w:rsidR="005B28CD" w:rsidRPr="00957923" w:rsidRDefault="005B28CD" w:rsidP="00957923">
      <w:pPr>
        <w:widowControl w:val="0"/>
        <w:autoSpaceDE w:val="0"/>
        <w:autoSpaceDN w:val="0"/>
        <w:spacing w:before="19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E8E3B01" w14:textId="097B8157" w:rsidR="005B28CD" w:rsidRPr="00957923" w:rsidRDefault="00E67D26" w:rsidP="00957923">
      <w:pPr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before="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hAnsi="Nirmala Text" w:cs="Nirmala Text"/>
          <w:sz w:val="18"/>
          <w:szCs w:val="18"/>
        </w:rPr>
        <w:t xml:space="preserve"> </w:t>
      </w:r>
      <w:r w:rsidRPr="00957923">
        <w:rPr>
          <w:rFonts w:ascii="Nirmala Text" w:eastAsia="Times New Roman" w:hAnsi="Nirmala Text" w:cs="Nirmala Text"/>
          <w:spacing w:val="-5"/>
          <w:kern w:val="0"/>
          <w:sz w:val="18"/>
          <w:szCs w:val="18"/>
          <w14:ligatures w14:val="none"/>
        </w:rPr>
        <w:t>(</w:t>
      </w:r>
      <w:r w:rsidRPr="00957923">
        <w:rPr>
          <w:rFonts w:ascii="Nirmala Text" w:eastAsia="Times New Roman" w:hAnsi="Nirmala Text" w:cs="Nirmala Text"/>
          <w:spacing w:val="-5"/>
          <w:kern w:val="0"/>
          <w:sz w:val="18"/>
          <w:szCs w:val="18"/>
          <w:cs/>
          <w:lang w:bidi="ta-IN"/>
          <w14:ligatures w14:val="none"/>
        </w:rPr>
        <w:t xml:space="preserve">சர்ச்சைக்குரிய தரப்பினரின் முழுப் பெயர் - </w:t>
      </w:r>
      <w:r w:rsidRPr="00957923">
        <w:rPr>
          <w:rFonts w:ascii="Nirmala Text" w:eastAsia="Times New Roman" w:hAnsi="Nirmala Text" w:cs="Nirmala Text"/>
          <w:spacing w:val="-5"/>
          <w:kern w:val="0"/>
          <w:sz w:val="18"/>
          <w:szCs w:val="18"/>
          <w14:ligatures w14:val="none"/>
        </w:rPr>
        <w:t>2)</w:t>
      </w:r>
    </w:p>
    <w:p w14:paraId="717A7DBC" w14:textId="77777777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0336967A" w14:textId="77777777" w:rsidR="005B28CD" w:rsidRPr="00957923" w:rsidRDefault="005B28CD" w:rsidP="00957923">
      <w:pPr>
        <w:widowControl w:val="0"/>
        <w:autoSpaceDE w:val="0"/>
        <w:autoSpaceDN w:val="0"/>
        <w:spacing w:before="3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C22CEF4" w14:textId="776B5335" w:rsidR="005B28CD" w:rsidRPr="00957923" w:rsidRDefault="00E67D26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சர்ச்சைக்குரிய விடயம் : (சுருக்கமாக) :</w:t>
      </w:r>
    </w:p>
    <w:p w14:paraId="6E6A50BD" w14:textId="77777777" w:rsidR="005B28CD" w:rsidRPr="00957923" w:rsidRDefault="005B28CD" w:rsidP="00957923">
      <w:pPr>
        <w:widowControl w:val="0"/>
        <w:autoSpaceDE w:val="0"/>
        <w:autoSpaceDN w:val="0"/>
        <w:spacing w:before="3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7550BECB" w14:textId="79F48E28" w:rsidR="005B28CD" w:rsidRPr="00957923" w:rsidRDefault="00E67D26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 xml:space="preserve">PUCSL 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குறிப்பு </w:t>
      </w:r>
      <w:proofErr w:type="gramStart"/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எண் :</w:t>
      </w:r>
      <w:proofErr w:type="gramEnd"/>
    </w:p>
    <w:p w14:paraId="35B471F3" w14:textId="77777777" w:rsidR="005B28CD" w:rsidRPr="00957923" w:rsidRDefault="005B28CD" w:rsidP="00957923">
      <w:pPr>
        <w:widowControl w:val="0"/>
        <w:autoSpaceDE w:val="0"/>
        <w:autoSpaceDN w:val="0"/>
        <w:spacing w:before="3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7BF24B89" w14:textId="3AFA6E61" w:rsidR="005B28CD" w:rsidRPr="00957923" w:rsidRDefault="00E67D26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>PUCSL-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க்கு பரிந்துரைக்கப்பட்ட </w:t>
      </w:r>
      <w:proofErr w:type="gramStart"/>
      <w:r w:rsidR="0045597B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திகதி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:</w:t>
      </w:r>
      <w:proofErr w:type="gramEnd"/>
    </w:p>
    <w:p w14:paraId="1948B73D" w14:textId="77777777" w:rsidR="005B28CD" w:rsidRPr="00957923" w:rsidRDefault="005B28CD" w:rsidP="00957923">
      <w:pPr>
        <w:widowControl w:val="0"/>
        <w:autoSpaceDE w:val="0"/>
        <w:autoSpaceDN w:val="0"/>
        <w:spacing w:before="3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45E59E36" w14:textId="5A6F865A" w:rsidR="005B28CD" w:rsidRPr="00957923" w:rsidRDefault="00E67D26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சமரசப் பேச்சுவார்த்தைக் கூட்டங்களின் </w:t>
      </w:r>
      <w:r w:rsidR="0045597B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திகதி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/</w:t>
      </w:r>
      <w:r w:rsidR="0045597B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திகதி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கள் :</w:t>
      </w:r>
    </w:p>
    <w:p w14:paraId="14F345C7" w14:textId="77777777" w:rsidR="005B28CD" w:rsidRPr="00957923" w:rsidRDefault="005B28CD" w:rsidP="00957923">
      <w:pPr>
        <w:widowControl w:val="0"/>
        <w:autoSpaceDE w:val="0"/>
        <w:autoSpaceDN w:val="0"/>
        <w:spacing w:before="3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50D6FA8A" w14:textId="33A42072" w:rsidR="005B28CD" w:rsidRPr="00957923" w:rsidRDefault="00E67D26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தீர்வு காணப்படாததற்கான காரணங்கள் :</w:t>
      </w:r>
    </w:p>
    <w:p w14:paraId="62566908" w14:textId="77777777" w:rsidR="005B28CD" w:rsidRPr="00957923" w:rsidRDefault="005B28CD" w:rsidP="00957923">
      <w:pPr>
        <w:widowControl w:val="0"/>
        <w:autoSpaceDE w:val="0"/>
        <w:autoSpaceDN w:val="0"/>
        <w:spacing w:before="3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28083D23" w14:textId="77777777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ind w:left="178" w:right="6171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...................................</w:t>
      </w:r>
    </w:p>
    <w:p w14:paraId="234D7E39" w14:textId="2B50DDD4" w:rsidR="005B28CD" w:rsidRPr="00957923" w:rsidRDefault="00E67D26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மத்தியஸ்தர்கள் குழுவின் தலைவர்</w:t>
      </w:r>
    </w:p>
    <w:p w14:paraId="6EF00B26" w14:textId="32B4B6BD" w:rsidR="005B28CD" w:rsidRPr="00957923" w:rsidRDefault="00E67D26" w:rsidP="00957923">
      <w:pPr>
        <w:widowControl w:val="0"/>
        <w:tabs>
          <w:tab w:val="left" w:pos="5707"/>
        </w:tabs>
        <w:autoSpaceDE w:val="0"/>
        <w:autoSpaceDN w:val="0"/>
        <w:spacing w:after="0" w:line="240" w:lineRule="auto"/>
        <w:ind w:left="625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</w:t>
      </w:r>
      <w:r w:rsidR="005B28CD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>: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ab/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திகதி</w:t>
      </w:r>
      <w:r w:rsidR="005B28CD" w:rsidRPr="00957923">
        <w:rPr>
          <w:rFonts w:ascii="Nirmala Text" w:eastAsia="Times New Roman" w:hAnsi="Nirmala Text" w:cs="Nirmala Text"/>
          <w:spacing w:val="-10"/>
          <w:kern w:val="0"/>
          <w:sz w:val="18"/>
          <w:szCs w:val="18"/>
          <w14:ligatures w14:val="none"/>
        </w:rPr>
        <w:t>:</w:t>
      </w:r>
    </w:p>
    <w:p w14:paraId="09E8A4B9" w14:textId="77777777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D0400AF" w14:textId="77777777" w:rsidR="005B28CD" w:rsidRPr="00957923" w:rsidRDefault="005B28CD" w:rsidP="00957923">
      <w:pPr>
        <w:widowControl w:val="0"/>
        <w:autoSpaceDE w:val="0"/>
        <w:autoSpaceDN w:val="0"/>
        <w:spacing w:before="53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noProof/>
          <w:kern w:val="0"/>
          <w:sz w:val="18"/>
          <w:szCs w:val="18"/>
          <w:lang w:bidi="ta-IN"/>
          <w14:ligatures w14:val="none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94636CB" wp14:editId="35B0B761">
                <wp:simplePos x="0" y="0"/>
                <wp:positionH relativeFrom="page">
                  <wp:posOffset>700658</wp:posOffset>
                </wp:positionH>
                <wp:positionV relativeFrom="paragraph">
                  <wp:posOffset>195545</wp:posOffset>
                </wp:positionV>
                <wp:extent cx="62484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9E9EC" id="Graphic 167" o:spid="_x0000_s1026" style="position:absolute;margin-left:55.15pt;margin-top:15.4pt;width:492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0viEAIAAFwEAAAOAAAAZHJzL2Uyb0RvYy54bWysVMFu2zAMvQ/YPwi6L06Cou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" path="m,l6248400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200B4947" w14:textId="6956041C" w:rsidR="005B28CD" w:rsidRPr="00957923" w:rsidRDefault="00E67D26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மேற்கண்ட பிரகடனமானது இலங்கை பொதுப் </w:t>
      </w:r>
      <w:r w:rsidR="00671168"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>பயன்பாடுகள்</w:t>
      </w:r>
      <w:r w:rsidRPr="00957923">
        <w:rPr>
          <w:rFonts w:ascii="Nirmala Text" w:eastAsia="Times New Roman" w:hAnsi="Nirmala Text" w:cs="Nirmala Text"/>
          <w:kern w:val="0"/>
          <w:sz w:val="18"/>
          <w:szCs w:val="18"/>
          <w:cs/>
          <w:lang w:bidi="ta-IN"/>
          <w14:ligatures w14:val="none"/>
        </w:rPr>
        <w:t xml:space="preserve"> ஆணைக்குழுவின் கருத்தாகக் கருதப்படலாம் என்று இதன்மூலம் சான்றளிக்கிறேன்.</w:t>
      </w:r>
    </w:p>
    <w:p w14:paraId="6C06F704" w14:textId="77777777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623F4691" w14:textId="77777777" w:rsidR="005B28CD" w:rsidRPr="00957923" w:rsidRDefault="005B28CD" w:rsidP="00957923">
      <w:pPr>
        <w:widowControl w:val="0"/>
        <w:autoSpaceDE w:val="0"/>
        <w:autoSpaceDN w:val="0"/>
        <w:spacing w:before="31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30831B18" w14:textId="77777777" w:rsidR="005B28CD" w:rsidRPr="00957923" w:rsidRDefault="005B28CD" w:rsidP="00957923">
      <w:pPr>
        <w:widowControl w:val="0"/>
        <w:autoSpaceDE w:val="0"/>
        <w:autoSpaceDN w:val="0"/>
        <w:spacing w:after="0" w:line="240" w:lineRule="auto"/>
        <w:ind w:left="1275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>...........................................</w:t>
      </w:r>
    </w:p>
    <w:p w14:paraId="30B32935" w14:textId="2EB6A8E3" w:rsidR="005B28CD" w:rsidRPr="00957923" w:rsidRDefault="00E67D26" w:rsidP="00957923">
      <w:pPr>
        <w:widowControl w:val="0"/>
        <w:autoSpaceDE w:val="0"/>
        <w:autoSpaceDN w:val="0"/>
        <w:spacing w:before="10" w:after="0" w:line="240" w:lineRule="auto"/>
        <w:ind w:left="253"/>
        <w:jc w:val="both"/>
        <w:rPr>
          <w:rFonts w:ascii="Nirmala Text" w:eastAsia="Times New Roman" w:hAnsi="Nirmala Text" w:cs="Nirmala Text"/>
          <w:kern w:val="0"/>
          <w:sz w:val="18"/>
          <w:szCs w:val="18"/>
          <w:lang w:bidi="ta-IN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பணியாளர் நாயகம்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14:ligatures w14:val="none"/>
        </w:rPr>
        <w:t xml:space="preserve">, 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இலங்கை பொதுப் </w:t>
      </w:r>
      <w:r w:rsidR="00671168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பயன்பாடுகள்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 xml:space="preserve"> ஆணைக்குழு.</w:t>
      </w:r>
    </w:p>
    <w:p w14:paraId="6440A6A6" w14:textId="77777777" w:rsidR="005B28CD" w:rsidRPr="00957923" w:rsidRDefault="005B28CD" w:rsidP="00957923">
      <w:pPr>
        <w:widowControl w:val="0"/>
        <w:autoSpaceDE w:val="0"/>
        <w:autoSpaceDN w:val="0"/>
        <w:spacing w:before="20" w:after="0" w:line="240" w:lineRule="auto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</w:p>
    <w:p w14:paraId="1F462AB0" w14:textId="1745E00D" w:rsidR="005B28CD" w:rsidRPr="00957923" w:rsidRDefault="00E67D26" w:rsidP="00957923">
      <w:pPr>
        <w:widowControl w:val="0"/>
        <w:tabs>
          <w:tab w:val="left" w:pos="6836"/>
        </w:tabs>
        <w:autoSpaceDE w:val="0"/>
        <w:autoSpaceDN w:val="0"/>
        <w:spacing w:after="0" w:line="240" w:lineRule="auto"/>
        <w:ind w:left="253"/>
        <w:jc w:val="both"/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</w:pP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பெயர்:</w:t>
      </w:r>
      <w:r w:rsidR="005B28CD" w:rsidRPr="00957923">
        <w:rPr>
          <w:rFonts w:ascii="Nirmala Text" w:eastAsia="Times New Roman" w:hAnsi="Nirmala Text" w:cs="Nirmala Text"/>
          <w:kern w:val="0"/>
          <w:sz w:val="18"/>
          <w:szCs w:val="18"/>
          <w14:ligatures w14:val="none"/>
        </w:rPr>
        <w:tab/>
      </w:r>
      <w:r w:rsidR="0045597B"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திகதி</w:t>
      </w:r>
      <w:r w:rsidRPr="00957923">
        <w:rPr>
          <w:rFonts w:ascii="Nirmala Text" w:eastAsia="Times New Roman" w:hAnsi="Nirmala Text" w:cs="Nirmala Text"/>
          <w:spacing w:val="-2"/>
          <w:kern w:val="0"/>
          <w:sz w:val="18"/>
          <w:szCs w:val="18"/>
          <w:cs/>
          <w:lang w:bidi="ta-IN"/>
          <w14:ligatures w14:val="none"/>
        </w:rPr>
        <w:t>:</w:t>
      </w:r>
    </w:p>
    <w:sectPr w:rsidR="005B28CD" w:rsidRPr="00957923" w:rsidSect="00957923">
      <w:headerReference w:type="default" r:id="rId7"/>
      <w:footerReference w:type="default" r:id="rId8"/>
      <w:pgSz w:w="11900" w:h="16840"/>
      <w:pgMar w:top="-585" w:right="1440" w:bottom="1008" w:left="1440" w:header="16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F9DE" w14:textId="77777777" w:rsidR="004D47F6" w:rsidRDefault="004D47F6" w:rsidP="003A7B36">
      <w:pPr>
        <w:spacing w:after="0" w:line="240" w:lineRule="auto"/>
      </w:pPr>
      <w:r>
        <w:separator/>
      </w:r>
    </w:p>
  </w:endnote>
  <w:endnote w:type="continuationSeparator" w:id="0">
    <w:p w14:paraId="3E4A3E01" w14:textId="77777777" w:rsidR="004D47F6" w:rsidRDefault="004D47F6" w:rsidP="003A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639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913FF" w14:textId="02C01807" w:rsidR="0006233D" w:rsidRDefault="00062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17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350194B2" w14:textId="77777777" w:rsidR="0006233D" w:rsidRDefault="00062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5973" w14:textId="77777777" w:rsidR="004D47F6" w:rsidRDefault="004D47F6" w:rsidP="003A7B36">
      <w:pPr>
        <w:spacing w:after="0" w:line="240" w:lineRule="auto"/>
      </w:pPr>
      <w:r>
        <w:separator/>
      </w:r>
    </w:p>
  </w:footnote>
  <w:footnote w:type="continuationSeparator" w:id="0">
    <w:p w14:paraId="00605658" w14:textId="77777777" w:rsidR="004D47F6" w:rsidRDefault="004D47F6" w:rsidP="003A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B997" w14:textId="2D894C68" w:rsidR="0006233D" w:rsidRDefault="0006233D">
    <w:pPr>
      <w:pStyle w:val="Header"/>
    </w:pPr>
  </w:p>
  <w:p w14:paraId="7905D6A7" w14:textId="77777777" w:rsidR="0006233D" w:rsidRDefault="00062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901"/>
    <w:multiLevelType w:val="hybridMultilevel"/>
    <w:tmpl w:val="5E100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31D0"/>
    <w:multiLevelType w:val="hybridMultilevel"/>
    <w:tmpl w:val="50F4F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F3E"/>
    <w:multiLevelType w:val="hybridMultilevel"/>
    <w:tmpl w:val="BDA61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710F9E"/>
    <w:multiLevelType w:val="hybridMultilevel"/>
    <w:tmpl w:val="89343052"/>
    <w:lvl w:ilvl="0" w:tplc="E612CB0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44B4"/>
    <w:multiLevelType w:val="hybridMultilevel"/>
    <w:tmpl w:val="C57CCEF4"/>
    <w:lvl w:ilvl="0" w:tplc="E2125CF0">
      <w:start w:val="1"/>
      <w:numFmt w:val="decimal"/>
      <w:lvlText w:val="%1."/>
      <w:lvlJc w:val="left"/>
      <w:pPr>
        <w:ind w:left="471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6C0802">
      <w:numFmt w:val="bullet"/>
      <w:lvlText w:val="•"/>
      <w:lvlJc w:val="left"/>
      <w:pPr>
        <w:ind w:left="1452" w:hanging="218"/>
      </w:pPr>
      <w:rPr>
        <w:rFonts w:hint="default"/>
        <w:lang w:val="en-US" w:eastAsia="en-US" w:bidi="ar-SA"/>
      </w:rPr>
    </w:lvl>
    <w:lvl w:ilvl="2" w:tplc="B41C0888">
      <w:numFmt w:val="bullet"/>
      <w:lvlText w:val="•"/>
      <w:lvlJc w:val="left"/>
      <w:pPr>
        <w:ind w:left="2424" w:hanging="218"/>
      </w:pPr>
      <w:rPr>
        <w:rFonts w:hint="default"/>
        <w:lang w:val="en-US" w:eastAsia="en-US" w:bidi="ar-SA"/>
      </w:rPr>
    </w:lvl>
    <w:lvl w:ilvl="3" w:tplc="9FD2B720">
      <w:numFmt w:val="bullet"/>
      <w:lvlText w:val="•"/>
      <w:lvlJc w:val="left"/>
      <w:pPr>
        <w:ind w:left="3396" w:hanging="218"/>
      </w:pPr>
      <w:rPr>
        <w:rFonts w:hint="default"/>
        <w:lang w:val="en-US" w:eastAsia="en-US" w:bidi="ar-SA"/>
      </w:rPr>
    </w:lvl>
    <w:lvl w:ilvl="4" w:tplc="CF625D4E">
      <w:numFmt w:val="bullet"/>
      <w:lvlText w:val="•"/>
      <w:lvlJc w:val="left"/>
      <w:pPr>
        <w:ind w:left="4368" w:hanging="218"/>
      </w:pPr>
      <w:rPr>
        <w:rFonts w:hint="default"/>
        <w:lang w:val="en-US" w:eastAsia="en-US" w:bidi="ar-SA"/>
      </w:rPr>
    </w:lvl>
    <w:lvl w:ilvl="5" w:tplc="D8CA80D8">
      <w:numFmt w:val="bullet"/>
      <w:lvlText w:val="•"/>
      <w:lvlJc w:val="left"/>
      <w:pPr>
        <w:ind w:left="5340" w:hanging="218"/>
      </w:pPr>
      <w:rPr>
        <w:rFonts w:hint="default"/>
        <w:lang w:val="en-US" w:eastAsia="en-US" w:bidi="ar-SA"/>
      </w:rPr>
    </w:lvl>
    <w:lvl w:ilvl="6" w:tplc="607E277E">
      <w:numFmt w:val="bullet"/>
      <w:lvlText w:val="•"/>
      <w:lvlJc w:val="left"/>
      <w:pPr>
        <w:ind w:left="6312" w:hanging="218"/>
      </w:pPr>
      <w:rPr>
        <w:rFonts w:hint="default"/>
        <w:lang w:val="en-US" w:eastAsia="en-US" w:bidi="ar-SA"/>
      </w:rPr>
    </w:lvl>
    <w:lvl w:ilvl="7" w:tplc="5B5C47B8">
      <w:numFmt w:val="bullet"/>
      <w:lvlText w:val="•"/>
      <w:lvlJc w:val="left"/>
      <w:pPr>
        <w:ind w:left="7284" w:hanging="218"/>
      </w:pPr>
      <w:rPr>
        <w:rFonts w:hint="default"/>
        <w:lang w:val="en-US" w:eastAsia="en-US" w:bidi="ar-SA"/>
      </w:rPr>
    </w:lvl>
    <w:lvl w:ilvl="8" w:tplc="D1D6AE58">
      <w:numFmt w:val="bullet"/>
      <w:lvlText w:val="•"/>
      <w:lvlJc w:val="left"/>
      <w:pPr>
        <w:ind w:left="8256" w:hanging="218"/>
      </w:pPr>
      <w:rPr>
        <w:rFonts w:hint="default"/>
        <w:lang w:val="en-US" w:eastAsia="en-US" w:bidi="ar-SA"/>
      </w:rPr>
    </w:lvl>
  </w:abstractNum>
  <w:abstractNum w:abstractNumId="5" w15:restartNumberingAfterBreak="0">
    <w:nsid w:val="1AB96AE3"/>
    <w:multiLevelType w:val="hybridMultilevel"/>
    <w:tmpl w:val="BD089536"/>
    <w:lvl w:ilvl="0" w:tplc="A02078E0">
      <w:start w:val="1"/>
      <w:numFmt w:val="decimal"/>
      <w:lvlText w:val="%1."/>
      <w:lvlJc w:val="left"/>
      <w:pPr>
        <w:ind w:left="46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28E75A4">
      <w:numFmt w:val="bullet"/>
      <w:lvlText w:val="•"/>
      <w:lvlJc w:val="left"/>
      <w:pPr>
        <w:ind w:left="1434" w:hanging="208"/>
      </w:pPr>
      <w:rPr>
        <w:rFonts w:hint="default"/>
        <w:lang w:val="en-US" w:eastAsia="en-US" w:bidi="ar-SA"/>
      </w:rPr>
    </w:lvl>
    <w:lvl w:ilvl="2" w:tplc="97647948">
      <w:numFmt w:val="bullet"/>
      <w:lvlText w:val="•"/>
      <w:lvlJc w:val="left"/>
      <w:pPr>
        <w:ind w:left="2408" w:hanging="208"/>
      </w:pPr>
      <w:rPr>
        <w:rFonts w:hint="default"/>
        <w:lang w:val="en-US" w:eastAsia="en-US" w:bidi="ar-SA"/>
      </w:rPr>
    </w:lvl>
    <w:lvl w:ilvl="3" w:tplc="2FD6B558">
      <w:numFmt w:val="bullet"/>
      <w:lvlText w:val="•"/>
      <w:lvlJc w:val="left"/>
      <w:pPr>
        <w:ind w:left="3382" w:hanging="208"/>
      </w:pPr>
      <w:rPr>
        <w:rFonts w:hint="default"/>
        <w:lang w:val="en-US" w:eastAsia="en-US" w:bidi="ar-SA"/>
      </w:rPr>
    </w:lvl>
    <w:lvl w:ilvl="4" w:tplc="6F1C0CC8">
      <w:numFmt w:val="bullet"/>
      <w:lvlText w:val="•"/>
      <w:lvlJc w:val="left"/>
      <w:pPr>
        <w:ind w:left="4356" w:hanging="208"/>
      </w:pPr>
      <w:rPr>
        <w:rFonts w:hint="default"/>
        <w:lang w:val="en-US" w:eastAsia="en-US" w:bidi="ar-SA"/>
      </w:rPr>
    </w:lvl>
    <w:lvl w:ilvl="5" w:tplc="D794E48E">
      <w:numFmt w:val="bullet"/>
      <w:lvlText w:val="•"/>
      <w:lvlJc w:val="left"/>
      <w:pPr>
        <w:ind w:left="5330" w:hanging="208"/>
      </w:pPr>
      <w:rPr>
        <w:rFonts w:hint="default"/>
        <w:lang w:val="en-US" w:eastAsia="en-US" w:bidi="ar-SA"/>
      </w:rPr>
    </w:lvl>
    <w:lvl w:ilvl="6" w:tplc="9D82FBB8">
      <w:numFmt w:val="bullet"/>
      <w:lvlText w:val="•"/>
      <w:lvlJc w:val="left"/>
      <w:pPr>
        <w:ind w:left="6304" w:hanging="208"/>
      </w:pPr>
      <w:rPr>
        <w:rFonts w:hint="default"/>
        <w:lang w:val="en-US" w:eastAsia="en-US" w:bidi="ar-SA"/>
      </w:rPr>
    </w:lvl>
    <w:lvl w:ilvl="7" w:tplc="6016BD54">
      <w:numFmt w:val="bullet"/>
      <w:lvlText w:val="•"/>
      <w:lvlJc w:val="left"/>
      <w:pPr>
        <w:ind w:left="7278" w:hanging="208"/>
      </w:pPr>
      <w:rPr>
        <w:rFonts w:hint="default"/>
        <w:lang w:val="en-US" w:eastAsia="en-US" w:bidi="ar-SA"/>
      </w:rPr>
    </w:lvl>
    <w:lvl w:ilvl="8" w:tplc="CF406D88">
      <w:numFmt w:val="bullet"/>
      <w:lvlText w:val="•"/>
      <w:lvlJc w:val="left"/>
      <w:pPr>
        <w:ind w:left="8252" w:hanging="208"/>
      </w:pPr>
      <w:rPr>
        <w:rFonts w:hint="default"/>
        <w:lang w:val="en-US" w:eastAsia="en-US" w:bidi="ar-SA"/>
      </w:rPr>
    </w:lvl>
  </w:abstractNum>
  <w:abstractNum w:abstractNumId="6" w15:restartNumberingAfterBreak="0">
    <w:nsid w:val="1CCF791D"/>
    <w:multiLevelType w:val="hybridMultilevel"/>
    <w:tmpl w:val="5574AF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40D6"/>
    <w:multiLevelType w:val="multilevel"/>
    <w:tmpl w:val="EF726A2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FAA7508"/>
    <w:multiLevelType w:val="hybridMultilevel"/>
    <w:tmpl w:val="FB327A46"/>
    <w:lvl w:ilvl="0" w:tplc="322E98D4">
      <w:start w:val="1"/>
      <w:numFmt w:val="decimal"/>
      <w:lvlText w:val="%1."/>
      <w:lvlJc w:val="left"/>
      <w:pPr>
        <w:ind w:left="487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F40EC88">
      <w:numFmt w:val="bullet"/>
      <w:lvlText w:val="•"/>
      <w:lvlJc w:val="left"/>
      <w:pPr>
        <w:ind w:left="1452" w:hanging="217"/>
      </w:pPr>
      <w:rPr>
        <w:rFonts w:hint="default"/>
        <w:lang w:val="en-US" w:eastAsia="en-US" w:bidi="ar-SA"/>
      </w:rPr>
    </w:lvl>
    <w:lvl w:ilvl="2" w:tplc="C97E6E92">
      <w:numFmt w:val="bullet"/>
      <w:lvlText w:val="•"/>
      <w:lvlJc w:val="left"/>
      <w:pPr>
        <w:ind w:left="2426" w:hanging="217"/>
      </w:pPr>
      <w:rPr>
        <w:rFonts w:hint="default"/>
        <w:lang w:val="en-US" w:eastAsia="en-US" w:bidi="ar-SA"/>
      </w:rPr>
    </w:lvl>
    <w:lvl w:ilvl="3" w:tplc="5D3C3C6C">
      <w:numFmt w:val="bullet"/>
      <w:lvlText w:val="•"/>
      <w:lvlJc w:val="left"/>
      <w:pPr>
        <w:ind w:left="3400" w:hanging="217"/>
      </w:pPr>
      <w:rPr>
        <w:rFonts w:hint="default"/>
        <w:lang w:val="en-US" w:eastAsia="en-US" w:bidi="ar-SA"/>
      </w:rPr>
    </w:lvl>
    <w:lvl w:ilvl="4" w:tplc="63925452">
      <w:numFmt w:val="bullet"/>
      <w:lvlText w:val="•"/>
      <w:lvlJc w:val="left"/>
      <w:pPr>
        <w:ind w:left="4374" w:hanging="217"/>
      </w:pPr>
      <w:rPr>
        <w:rFonts w:hint="default"/>
        <w:lang w:val="en-US" w:eastAsia="en-US" w:bidi="ar-SA"/>
      </w:rPr>
    </w:lvl>
    <w:lvl w:ilvl="5" w:tplc="5150C6EC">
      <w:numFmt w:val="bullet"/>
      <w:lvlText w:val="•"/>
      <w:lvlJc w:val="left"/>
      <w:pPr>
        <w:ind w:left="5348" w:hanging="217"/>
      </w:pPr>
      <w:rPr>
        <w:rFonts w:hint="default"/>
        <w:lang w:val="en-US" w:eastAsia="en-US" w:bidi="ar-SA"/>
      </w:rPr>
    </w:lvl>
    <w:lvl w:ilvl="6" w:tplc="CEBA494A">
      <w:numFmt w:val="bullet"/>
      <w:lvlText w:val="•"/>
      <w:lvlJc w:val="left"/>
      <w:pPr>
        <w:ind w:left="6322" w:hanging="217"/>
      </w:pPr>
      <w:rPr>
        <w:rFonts w:hint="default"/>
        <w:lang w:val="en-US" w:eastAsia="en-US" w:bidi="ar-SA"/>
      </w:rPr>
    </w:lvl>
    <w:lvl w:ilvl="7" w:tplc="15F47988">
      <w:numFmt w:val="bullet"/>
      <w:lvlText w:val="•"/>
      <w:lvlJc w:val="left"/>
      <w:pPr>
        <w:ind w:left="7296" w:hanging="217"/>
      </w:pPr>
      <w:rPr>
        <w:rFonts w:hint="default"/>
        <w:lang w:val="en-US" w:eastAsia="en-US" w:bidi="ar-SA"/>
      </w:rPr>
    </w:lvl>
    <w:lvl w:ilvl="8" w:tplc="FA147EC8">
      <w:numFmt w:val="bullet"/>
      <w:lvlText w:val="•"/>
      <w:lvlJc w:val="left"/>
      <w:pPr>
        <w:ind w:left="8270" w:hanging="217"/>
      </w:pPr>
      <w:rPr>
        <w:rFonts w:hint="default"/>
        <w:lang w:val="en-US" w:eastAsia="en-US" w:bidi="ar-SA"/>
      </w:rPr>
    </w:lvl>
  </w:abstractNum>
  <w:abstractNum w:abstractNumId="9" w15:restartNumberingAfterBreak="0">
    <w:nsid w:val="24D823F8"/>
    <w:multiLevelType w:val="hybridMultilevel"/>
    <w:tmpl w:val="58067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241F6"/>
    <w:multiLevelType w:val="hybridMultilevel"/>
    <w:tmpl w:val="2B6A0676"/>
    <w:lvl w:ilvl="0" w:tplc="B5F05FE2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A5349"/>
    <w:multiLevelType w:val="hybridMultilevel"/>
    <w:tmpl w:val="AA866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5356A"/>
    <w:multiLevelType w:val="hybridMultilevel"/>
    <w:tmpl w:val="79CAA440"/>
    <w:lvl w:ilvl="0" w:tplc="E91ECE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Lat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6801"/>
    <w:multiLevelType w:val="hybridMultilevel"/>
    <w:tmpl w:val="5CA21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C2628"/>
    <w:multiLevelType w:val="hybridMultilevel"/>
    <w:tmpl w:val="217860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E504E"/>
    <w:multiLevelType w:val="hybridMultilevel"/>
    <w:tmpl w:val="EE94598A"/>
    <w:lvl w:ilvl="0" w:tplc="65D2B732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C7CA3F0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2" w:tplc="C5E8F66E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8E20C300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7E946518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BEFEA638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60C83206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67EE9570">
      <w:numFmt w:val="bullet"/>
      <w:lvlText w:val="•"/>
      <w:lvlJc w:val="left"/>
      <w:pPr>
        <w:ind w:left="7278" w:hanging="360"/>
      </w:pPr>
      <w:rPr>
        <w:rFonts w:hint="default"/>
        <w:lang w:val="en-US" w:eastAsia="en-US" w:bidi="ar-SA"/>
      </w:rPr>
    </w:lvl>
    <w:lvl w:ilvl="8" w:tplc="69C068C2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5D24A60"/>
    <w:multiLevelType w:val="hybridMultilevel"/>
    <w:tmpl w:val="4A4804D0"/>
    <w:lvl w:ilvl="0" w:tplc="189A2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8466B4"/>
    <w:multiLevelType w:val="hybridMultilevel"/>
    <w:tmpl w:val="96A82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2E4D8C"/>
    <w:multiLevelType w:val="hybridMultilevel"/>
    <w:tmpl w:val="4CFA7A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B1D00"/>
    <w:multiLevelType w:val="hybridMultilevel"/>
    <w:tmpl w:val="A044FE6E"/>
    <w:lvl w:ilvl="0" w:tplc="7F263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4B2D"/>
    <w:multiLevelType w:val="hybridMultilevel"/>
    <w:tmpl w:val="7F207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035FA6"/>
    <w:multiLevelType w:val="hybridMultilevel"/>
    <w:tmpl w:val="63809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245DF"/>
    <w:multiLevelType w:val="hybridMultilevel"/>
    <w:tmpl w:val="75D4A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20C63"/>
    <w:multiLevelType w:val="multilevel"/>
    <w:tmpl w:val="5798F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5412B9C"/>
    <w:multiLevelType w:val="hybridMultilevel"/>
    <w:tmpl w:val="8B42F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62E49"/>
    <w:multiLevelType w:val="hybridMultilevel"/>
    <w:tmpl w:val="BEA2F3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D1BD0"/>
    <w:multiLevelType w:val="hybridMultilevel"/>
    <w:tmpl w:val="86DC0AB0"/>
    <w:lvl w:ilvl="0" w:tplc="70BC3642">
      <w:start w:val="1"/>
      <w:numFmt w:val="lowerLetter"/>
      <w:lvlText w:val="(%1)"/>
      <w:lvlJc w:val="left"/>
      <w:pPr>
        <w:ind w:left="133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578D670">
      <w:numFmt w:val="bullet"/>
      <w:lvlText w:val="•"/>
      <w:lvlJc w:val="left"/>
      <w:pPr>
        <w:ind w:left="2226" w:hanging="349"/>
      </w:pPr>
      <w:rPr>
        <w:rFonts w:hint="default"/>
        <w:lang w:val="en-US" w:eastAsia="en-US" w:bidi="ar-SA"/>
      </w:rPr>
    </w:lvl>
    <w:lvl w:ilvl="2" w:tplc="448ABB08">
      <w:numFmt w:val="bullet"/>
      <w:lvlText w:val="•"/>
      <w:lvlJc w:val="left"/>
      <w:pPr>
        <w:ind w:left="3112" w:hanging="349"/>
      </w:pPr>
      <w:rPr>
        <w:rFonts w:hint="default"/>
        <w:lang w:val="en-US" w:eastAsia="en-US" w:bidi="ar-SA"/>
      </w:rPr>
    </w:lvl>
    <w:lvl w:ilvl="3" w:tplc="CFC2BBB2">
      <w:numFmt w:val="bullet"/>
      <w:lvlText w:val="•"/>
      <w:lvlJc w:val="left"/>
      <w:pPr>
        <w:ind w:left="3998" w:hanging="349"/>
      </w:pPr>
      <w:rPr>
        <w:rFonts w:hint="default"/>
        <w:lang w:val="en-US" w:eastAsia="en-US" w:bidi="ar-SA"/>
      </w:rPr>
    </w:lvl>
    <w:lvl w:ilvl="4" w:tplc="30D6DCB6">
      <w:numFmt w:val="bullet"/>
      <w:lvlText w:val="•"/>
      <w:lvlJc w:val="left"/>
      <w:pPr>
        <w:ind w:left="4884" w:hanging="349"/>
      </w:pPr>
      <w:rPr>
        <w:rFonts w:hint="default"/>
        <w:lang w:val="en-US" w:eastAsia="en-US" w:bidi="ar-SA"/>
      </w:rPr>
    </w:lvl>
    <w:lvl w:ilvl="5" w:tplc="B694C53C">
      <w:numFmt w:val="bullet"/>
      <w:lvlText w:val="•"/>
      <w:lvlJc w:val="left"/>
      <w:pPr>
        <w:ind w:left="5770" w:hanging="349"/>
      </w:pPr>
      <w:rPr>
        <w:rFonts w:hint="default"/>
        <w:lang w:val="en-US" w:eastAsia="en-US" w:bidi="ar-SA"/>
      </w:rPr>
    </w:lvl>
    <w:lvl w:ilvl="6" w:tplc="10D86FD4">
      <w:numFmt w:val="bullet"/>
      <w:lvlText w:val="•"/>
      <w:lvlJc w:val="left"/>
      <w:pPr>
        <w:ind w:left="6656" w:hanging="349"/>
      </w:pPr>
      <w:rPr>
        <w:rFonts w:hint="default"/>
        <w:lang w:val="en-US" w:eastAsia="en-US" w:bidi="ar-SA"/>
      </w:rPr>
    </w:lvl>
    <w:lvl w:ilvl="7" w:tplc="A148BD24">
      <w:numFmt w:val="bullet"/>
      <w:lvlText w:val="•"/>
      <w:lvlJc w:val="left"/>
      <w:pPr>
        <w:ind w:left="7542" w:hanging="349"/>
      </w:pPr>
      <w:rPr>
        <w:rFonts w:hint="default"/>
        <w:lang w:val="en-US" w:eastAsia="en-US" w:bidi="ar-SA"/>
      </w:rPr>
    </w:lvl>
    <w:lvl w:ilvl="8" w:tplc="83E67B90">
      <w:numFmt w:val="bullet"/>
      <w:lvlText w:val="•"/>
      <w:lvlJc w:val="left"/>
      <w:pPr>
        <w:ind w:left="8428" w:hanging="349"/>
      </w:pPr>
      <w:rPr>
        <w:rFonts w:hint="default"/>
        <w:lang w:val="en-US" w:eastAsia="en-US" w:bidi="ar-SA"/>
      </w:rPr>
    </w:lvl>
  </w:abstractNum>
  <w:abstractNum w:abstractNumId="27" w15:restartNumberingAfterBreak="0">
    <w:nsid w:val="6FC82670"/>
    <w:multiLevelType w:val="hybridMultilevel"/>
    <w:tmpl w:val="3AC61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01389"/>
    <w:multiLevelType w:val="hybridMultilevel"/>
    <w:tmpl w:val="38C06E02"/>
    <w:lvl w:ilvl="0" w:tplc="B5F05FE2">
      <w:start w:val="1"/>
      <w:numFmt w:val="lowerLetter"/>
      <w:lvlText w:val="(%1)"/>
      <w:lvlJc w:val="left"/>
      <w:pPr>
        <w:ind w:left="1249" w:hanging="3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C9E07BE">
      <w:start w:val="1"/>
      <w:numFmt w:val="lowerRoman"/>
      <w:lvlText w:val="(%2)"/>
      <w:lvlJc w:val="left"/>
      <w:pPr>
        <w:ind w:left="158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6F2B026">
      <w:numFmt w:val="bullet"/>
      <w:lvlText w:val="•"/>
      <w:lvlJc w:val="left"/>
      <w:pPr>
        <w:ind w:left="2524" w:hanging="324"/>
      </w:pPr>
      <w:rPr>
        <w:rFonts w:hint="default"/>
        <w:lang w:val="en-US" w:eastAsia="en-US" w:bidi="ar-SA"/>
      </w:rPr>
    </w:lvl>
    <w:lvl w:ilvl="3" w:tplc="3850BA6A">
      <w:numFmt w:val="bullet"/>
      <w:lvlText w:val="•"/>
      <w:lvlJc w:val="left"/>
      <w:pPr>
        <w:ind w:left="3473" w:hanging="324"/>
      </w:pPr>
      <w:rPr>
        <w:rFonts w:hint="default"/>
        <w:lang w:val="en-US" w:eastAsia="en-US" w:bidi="ar-SA"/>
      </w:rPr>
    </w:lvl>
    <w:lvl w:ilvl="4" w:tplc="F8ACA744">
      <w:numFmt w:val="bullet"/>
      <w:lvlText w:val="•"/>
      <w:lvlJc w:val="left"/>
      <w:pPr>
        <w:ind w:left="4422" w:hanging="324"/>
      </w:pPr>
      <w:rPr>
        <w:rFonts w:hint="default"/>
        <w:lang w:val="en-US" w:eastAsia="en-US" w:bidi="ar-SA"/>
      </w:rPr>
    </w:lvl>
    <w:lvl w:ilvl="5" w:tplc="6B68DD90">
      <w:numFmt w:val="bullet"/>
      <w:lvlText w:val="•"/>
      <w:lvlJc w:val="left"/>
      <w:pPr>
        <w:ind w:left="5371" w:hanging="324"/>
      </w:pPr>
      <w:rPr>
        <w:rFonts w:hint="default"/>
        <w:lang w:val="en-US" w:eastAsia="en-US" w:bidi="ar-SA"/>
      </w:rPr>
    </w:lvl>
    <w:lvl w:ilvl="6" w:tplc="88FA4000">
      <w:numFmt w:val="bullet"/>
      <w:lvlText w:val="•"/>
      <w:lvlJc w:val="left"/>
      <w:pPr>
        <w:ind w:left="6320" w:hanging="324"/>
      </w:pPr>
      <w:rPr>
        <w:rFonts w:hint="default"/>
        <w:lang w:val="en-US" w:eastAsia="en-US" w:bidi="ar-SA"/>
      </w:rPr>
    </w:lvl>
    <w:lvl w:ilvl="7" w:tplc="CBC01E6C">
      <w:numFmt w:val="bullet"/>
      <w:lvlText w:val="•"/>
      <w:lvlJc w:val="left"/>
      <w:pPr>
        <w:ind w:left="7269" w:hanging="324"/>
      </w:pPr>
      <w:rPr>
        <w:rFonts w:hint="default"/>
        <w:lang w:val="en-US" w:eastAsia="en-US" w:bidi="ar-SA"/>
      </w:rPr>
    </w:lvl>
    <w:lvl w:ilvl="8" w:tplc="7E10BB02">
      <w:numFmt w:val="bullet"/>
      <w:lvlText w:val="•"/>
      <w:lvlJc w:val="left"/>
      <w:pPr>
        <w:ind w:left="8218" w:hanging="324"/>
      </w:pPr>
      <w:rPr>
        <w:rFonts w:hint="default"/>
        <w:lang w:val="en-US" w:eastAsia="en-US" w:bidi="ar-SA"/>
      </w:rPr>
    </w:lvl>
  </w:abstractNum>
  <w:num w:numId="1" w16cid:durableId="251671798">
    <w:abstractNumId w:val="0"/>
  </w:num>
  <w:num w:numId="2" w16cid:durableId="1559971767">
    <w:abstractNumId w:val="23"/>
  </w:num>
  <w:num w:numId="3" w16cid:durableId="971709107">
    <w:abstractNumId w:val="9"/>
  </w:num>
  <w:num w:numId="4" w16cid:durableId="1198158736">
    <w:abstractNumId w:val="20"/>
  </w:num>
  <w:num w:numId="5" w16cid:durableId="1642611108">
    <w:abstractNumId w:val="17"/>
  </w:num>
  <w:num w:numId="6" w16cid:durableId="1575238116">
    <w:abstractNumId w:val="11"/>
  </w:num>
  <w:num w:numId="7" w16cid:durableId="317881123">
    <w:abstractNumId w:val="25"/>
  </w:num>
  <w:num w:numId="8" w16cid:durableId="665285699">
    <w:abstractNumId w:val="2"/>
  </w:num>
  <w:num w:numId="9" w16cid:durableId="736510339">
    <w:abstractNumId w:val="7"/>
  </w:num>
  <w:num w:numId="10" w16cid:durableId="794954664">
    <w:abstractNumId w:val="24"/>
  </w:num>
  <w:num w:numId="11" w16cid:durableId="391394722">
    <w:abstractNumId w:val="21"/>
  </w:num>
  <w:num w:numId="12" w16cid:durableId="1810321465">
    <w:abstractNumId w:val="18"/>
  </w:num>
  <w:num w:numId="13" w16cid:durableId="1654724708">
    <w:abstractNumId w:val="28"/>
  </w:num>
  <w:num w:numId="14" w16cid:durableId="2073767993">
    <w:abstractNumId w:val="26"/>
  </w:num>
  <w:num w:numId="15" w16cid:durableId="1197505934">
    <w:abstractNumId w:val="1"/>
  </w:num>
  <w:num w:numId="16" w16cid:durableId="805011370">
    <w:abstractNumId w:val="5"/>
  </w:num>
  <w:num w:numId="17" w16cid:durableId="593175400">
    <w:abstractNumId w:val="15"/>
  </w:num>
  <w:num w:numId="18" w16cid:durableId="993800876">
    <w:abstractNumId w:val="4"/>
  </w:num>
  <w:num w:numId="19" w16cid:durableId="859590535">
    <w:abstractNumId w:val="8"/>
  </w:num>
  <w:num w:numId="20" w16cid:durableId="1011489431">
    <w:abstractNumId w:val="19"/>
  </w:num>
  <w:num w:numId="21" w16cid:durableId="831993157">
    <w:abstractNumId w:val="27"/>
  </w:num>
  <w:num w:numId="22" w16cid:durableId="1174876456">
    <w:abstractNumId w:val="13"/>
  </w:num>
  <w:num w:numId="23" w16cid:durableId="168107644">
    <w:abstractNumId w:val="6"/>
  </w:num>
  <w:num w:numId="24" w16cid:durableId="1565023130">
    <w:abstractNumId w:val="22"/>
  </w:num>
  <w:num w:numId="25" w16cid:durableId="414867035">
    <w:abstractNumId w:val="14"/>
  </w:num>
  <w:num w:numId="26" w16cid:durableId="642127054">
    <w:abstractNumId w:val="16"/>
  </w:num>
  <w:num w:numId="27" w16cid:durableId="663125231">
    <w:abstractNumId w:val="3"/>
  </w:num>
  <w:num w:numId="28" w16cid:durableId="47071398">
    <w:abstractNumId w:val="10"/>
  </w:num>
  <w:num w:numId="29" w16cid:durableId="1193689160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16"/>
    <w:rsid w:val="00001E11"/>
    <w:rsid w:val="00005468"/>
    <w:rsid w:val="000139EA"/>
    <w:rsid w:val="000154E8"/>
    <w:rsid w:val="00021B4E"/>
    <w:rsid w:val="00023FCC"/>
    <w:rsid w:val="00031F40"/>
    <w:rsid w:val="0003473C"/>
    <w:rsid w:val="000379C9"/>
    <w:rsid w:val="00042908"/>
    <w:rsid w:val="0006233D"/>
    <w:rsid w:val="00072B74"/>
    <w:rsid w:val="0007537A"/>
    <w:rsid w:val="000849AF"/>
    <w:rsid w:val="000903CE"/>
    <w:rsid w:val="00096AC6"/>
    <w:rsid w:val="00097469"/>
    <w:rsid w:val="000A2452"/>
    <w:rsid w:val="000A49BA"/>
    <w:rsid w:val="000C1730"/>
    <w:rsid w:val="000C1ADC"/>
    <w:rsid w:val="000C29B8"/>
    <w:rsid w:val="000C5BE5"/>
    <w:rsid w:val="000C6278"/>
    <w:rsid w:val="000D7A09"/>
    <w:rsid w:val="00102516"/>
    <w:rsid w:val="001043B4"/>
    <w:rsid w:val="001068AC"/>
    <w:rsid w:val="00107868"/>
    <w:rsid w:val="00123391"/>
    <w:rsid w:val="00135070"/>
    <w:rsid w:val="001448C6"/>
    <w:rsid w:val="00150FBB"/>
    <w:rsid w:val="001516BF"/>
    <w:rsid w:val="00153F6F"/>
    <w:rsid w:val="00163D89"/>
    <w:rsid w:val="00166AAA"/>
    <w:rsid w:val="00181F54"/>
    <w:rsid w:val="001A67C3"/>
    <w:rsid w:val="001B663B"/>
    <w:rsid w:val="001C3116"/>
    <w:rsid w:val="001E17AA"/>
    <w:rsid w:val="001E79D8"/>
    <w:rsid w:val="001E7B33"/>
    <w:rsid w:val="00214A55"/>
    <w:rsid w:val="00230E1F"/>
    <w:rsid w:val="0024524E"/>
    <w:rsid w:val="00261947"/>
    <w:rsid w:val="00265095"/>
    <w:rsid w:val="00265374"/>
    <w:rsid w:val="0027221C"/>
    <w:rsid w:val="002762E1"/>
    <w:rsid w:val="00282DB2"/>
    <w:rsid w:val="00290EE6"/>
    <w:rsid w:val="002917ED"/>
    <w:rsid w:val="00293919"/>
    <w:rsid w:val="002A35DB"/>
    <w:rsid w:val="002A6620"/>
    <w:rsid w:val="002C75D8"/>
    <w:rsid w:val="002D1537"/>
    <w:rsid w:val="002D4516"/>
    <w:rsid w:val="002D533A"/>
    <w:rsid w:val="002D6D16"/>
    <w:rsid w:val="002E6E32"/>
    <w:rsid w:val="00304C17"/>
    <w:rsid w:val="00316D56"/>
    <w:rsid w:val="00316ED6"/>
    <w:rsid w:val="003202F9"/>
    <w:rsid w:val="00337489"/>
    <w:rsid w:val="00357AB6"/>
    <w:rsid w:val="003760B4"/>
    <w:rsid w:val="00380F96"/>
    <w:rsid w:val="00395CEF"/>
    <w:rsid w:val="003960D2"/>
    <w:rsid w:val="003A7B36"/>
    <w:rsid w:val="003B024B"/>
    <w:rsid w:val="003B0505"/>
    <w:rsid w:val="003B17E0"/>
    <w:rsid w:val="003B705D"/>
    <w:rsid w:val="003C0C1D"/>
    <w:rsid w:val="003C3953"/>
    <w:rsid w:val="003D20A5"/>
    <w:rsid w:val="003D561F"/>
    <w:rsid w:val="003D63A6"/>
    <w:rsid w:val="003E5E92"/>
    <w:rsid w:val="003F41FE"/>
    <w:rsid w:val="003F72BC"/>
    <w:rsid w:val="00415B31"/>
    <w:rsid w:val="00415F81"/>
    <w:rsid w:val="00421CD6"/>
    <w:rsid w:val="00436A37"/>
    <w:rsid w:val="00446AA3"/>
    <w:rsid w:val="0045597B"/>
    <w:rsid w:val="00466681"/>
    <w:rsid w:val="0047157B"/>
    <w:rsid w:val="00473014"/>
    <w:rsid w:val="00477D7C"/>
    <w:rsid w:val="00482BC5"/>
    <w:rsid w:val="004968B2"/>
    <w:rsid w:val="004A7A28"/>
    <w:rsid w:val="004B38E6"/>
    <w:rsid w:val="004C59F7"/>
    <w:rsid w:val="004D2C6B"/>
    <w:rsid w:val="004D47F6"/>
    <w:rsid w:val="004F02BE"/>
    <w:rsid w:val="004F0687"/>
    <w:rsid w:val="004F2D53"/>
    <w:rsid w:val="00500B46"/>
    <w:rsid w:val="0053604F"/>
    <w:rsid w:val="005361A2"/>
    <w:rsid w:val="005375FA"/>
    <w:rsid w:val="00542675"/>
    <w:rsid w:val="0054322B"/>
    <w:rsid w:val="005454B2"/>
    <w:rsid w:val="00550A79"/>
    <w:rsid w:val="00553BEA"/>
    <w:rsid w:val="00570F7E"/>
    <w:rsid w:val="00581668"/>
    <w:rsid w:val="005836FA"/>
    <w:rsid w:val="005942AE"/>
    <w:rsid w:val="005978E7"/>
    <w:rsid w:val="005A567B"/>
    <w:rsid w:val="005B28CD"/>
    <w:rsid w:val="005D277E"/>
    <w:rsid w:val="005D3433"/>
    <w:rsid w:val="005E3B09"/>
    <w:rsid w:val="005F4B32"/>
    <w:rsid w:val="005F62D2"/>
    <w:rsid w:val="0061571F"/>
    <w:rsid w:val="0062569C"/>
    <w:rsid w:val="00642903"/>
    <w:rsid w:val="0067014E"/>
    <w:rsid w:val="0067088C"/>
    <w:rsid w:val="00670EA4"/>
    <w:rsid w:val="00671168"/>
    <w:rsid w:val="00674FF1"/>
    <w:rsid w:val="0068155C"/>
    <w:rsid w:val="00697716"/>
    <w:rsid w:val="006A42BC"/>
    <w:rsid w:val="006B7582"/>
    <w:rsid w:val="006C4282"/>
    <w:rsid w:val="006E3A20"/>
    <w:rsid w:val="006E50C8"/>
    <w:rsid w:val="006F4F64"/>
    <w:rsid w:val="00703DC5"/>
    <w:rsid w:val="00710ADC"/>
    <w:rsid w:val="007173C2"/>
    <w:rsid w:val="00771E56"/>
    <w:rsid w:val="007871C8"/>
    <w:rsid w:val="00787935"/>
    <w:rsid w:val="00791A3D"/>
    <w:rsid w:val="00792E2B"/>
    <w:rsid w:val="007A1740"/>
    <w:rsid w:val="007B02DD"/>
    <w:rsid w:val="007B4833"/>
    <w:rsid w:val="008048ED"/>
    <w:rsid w:val="0082197A"/>
    <w:rsid w:val="00834B01"/>
    <w:rsid w:val="00840693"/>
    <w:rsid w:val="00844438"/>
    <w:rsid w:val="00853265"/>
    <w:rsid w:val="00856171"/>
    <w:rsid w:val="00861131"/>
    <w:rsid w:val="008720F6"/>
    <w:rsid w:val="008812D1"/>
    <w:rsid w:val="0089209A"/>
    <w:rsid w:val="008A08B8"/>
    <w:rsid w:val="008A7F32"/>
    <w:rsid w:val="008B090D"/>
    <w:rsid w:val="008C72F0"/>
    <w:rsid w:val="008C7A34"/>
    <w:rsid w:val="008E3155"/>
    <w:rsid w:val="008E3914"/>
    <w:rsid w:val="00911574"/>
    <w:rsid w:val="009247BB"/>
    <w:rsid w:val="00927E79"/>
    <w:rsid w:val="00936D02"/>
    <w:rsid w:val="0094205D"/>
    <w:rsid w:val="009448F3"/>
    <w:rsid w:val="00950632"/>
    <w:rsid w:val="00950F8D"/>
    <w:rsid w:val="00957923"/>
    <w:rsid w:val="009608B4"/>
    <w:rsid w:val="00964D57"/>
    <w:rsid w:val="0099165C"/>
    <w:rsid w:val="00994115"/>
    <w:rsid w:val="00994924"/>
    <w:rsid w:val="009B2D9B"/>
    <w:rsid w:val="009B3A90"/>
    <w:rsid w:val="009B58B3"/>
    <w:rsid w:val="009C4D31"/>
    <w:rsid w:val="009C4FB9"/>
    <w:rsid w:val="009E1EF1"/>
    <w:rsid w:val="009E53D9"/>
    <w:rsid w:val="009F3DFE"/>
    <w:rsid w:val="009F76FF"/>
    <w:rsid w:val="00A02597"/>
    <w:rsid w:val="00A071DF"/>
    <w:rsid w:val="00A10ABF"/>
    <w:rsid w:val="00A12D40"/>
    <w:rsid w:val="00A1733B"/>
    <w:rsid w:val="00A205C1"/>
    <w:rsid w:val="00A4383C"/>
    <w:rsid w:val="00A47564"/>
    <w:rsid w:val="00A54178"/>
    <w:rsid w:val="00A61C9E"/>
    <w:rsid w:val="00A660FD"/>
    <w:rsid w:val="00A76140"/>
    <w:rsid w:val="00A920A9"/>
    <w:rsid w:val="00AA1130"/>
    <w:rsid w:val="00AA3353"/>
    <w:rsid w:val="00AA7BC8"/>
    <w:rsid w:val="00AB065C"/>
    <w:rsid w:val="00AB20EC"/>
    <w:rsid w:val="00AC32A1"/>
    <w:rsid w:val="00AC37DA"/>
    <w:rsid w:val="00AC61C6"/>
    <w:rsid w:val="00AD6B50"/>
    <w:rsid w:val="00AE1EAB"/>
    <w:rsid w:val="00AF5FB0"/>
    <w:rsid w:val="00B0637A"/>
    <w:rsid w:val="00B47A52"/>
    <w:rsid w:val="00B55BBD"/>
    <w:rsid w:val="00B63C84"/>
    <w:rsid w:val="00B66ABE"/>
    <w:rsid w:val="00B66BBE"/>
    <w:rsid w:val="00B739DD"/>
    <w:rsid w:val="00BB114A"/>
    <w:rsid w:val="00BC0349"/>
    <w:rsid w:val="00BC4F81"/>
    <w:rsid w:val="00BC6465"/>
    <w:rsid w:val="00BC7E39"/>
    <w:rsid w:val="00BD61C3"/>
    <w:rsid w:val="00BE7510"/>
    <w:rsid w:val="00C02AAC"/>
    <w:rsid w:val="00C0458E"/>
    <w:rsid w:val="00C05E06"/>
    <w:rsid w:val="00C233B1"/>
    <w:rsid w:val="00C243ED"/>
    <w:rsid w:val="00C2492F"/>
    <w:rsid w:val="00C26D64"/>
    <w:rsid w:val="00C318D5"/>
    <w:rsid w:val="00C33420"/>
    <w:rsid w:val="00C33AE9"/>
    <w:rsid w:val="00C341D4"/>
    <w:rsid w:val="00C43012"/>
    <w:rsid w:val="00C44127"/>
    <w:rsid w:val="00C54EC8"/>
    <w:rsid w:val="00C6192F"/>
    <w:rsid w:val="00C642DB"/>
    <w:rsid w:val="00C67B03"/>
    <w:rsid w:val="00C827D8"/>
    <w:rsid w:val="00C83BE4"/>
    <w:rsid w:val="00C96C42"/>
    <w:rsid w:val="00CA169D"/>
    <w:rsid w:val="00CC07AA"/>
    <w:rsid w:val="00CC4E4F"/>
    <w:rsid w:val="00CD0059"/>
    <w:rsid w:val="00CD3800"/>
    <w:rsid w:val="00CD4BB1"/>
    <w:rsid w:val="00CD57A4"/>
    <w:rsid w:val="00CE1C15"/>
    <w:rsid w:val="00CE49C9"/>
    <w:rsid w:val="00CF547A"/>
    <w:rsid w:val="00D069B2"/>
    <w:rsid w:val="00D0763A"/>
    <w:rsid w:val="00D12A7E"/>
    <w:rsid w:val="00D1383C"/>
    <w:rsid w:val="00D13D0E"/>
    <w:rsid w:val="00D14A9F"/>
    <w:rsid w:val="00D159DC"/>
    <w:rsid w:val="00D16FD7"/>
    <w:rsid w:val="00D229A3"/>
    <w:rsid w:val="00D23BF5"/>
    <w:rsid w:val="00D31707"/>
    <w:rsid w:val="00D445C5"/>
    <w:rsid w:val="00D447EE"/>
    <w:rsid w:val="00D44E37"/>
    <w:rsid w:val="00D54190"/>
    <w:rsid w:val="00D55D31"/>
    <w:rsid w:val="00D6695D"/>
    <w:rsid w:val="00D67AFD"/>
    <w:rsid w:val="00D80103"/>
    <w:rsid w:val="00D91EA1"/>
    <w:rsid w:val="00D938B3"/>
    <w:rsid w:val="00DA4CF1"/>
    <w:rsid w:val="00DA7C38"/>
    <w:rsid w:val="00DB2336"/>
    <w:rsid w:val="00DB4BE4"/>
    <w:rsid w:val="00DC3D39"/>
    <w:rsid w:val="00DC4142"/>
    <w:rsid w:val="00DC4781"/>
    <w:rsid w:val="00DD05A7"/>
    <w:rsid w:val="00DD0D5C"/>
    <w:rsid w:val="00DE4F74"/>
    <w:rsid w:val="00DE7D2C"/>
    <w:rsid w:val="00DF060F"/>
    <w:rsid w:val="00E05FE5"/>
    <w:rsid w:val="00E16CE4"/>
    <w:rsid w:val="00E230FD"/>
    <w:rsid w:val="00E44DDA"/>
    <w:rsid w:val="00E531B0"/>
    <w:rsid w:val="00E67A36"/>
    <w:rsid w:val="00E67C34"/>
    <w:rsid w:val="00E67D26"/>
    <w:rsid w:val="00E70D8D"/>
    <w:rsid w:val="00E71F99"/>
    <w:rsid w:val="00E74A6A"/>
    <w:rsid w:val="00E77007"/>
    <w:rsid w:val="00E93132"/>
    <w:rsid w:val="00E9402E"/>
    <w:rsid w:val="00E9643D"/>
    <w:rsid w:val="00EA1686"/>
    <w:rsid w:val="00EB274B"/>
    <w:rsid w:val="00EC2BB9"/>
    <w:rsid w:val="00EC6F41"/>
    <w:rsid w:val="00ED2AA8"/>
    <w:rsid w:val="00ED413D"/>
    <w:rsid w:val="00ED6496"/>
    <w:rsid w:val="00EE391F"/>
    <w:rsid w:val="00EF745F"/>
    <w:rsid w:val="00F001BF"/>
    <w:rsid w:val="00F14261"/>
    <w:rsid w:val="00F35428"/>
    <w:rsid w:val="00F462F4"/>
    <w:rsid w:val="00F54874"/>
    <w:rsid w:val="00F60B5F"/>
    <w:rsid w:val="00F63DDB"/>
    <w:rsid w:val="00F640FD"/>
    <w:rsid w:val="00F73ABB"/>
    <w:rsid w:val="00F7575C"/>
    <w:rsid w:val="00F853B3"/>
    <w:rsid w:val="00F91348"/>
    <w:rsid w:val="00F96E97"/>
    <w:rsid w:val="00F979F6"/>
    <w:rsid w:val="00FB0084"/>
    <w:rsid w:val="00FB70D6"/>
    <w:rsid w:val="00FD1E1C"/>
    <w:rsid w:val="00FD2E78"/>
    <w:rsid w:val="00FD686F"/>
    <w:rsid w:val="00FD7F01"/>
    <w:rsid w:val="00FE502D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16A576"/>
  <w15:chartTrackingRefBased/>
  <w15:docId w15:val="{848E3223-445E-4DCB-A483-E5E75278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3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C3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1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36"/>
  </w:style>
  <w:style w:type="paragraph" w:styleId="Footer">
    <w:name w:val="footer"/>
    <w:basedOn w:val="Normal"/>
    <w:link w:val="FooterChar"/>
    <w:uiPriority w:val="99"/>
    <w:unhideWhenUsed/>
    <w:rsid w:val="003A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36"/>
  </w:style>
  <w:style w:type="paragraph" w:styleId="Revision">
    <w:name w:val="Revision"/>
    <w:hidden/>
    <w:uiPriority w:val="99"/>
    <w:semiHidden/>
    <w:rsid w:val="00AC32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3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2A1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B02DD"/>
  </w:style>
  <w:style w:type="paragraph" w:styleId="BodyText">
    <w:name w:val="Body Text"/>
    <w:basedOn w:val="Normal"/>
    <w:link w:val="BodyTextChar"/>
    <w:uiPriority w:val="1"/>
    <w:qFormat/>
    <w:rsid w:val="007B02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B02D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7B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 w:bidi="si-LK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E3A20"/>
  </w:style>
  <w:style w:type="numbering" w:customStyle="1" w:styleId="NoList3">
    <w:name w:val="No List3"/>
    <w:next w:val="NoList"/>
    <w:uiPriority w:val="99"/>
    <w:semiHidden/>
    <w:unhideWhenUsed/>
    <w:rsid w:val="00BC4F81"/>
  </w:style>
  <w:style w:type="numbering" w:customStyle="1" w:styleId="NoList4">
    <w:name w:val="No List4"/>
    <w:next w:val="NoList"/>
    <w:uiPriority w:val="99"/>
    <w:semiHidden/>
    <w:unhideWhenUsed/>
    <w:rsid w:val="005B2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6524</Words>
  <Characters>37191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</dc:creator>
  <cp:keywords/>
  <dc:description/>
  <cp:lastModifiedBy>jayasooriyan</cp:lastModifiedBy>
  <cp:revision>2</cp:revision>
  <cp:lastPrinted>2026-03-30T05:59:00Z</cp:lastPrinted>
  <dcterms:created xsi:type="dcterms:W3CDTF">2026-05-12T04:38:00Z</dcterms:created>
  <dcterms:modified xsi:type="dcterms:W3CDTF">2026-05-12T04:38:00Z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8d8f66e5-8e4d-45d8-96ca-33805731e89c</vt:lpwstr>
  </property>
</Properties>
</file>